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F4" w:rsidRPr="009C3AD0" w:rsidRDefault="009F02CB" w:rsidP="00C718E6">
      <w:pPr>
        <w:rPr>
          <w:rFonts w:cstheme="minorHAnsi"/>
          <w:b/>
          <w:sz w:val="28"/>
          <w:szCs w:val="28"/>
        </w:rPr>
      </w:pPr>
      <w:r w:rsidRPr="009C3AD0">
        <w:rPr>
          <w:rFonts w:cstheme="minorHAnsi"/>
          <w:b/>
          <w:sz w:val="28"/>
          <w:szCs w:val="28"/>
        </w:rPr>
        <w:t>CSCI 5333.4 DBMS HW #2</w:t>
      </w:r>
      <w:r w:rsidR="00F7197B" w:rsidRPr="009C3AD0">
        <w:rPr>
          <w:rFonts w:cstheme="minorHAnsi"/>
          <w:b/>
          <w:sz w:val="28"/>
          <w:szCs w:val="28"/>
        </w:rPr>
        <w:t xml:space="preserve"> Grading notes</w:t>
      </w:r>
      <w:r w:rsidR="007208CF">
        <w:rPr>
          <w:rFonts w:cstheme="minorHAnsi"/>
          <w:b/>
          <w:sz w:val="28"/>
          <w:szCs w:val="28"/>
        </w:rPr>
        <w:t xml:space="preserve"> (by Naveen, the TA)</w:t>
      </w:r>
    </w:p>
    <w:p w:rsidR="003E27DB" w:rsidRPr="009C3AD0" w:rsidRDefault="00A068A0" w:rsidP="00C718E6">
      <w:pPr>
        <w:rPr>
          <w:rFonts w:cstheme="minorHAnsi"/>
          <w:b/>
          <w:sz w:val="28"/>
          <w:szCs w:val="28"/>
        </w:rPr>
      </w:pPr>
      <w:r w:rsidRPr="009C3AD0">
        <w:rPr>
          <w:rFonts w:cstheme="minorHAnsi"/>
          <w:b/>
          <w:sz w:val="28"/>
          <w:szCs w:val="28"/>
        </w:rPr>
        <w:t>Some issues and observatio</w:t>
      </w:r>
      <w:r w:rsidR="008477F4" w:rsidRPr="009C3AD0">
        <w:rPr>
          <w:rFonts w:cstheme="minorHAnsi"/>
          <w:b/>
          <w:sz w:val="28"/>
          <w:szCs w:val="28"/>
        </w:rPr>
        <w:t>ns:</w:t>
      </w:r>
    </w:p>
    <w:p w:rsidR="00A52E41" w:rsidRPr="009C3AD0" w:rsidRDefault="00A52E41" w:rsidP="00C718E6">
      <w:pPr>
        <w:pStyle w:val="ListParagraph"/>
        <w:numPr>
          <w:ilvl w:val="0"/>
          <w:numId w:val="1"/>
        </w:numPr>
        <w:rPr>
          <w:rFonts w:cstheme="minorHAnsi"/>
        </w:rPr>
      </w:pPr>
      <w:r w:rsidRPr="009C3AD0">
        <w:rPr>
          <w:rFonts w:cstheme="minorHAnsi"/>
        </w:rPr>
        <w:t xml:space="preserve">Document all your assumptions clearly. Proper documentation is required for understanding your solution. </w:t>
      </w:r>
    </w:p>
    <w:p w:rsidR="003E27DB" w:rsidRPr="009C3AD0" w:rsidRDefault="009F02CB" w:rsidP="00C718E6">
      <w:pPr>
        <w:pStyle w:val="ListParagraph"/>
        <w:numPr>
          <w:ilvl w:val="0"/>
          <w:numId w:val="1"/>
        </w:numPr>
        <w:rPr>
          <w:rFonts w:cstheme="minorHAnsi"/>
        </w:rPr>
      </w:pPr>
      <w:r w:rsidRPr="009C3AD0">
        <w:rPr>
          <w:rFonts w:cstheme="minorHAnsi"/>
        </w:rPr>
        <w:t>Mention the primary keys in all relations.</w:t>
      </w:r>
    </w:p>
    <w:p w:rsidR="009C3AD0" w:rsidRPr="009C3AD0" w:rsidRDefault="00ED3C5C" w:rsidP="009C3A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</w:rPr>
        <w:t>Many</w:t>
      </w:r>
      <w:r w:rsidR="009F02CB" w:rsidRPr="009C3AD0">
        <w:rPr>
          <w:rFonts w:cstheme="minorHAnsi"/>
        </w:rPr>
        <w:t xml:space="preserve"> students mentioned “subgroup ID” as a foreign key in recursive associations. Only the parent ID becomes the foreign key in a many to one association.</w:t>
      </w:r>
      <w:r w:rsidR="009C3AD0" w:rsidRPr="009C3AD0">
        <w:rPr>
          <w:rFonts w:cstheme="minorHAnsi"/>
        </w:rPr>
        <w:t xml:space="preserve"> Furthermore, If </w:t>
      </w:r>
      <w:proofErr w:type="spellStart"/>
      <w:r w:rsidR="009C3AD0" w:rsidRPr="009C3AD0">
        <w:rPr>
          <w:rFonts w:cstheme="minorHAnsi"/>
        </w:rPr>
        <w:t>GroupID</w:t>
      </w:r>
      <w:proofErr w:type="spellEnd"/>
      <w:r w:rsidR="009C3AD0" w:rsidRPr="009C3AD0">
        <w:rPr>
          <w:rFonts w:cstheme="minorHAnsi"/>
        </w:rPr>
        <w:t xml:space="preserve"> is the primary key of the Group relation, there is no need of a separate </w:t>
      </w:r>
      <w:proofErr w:type="spellStart"/>
      <w:r w:rsidR="009C3AD0" w:rsidRPr="009C3AD0">
        <w:rPr>
          <w:rFonts w:cstheme="minorHAnsi"/>
        </w:rPr>
        <w:t>subgroupID</w:t>
      </w:r>
      <w:proofErr w:type="spellEnd"/>
      <w:r w:rsidR="009C3AD0" w:rsidRPr="009C3AD0">
        <w:rPr>
          <w:rFonts w:cstheme="minorHAnsi"/>
        </w:rPr>
        <w:t xml:space="preserve">. </w:t>
      </w:r>
    </w:p>
    <w:p w:rsidR="009C3AD0" w:rsidRPr="009C3AD0" w:rsidRDefault="009C3AD0" w:rsidP="009C3A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hd w:val="clear" w:color="auto" w:fill="FFFFFF"/>
        </w:rPr>
      </w:pPr>
      <w:r w:rsidRPr="009C635F">
        <w:rPr>
          <w:rFonts w:cstheme="minorHAnsi"/>
        </w:rPr>
        <w:t>R</w:t>
      </w:r>
      <w:r w:rsidRPr="009C635F">
        <w:rPr>
          <w:rFonts w:eastAsia="Times New Roman" w:cstheme="minorHAnsi"/>
          <w:color w:val="000000"/>
          <w:shd w:val="clear" w:color="auto" w:fill="FFFFFF"/>
        </w:rPr>
        <w:t>A1 says</w:t>
      </w:r>
      <w:r w:rsidR="007208CF">
        <w:rPr>
          <w:rFonts w:eastAsia="Times New Roman" w:cstheme="minorHAnsi"/>
          <w:color w:val="000000"/>
          <w:shd w:val="clear" w:color="auto" w:fill="FFFFFF"/>
        </w:rPr>
        <w:t xml:space="preserve"> </w:t>
      </w:r>
      <w:bookmarkStart w:id="0" w:name="_GoBack"/>
      <w:bookmarkEnd w:id="0"/>
      <w:r w:rsidRPr="009C635F">
        <w:rPr>
          <w:rFonts w:eastAsia="Times New Roman" w:cstheme="minorHAnsi"/>
          <w:color w:val="000000"/>
          <w:shd w:val="clear" w:color="auto" w:fill="FFFFFF"/>
        </w:rPr>
        <w:t>“</w:t>
      </w:r>
      <w:r w:rsidRPr="009C3AD0">
        <w:rPr>
          <w:rFonts w:eastAsia="Times New Roman" w:cstheme="minorHAnsi"/>
          <w:color w:val="000000"/>
          <w:shd w:val="clear" w:color="auto" w:fill="FFFFFF"/>
        </w:rPr>
        <w:t>A many-to-many binary association between two classes A and B is implemented as a distinct relation RAB. Include the primary keys of RA and RB (the relations that implement the classes A and B respectively) as foreign keys of the new relation</w:t>
      </w:r>
      <w:r w:rsidRPr="009C635F">
        <w:rPr>
          <w:rFonts w:eastAsia="Times New Roman" w:cstheme="minorHAnsi"/>
          <w:color w:val="000000"/>
          <w:shd w:val="clear" w:color="auto" w:fill="FFFFFF"/>
        </w:rPr>
        <w:t>”</w:t>
      </w:r>
      <w:r w:rsidRPr="009C3AD0">
        <w:rPr>
          <w:rFonts w:eastAsia="Times New Roman" w:cstheme="minorHAnsi"/>
          <w:color w:val="000000"/>
          <w:shd w:val="clear" w:color="auto" w:fill="FFFFFF"/>
        </w:rPr>
        <w:t>.</w:t>
      </w:r>
      <w:r w:rsidRPr="009C635F">
        <w:rPr>
          <w:rFonts w:eastAsia="Times New Roman" w:cstheme="minorHAnsi"/>
          <w:color w:val="000000"/>
          <w:shd w:val="clear" w:color="auto" w:fill="FFFFFF"/>
        </w:rPr>
        <w:t xml:space="preserve"> The other att</w:t>
      </w:r>
      <w:r w:rsidR="00ED3C5C">
        <w:rPr>
          <w:rFonts w:eastAsia="Times New Roman" w:cstheme="minorHAnsi"/>
          <w:color w:val="000000"/>
          <w:shd w:val="clear" w:color="auto" w:fill="FFFFFF"/>
        </w:rPr>
        <w:t>ributes of the relations A and B need not be included in RAB</w:t>
      </w:r>
      <w:r w:rsidRPr="009C635F">
        <w:rPr>
          <w:rFonts w:eastAsia="Times New Roman" w:cstheme="minorHAnsi"/>
          <w:color w:val="000000"/>
          <w:shd w:val="clear" w:color="auto" w:fill="FFFFFF"/>
        </w:rPr>
        <w:t>.</w:t>
      </w:r>
    </w:p>
    <w:p w:rsidR="009F02CB" w:rsidRPr="009C3AD0" w:rsidRDefault="009F02CB" w:rsidP="00C718E6">
      <w:pPr>
        <w:pStyle w:val="ListParagraph"/>
        <w:numPr>
          <w:ilvl w:val="0"/>
          <w:numId w:val="1"/>
        </w:numPr>
        <w:rPr>
          <w:rFonts w:cstheme="minorHAnsi"/>
        </w:rPr>
      </w:pPr>
      <w:r w:rsidRPr="009C3AD0">
        <w:rPr>
          <w:rFonts w:cstheme="minorHAnsi"/>
        </w:rPr>
        <w:t>Foreign keys missing in many relations.</w:t>
      </w:r>
    </w:p>
    <w:p w:rsidR="009F02CB" w:rsidRPr="009C3AD0" w:rsidRDefault="009F02CB" w:rsidP="009F02CB">
      <w:pPr>
        <w:pStyle w:val="ListParagraph"/>
        <w:numPr>
          <w:ilvl w:val="0"/>
          <w:numId w:val="1"/>
        </w:numPr>
        <w:rPr>
          <w:rFonts w:cstheme="minorHAnsi"/>
        </w:rPr>
      </w:pPr>
      <w:r w:rsidRPr="009C3AD0">
        <w:rPr>
          <w:rFonts w:cstheme="minorHAnsi"/>
        </w:rPr>
        <w:t>When re</w:t>
      </w:r>
      <w:r w:rsidR="009C3AD0" w:rsidRPr="009C3AD0">
        <w:rPr>
          <w:rFonts w:cstheme="minorHAnsi"/>
        </w:rPr>
        <w:t>presenting generalization class</w:t>
      </w:r>
      <w:r w:rsidRPr="009C3AD0">
        <w:rPr>
          <w:rFonts w:cstheme="minorHAnsi"/>
        </w:rPr>
        <w:t xml:space="preserve">, the primary key of the </w:t>
      </w:r>
      <w:r w:rsidR="009C3AD0" w:rsidRPr="009C3AD0">
        <w:rPr>
          <w:rFonts w:cstheme="minorHAnsi"/>
        </w:rPr>
        <w:t>relation representing the generalization</w:t>
      </w:r>
      <w:r w:rsidRPr="009C3AD0">
        <w:rPr>
          <w:rFonts w:cstheme="minorHAnsi"/>
        </w:rPr>
        <w:t xml:space="preserve"> class can be taken as the foreign key of the </w:t>
      </w:r>
      <w:r w:rsidR="009C3AD0" w:rsidRPr="009C3AD0">
        <w:rPr>
          <w:rFonts w:cstheme="minorHAnsi"/>
        </w:rPr>
        <w:t>subclass</w:t>
      </w:r>
      <w:r w:rsidRPr="009C3AD0">
        <w:rPr>
          <w:rFonts w:cstheme="minorHAnsi"/>
        </w:rPr>
        <w:t>, o</w:t>
      </w:r>
      <w:r w:rsidR="009C3AD0" w:rsidRPr="009C3AD0">
        <w:rPr>
          <w:rFonts w:cstheme="minorHAnsi"/>
        </w:rPr>
        <w:t>r, the attributes of the super</w:t>
      </w:r>
      <w:r w:rsidRPr="009C3AD0">
        <w:rPr>
          <w:rFonts w:cstheme="minorHAnsi"/>
        </w:rPr>
        <w:t xml:space="preserve">class can be represented in all the </w:t>
      </w:r>
      <w:r w:rsidR="009C3AD0" w:rsidRPr="009C3AD0">
        <w:rPr>
          <w:rFonts w:cstheme="minorHAnsi"/>
        </w:rPr>
        <w:t>sub</w:t>
      </w:r>
      <w:r w:rsidRPr="009C3AD0">
        <w:rPr>
          <w:rFonts w:cstheme="minorHAnsi"/>
        </w:rPr>
        <w:t xml:space="preserve">classes without actually mentioning the </w:t>
      </w:r>
      <w:r w:rsidR="009C3AD0" w:rsidRPr="009C3AD0">
        <w:rPr>
          <w:rFonts w:cstheme="minorHAnsi"/>
        </w:rPr>
        <w:t>super</w:t>
      </w:r>
      <w:r w:rsidRPr="009C3AD0">
        <w:rPr>
          <w:rFonts w:cstheme="minorHAnsi"/>
        </w:rPr>
        <w:t>class.</w:t>
      </w:r>
    </w:p>
    <w:p w:rsidR="00A52E41" w:rsidRPr="009C3AD0" w:rsidRDefault="00A52E41" w:rsidP="00A52E41">
      <w:pPr>
        <w:pStyle w:val="ListParagraph"/>
        <w:numPr>
          <w:ilvl w:val="0"/>
          <w:numId w:val="1"/>
        </w:numPr>
        <w:rPr>
          <w:rFonts w:cstheme="minorHAnsi"/>
        </w:rPr>
      </w:pPr>
      <w:r w:rsidRPr="009C3AD0">
        <w:rPr>
          <w:rFonts w:cstheme="minorHAnsi"/>
        </w:rPr>
        <w:t xml:space="preserve">A </w:t>
      </w:r>
      <w:r w:rsidRPr="009C3AD0">
        <w:rPr>
          <w:rFonts w:cstheme="minorHAnsi"/>
          <w:i/>
        </w:rPr>
        <w:t>relation</w:t>
      </w:r>
      <w:r w:rsidRPr="009C3AD0">
        <w:rPr>
          <w:rFonts w:cstheme="minorHAnsi"/>
        </w:rPr>
        <w:t xml:space="preserve"> cannot be the foreign key for another relation.</w:t>
      </w:r>
    </w:p>
    <w:p w:rsidR="00A52E41" w:rsidRPr="009C3AD0" w:rsidRDefault="009C3AD0" w:rsidP="00A52E41">
      <w:pPr>
        <w:pStyle w:val="ListParagraph"/>
        <w:numPr>
          <w:ilvl w:val="0"/>
          <w:numId w:val="1"/>
        </w:numPr>
        <w:rPr>
          <w:rFonts w:cstheme="minorHAnsi"/>
        </w:rPr>
      </w:pPr>
      <w:r w:rsidRPr="009C3AD0">
        <w:rPr>
          <w:rFonts w:cstheme="minorHAnsi"/>
        </w:rPr>
        <w:t>Follow strict naming conventions</w:t>
      </w:r>
      <w:r w:rsidR="00B17B54" w:rsidRPr="009C3AD0">
        <w:rPr>
          <w:rFonts w:cstheme="minorHAnsi"/>
        </w:rPr>
        <w:t xml:space="preserve">. </w:t>
      </w:r>
    </w:p>
    <w:p w:rsidR="00B17B54" w:rsidRPr="009C3AD0" w:rsidRDefault="00ED3C5C" w:rsidP="00A52E4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 relation must </w:t>
      </w:r>
      <w:r w:rsidR="004B691F">
        <w:rPr>
          <w:rFonts w:cstheme="minorHAnsi"/>
        </w:rPr>
        <w:t xml:space="preserve">always </w:t>
      </w:r>
      <w:r>
        <w:rPr>
          <w:rFonts w:cstheme="minorHAnsi"/>
        </w:rPr>
        <w:t>have</w:t>
      </w:r>
      <w:r w:rsidR="00B17B54" w:rsidRPr="009C3AD0">
        <w:rPr>
          <w:rFonts w:cstheme="minorHAnsi"/>
        </w:rPr>
        <w:t xml:space="preserve"> a primary key.</w:t>
      </w:r>
    </w:p>
    <w:p w:rsidR="0092365E" w:rsidRPr="009C3AD0" w:rsidRDefault="0092365E" w:rsidP="00A52E41">
      <w:pPr>
        <w:pStyle w:val="ListParagraph"/>
        <w:numPr>
          <w:ilvl w:val="0"/>
          <w:numId w:val="1"/>
        </w:numPr>
        <w:rPr>
          <w:rFonts w:cstheme="minorHAnsi"/>
        </w:rPr>
      </w:pPr>
      <w:r w:rsidRPr="009C3AD0">
        <w:rPr>
          <w:rFonts w:cstheme="minorHAnsi"/>
        </w:rPr>
        <w:t>Missing intermediate tables, attributes, foreign keys.</w:t>
      </w:r>
    </w:p>
    <w:sectPr w:rsidR="0092365E" w:rsidRPr="009C3AD0" w:rsidSect="00C91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871"/>
    <w:multiLevelType w:val="multilevel"/>
    <w:tmpl w:val="B37E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E58D4"/>
    <w:multiLevelType w:val="hybridMultilevel"/>
    <w:tmpl w:val="F9E0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32DC4"/>
    <w:multiLevelType w:val="hybridMultilevel"/>
    <w:tmpl w:val="D2E2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18E6"/>
    <w:rsid w:val="00020137"/>
    <w:rsid w:val="000622A4"/>
    <w:rsid w:val="00114E34"/>
    <w:rsid w:val="0017393B"/>
    <w:rsid w:val="001E64F1"/>
    <w:rsid w:val="00246126"/>
    <w:rsid w:val="002C7BC2"/>
    <w:rsid w:val="0036084B"/>
    <w:rsid w:val="00374770"/>
    <w:rsid w:val="003E27DB"/>
    <w:rsid w:val="004B435A"/>
    <w:rsid w:val="004B691F"/>
    <w:rsid w:val="005650D4"/>
    <w:rsid w:val="00566038"/>
    <w:rsid w:val="00581BDB"/>
    <w:rsid w:val="00596F36"/>
    <w:rsid w:val="00616BCE"/>
    <w:rsid w:val="00633DDB"/>
    <w:rsid w:val="007208CF"/>
    <w:rsid w:val="007766B6"/>
    <w:rsid w:val="008310C7"/>
    <w:rsid w:val="0084191F"/>
    <w:rsid w:val="008477F4"/>
    <w:rsid w:val="008713BC"/>
    <w:rsid w:val="0092365E"/>
    <w:rsid w:val="00934B3D"/>
    <w:rsid w:val="00954782"/>
    <w:rsid w:val="009C3AD0"/>
    <w:rsid w:val="009C635F"/>
    <w:rsid w:val="009D1C5B"/>
    <w:rsid w:val="009F02CB"/>
    <w:rsid w:val="009F3AB5"/>
    <w:rsid w:val="00A068A0"/>
    <w:rsid w:val="00A52E41"/>
    <w:rsid w:val="00A56F13"/>
    <w:rsid w:val="00B17B54"/>
    <w:rsid w:val="00BA567A"/>
    <w:rsid w:val="00C32859"/>
    <w:rsid w:val="00C718E6"/>
    <w:rsid w:val="00C91DFB"/>
    <w:rsid w:val="00D36F5D"/>
    <w:rsid w:val="00DD1B1B"/>
    <w:rsid w:val="00E40594"/>
    <w:rsid w:val="00E940B1"/>
    <w:rsid w:val="00E96EFF"/>
    <w:rsid w:val="00ED3C5C"/>
    <w:rsid w:val="00F1372B"/>
    <w:rsid w:val="00F62B0E"/>
    <w:rsid w:val="00F7197B"/>
    <w:rsid w:val="00FB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Clear Lake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</dc:creator>
  <cp:lastModifiedBy>SCE</cp:lastModifiedBy>
  <cp:revision>9</cp:revision>
  <dcterms:created xsi:type="dcterms:W3CDTF">2011-10-04T22:11:00Z</dcterms:created>
  <dcterms:modified xsi:type="dcterms:W3CDTF">2011-10-10T14:20:00Z</dcterms:modified>
</cp:coreProperties>
</file>