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37" w:rsidRDefault="00E90937">
      <w:pPr>
        <w:widowControl/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ab/>
        <w:t>Data Models</w:t>
      </w:r>
      <w:r>
        <w:rPr>
          <w:rFonts w:ascii="Times New Roman" w:hAnsi="Times New Roman" w:cs="Times New Roman"/>
          <w:spacing w:val="-3"/>
        </w:rPr>
        <w:fldChar w:fldCharType="begin"/>
      </w:r>
      <w:r>
        <w:rPr>
          <w:rFonts w:ascii="Times New Roman" w:hAnsi="Times New Roman" w:cs="Times New Roman"/>
          <w:spacing w:val="-3"/>
        </w:rPr>
        <w:instrText xml:space="preserve">PRIVATE </w:instrText>
      </w:r>
      <w:r>
        <w:rPr>
          <w:rFonts w:ascii="Times New Roman" w:hAnsi="Times New Roman" w:cs="Times New Roman"/>
          <w:spacing w:val="-3"/>
        </w:rPr>
      </w:r>
      <w:r>
        <w:rPr>
          <w:rFonts w:ascii="Times New Roman" w:hAnsi="Times New Roman" w:cs="Times New Roman"/>
          <w:spacing w:val="-3"/>
        </w:rPr>
        <w:fldChar w:fldCharType="end"/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A data model contains: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a set of notations to describe the data, and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a set of operations to manipulate the data.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A design model contains: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a set of notation to model the applications, and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a set of design processes to follow (method).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ab/>
        <w:t>The Entity-Relationship Model and Diagrams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ER Model is an object-oriented model.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oThere are many variations and extensions of the ER models.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Approximately: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Entities -- objects.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Entity types -- classes.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Entity set -- a collection of entities of the same type.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Intension of an entity -- entity type and the definition of the entity set.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Extension of an entity -- the entity set.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Attributes of an entity -- representable properties and qualities.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Domain of an attribute -- allowable values.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Same as range in Maths.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An attribute may be multi-valued.  Some authors use double ovals for those attributes.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Example: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Entity: Employee.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Type: A person.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Entity set definition: A person currently employed at UHCL.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Attributes: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lastRenderedPageBreak/>
        <w:tab/>
      </w:r>
      <w:r>
        <w:rPr>
          <w:rFonts w:ascii="Times New Roman" w:hAnsi="Times New Roman" w:cs="Times New Roman"/>
          <w:spacing w:val="-3"/>
        </w:rPr>
        <w:tab/>
        <w:t>Name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SS#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Weight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Skill (multi-valued)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...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Domain of Weight: integer? accuracy? constraint?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Domain of SS#: string of length 9? integer?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A well-defined domain can help to detect errors.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Basic ER Diagram notation: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entities:</w:t>
      </w:r>
      <w:r>
        <w:rPr>
          <w:rFonts w:ascii="Times New Roman" w:hAnsi="Times New Roman" w:cs="Times New Roman"/>
          <w:spacing w:val="-3"/>
        </w:rPr>
        <w:tab/>
        <w:t>rectangle.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attributes:</w:t>
      </w:r>
      <w:r>
        <w:rPr>
          <w:rFonts w:ascii="Times New Roman" w:hAnsi="Times New Roman" w:cs="Times New Roman"/>
          <w:spacing w:val="-3"/>
        </w:rPr>
        <w:tab/>
        <w:t>oval attached to the rectangle.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An attribute may be multi-valued: represented as a double oval.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Keys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Superkey: a set of attributes that uniquely identify an entity.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oSuperkeys depend on the semantics (assumptions) of the application, not a particular instance.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Superkey does not need to be minimal.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Candidate keys: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(a)</w:t>
      </w:r>
      <w:r>
        <w:rPr>
          <w:rFonts w:ascii="Times New Roman" w:hAnsi="Times New Roman" w:cs="Times New Roman"/>
          <w:spacing w:val="-3"/>
        </w:rPr>
        <w:tab/>
        <w:t>Superkeys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(b)</w:t>
      </w:r>
      <w:r>
        <w:rPr>
          <w:rFonts w:ascii="Times New Roman" w:hAnsi="Times New Roman" w:cs="Times New Roman"/>
          <w:spacing w:val="-3"/>
        </w:rPr>
        <w:tab/>
        <w:t>Minimal: no proper subset of a candidate is a superkey.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There may be more than one candidate keys in an entities.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Primary key: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A selected candidate key for the database.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May be underscored.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Some rules for selecting primary keys: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(1)That will not change within the lifetime of the instance of the entity.  (e.g. {NAME, ADDRESS} -- bad.)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(2)</w:t>
      </w:r>
      <w:r>
        <w:rPr>
          <w:rFonts w:ascii="Times New Roman" w:hAnsi="Times New Roman" w:cs="Times New Roman"/>
          <w:spacing w:val="-3"/>
        </w:rPr>
        <w:tab/>
        <w:t>That will not have null values. (e.g. {NAME, ADDRESS} -- bad.)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lastRenderedPageBreak/>
        <w:tab/>
      </w:r>
      <w:r>
        <w:rPr>
          <w:rFonts w:ascii="Times New Roman" w:hAnsi="Times New Roman" w:cs="Times New Roman"/>
          <w:spacing w:val="-3"/>
        </w:rPr>
        <w:tab/>
        <w:t>(3)Avoid "smart" keys that indicates locations, classification, etc.  They may change.  Example: don't use the first two digit to indicate branches.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(4)Consider substituting composite keys by surrogate key.  e.g. Game_No instead of {Date, Home_Team, Visiting_Team}.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Example: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Entity: student.</w:t>
      </w:r>
    </w:p>
    <w:p w:rsidR="00E90937" w:rsidRDefault="00E90937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Attributes: SS#, Student_#, Name, Street, City, State, Zip, Major_Code, Phone, GPA.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Superkeys: Any superset of {SS#}, any superset of {Student_#}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Candidate Keys: {SS#}, {Student_#}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Primary key: {SS#}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Foreign key: {Major_Code}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Entity: major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Attributes: Major_Code, Name, School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Superkeys: {Major_Code}, {Name}, {Major_Code, School}, {Major_Code, Name}, {Name, School}, {Major_Code, Name, School}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Candidate Keys: {Name}, {Major_Code}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Foreign keys: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oA set of attributes that is a candidate key in another entity.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Time stamping: including a timestamp.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 xml:space="preserve">e.g. </w:t>
      </w:r>
      <w:r>
        <w:rPr>
          <w:rFonts w:ascii="Times New Roman" w:hAnsi="Times New Roman" w:cs="Times New Roman"/>
          <w:spacing w:val="-3"/>
        </w:rPr>
        <w:tab/>
        <w:t>entity: Price_History: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 xml:space="preserve">attributes: </w:t>
      </w:r>
      <w:r>
        <w:rPr>
          <w:rFonts w:ascii="Times New Roman" w:hAnsi="Times New Roman" w:cs="Times New Roman"/>
          <w:spacing w:val="-3"/>
          <w:u w:val="single"/>
        </w:rPr>
        <w:t>effective_date</w:t>
      </w:r>
      <w:r>
        <w:rPr>
          <w:rFonts w:ascii="Times New Roman" w:hAnsi="Times New Roman" w:cs="Times New Roman"/>
          <w:spacing w:val="-3"/>
        </w:rPr>
        <w:t xml:space="preserve">, </w:t>
      </w:r>
      <w:r>
        <w:rPr>
          <w:rFonts w:ascii="Times New Roman" w:hAnsi="Times New Roman" w:cs="Times New Roman"/>
          <w:spacing w:val="-3"/>
          <w:u w:val="single"/>
        </w:rPr>
        <w:t>item_id</w:t>
      </w:r>
      <w:r>
        <w:rPr>
          <w:rFonts w:ascii="Times New Roman" w:hAnsi="Times New Roman" w:cs="Times New Roman"/>
          <w:spacing w:val="-3"/>
        </w:rPr>
        <w:t>, price.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Relationships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Relationship (not relation) -- association between entities.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Represented by a diamond connecting the entities involved.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The role of every entity should usually be mentioned.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790E56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</w:r>
      <w:r w:rsidR="00E90937">
        <w:rPr>
          <w:rFonts w:ascii="Times New Roman" w:hAnsi="Times New Roman" w:cs="Times New Roman"/>
          <w:spacing w:val="-3"/>
        </w:rPr>
        <w:t>Attributes may be included.  A composite entity (gerund) is an entity representing a relationship.  Symbol: a diamond inside a rectangle.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Types: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lastRenderedPageBreak/>
        <w:tab/>
        <w:t>o</w:t>
      </w:r>
      <w:r>
        <w:rPr>
          <w:rFonts w:ascii="Times New Roman" w:hAnsi="Times New Roman" w:cs="Times New Roman"/>
          <w:spacing w:val="-3"/>
        </w:rPr>
        <w:tab/>
        <w:t>binary:</w:t>
      </w:r>
      <w:r>
        <w:rPr>
          <w:rFonts w:ascii="Times New Roman" w:hAnsi="Times New Roman" w:cs="Times New Roman"/>
          <w:spacing w:val="-3"/>
        </w:rPr>
        <w:tab/>
        <w:t>most common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e.g.</w:t>
      </w:r>
      <w:r>
        <w:rPr>
          <w:rFonts w:ascii="Times New Roman" w:hAnsi="Times New Roman" w:cs="Times New Roman"/>
          <w:spacing w:val="-3"/>
        </w:rPr>
        <w:tab/>
        <w:t>parent-child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ternary:</w:t>
      </w:r>
      <w:r>
        <w:rPr>
          <w:rFonts w:ascii="Times New Roman" w:hAnsi="Times New Roman" w:cs="Times New Roman"/>
          <w:spacing w:val="-3"/>
        </w:rPr>
        <w:tab/>
        <w:t>less frequent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e.g. Project-Employee-Resource (shared resource).</w:t>
      </w: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e.g. Student-Class-Faculty in p153 of Ricardo -- may be replaced by 2 binary relationship: Student-Class, Faculty-Class.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is not the same as three binary relationships.</w:t>
      </w: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2880" w:hanging="288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e.g.  Supplier-Part-Warehouse with attribute quantity. (all three are many)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n-ary (n&gt;3):</w:t>
      </w:r>
      <w:r>
        <w:rPr>
          <w:rFonts w:ascii="Times New Roman" w:hAnsi="Times New Roman" w:cs="Times New Roman"/>
          <w:spacing w:val="-3"/>
        </w:rPr>
        <w:tab/>
        <w:t>quite uncommon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Cardinality of relationships: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Depend on the semantic of the relationship.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Note that there may be more than one relationship between two entities.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o1-1 (Husband-Wife, ), 1-many (Faculty-Class, Department-Faculty), many-1 (Student-Major, Employee-Employee (Manager)), many-many (Suppliers-Parts, Classes-Students, Employee-Department, etc)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oOther variations: exact numbers (2 arms), minimum and maximum, possible values, mandatory (vertical bar) or not (small circle).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Dependencies: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Existence dependency: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Total mapping.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oEvery instance of the dependent entities must be involved in the relationship.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oRicardo: double rectangles on the weak (dependent) entity (poor choice).  Instead, specify the strong entity with a mandatory cardinality.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 xml:space="preserve">oExamples:  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Employee-Department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Patient-Patient_History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Student-Major (existence dependency if every student must have a major; no undecided major).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Identifier dependency: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lastRenderedPageBreak/>
        <w:tab/>
      </w: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The weak entity has no candidate key (no identifier of its own).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Special case of existence dependency.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Used in OOD but not the relational model.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Referential dependency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The weak entity contains a foreign key of the strong entity.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Special case of existence dependency.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Example on p164 of Ricardo: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Study and ask simple questions.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Referential dependency between faculty (weak) and department.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oNote the ambiguity of the double rectangle for faculty (Which relationship does it belong to?  There are three.)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oNote that Class-Faculty should also have a referential dependency.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oNote that Chair-Member is a relationship between Faculty.  It may better be between Department and Faculty.  In the current setting: what happen to a department with one faculty?  Who is the chair of the chair?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Other ER diagram extensions: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Aggregation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A-Part-Of relationship.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Tree structure -- may be multi-levels.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ER diagram's representation: a rectangle (part) within a rectangle.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Example:</w:t>
      </w:r>
      <w:r>
        <w:rPr>
          <w:rFonts w:ascii="Times New Roman" w:hAnsi="Times New Roman" w:cs="Times New Roman"/>
          <w:spacing w:val="-3"/>
        </w:rPr>
        <w:tab/>
        <w:t>Car - (Engine, Carburetor, ...)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Textbook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Faculty - Evaluation (instead of identifier dependency)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A relationship may be a part of an entity.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Example:</w:t>
      </w:r>
      <w:r>
        <w:rPr>
          <w:rFonts w:ascii="Times New Roman" w:hAnsi="Times New Roman" w:cs="Times New Roman"/>
          <w:spacing w:val="-3"/>
        </w:rPr>
        <w:tab/>
        <w:t>Ricardo.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Department -- Class, Student.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Generalization and specialization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A-Kind-Of (ISA) relationship.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Graph Inheritance.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ER: inverted triangle.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Information about exclusiveness, disjointness may be added.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Generalization and aggregation are othrogonal.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br w:type="page"/>
      </w:r>
      <w:r>
        <w:rPr>
          <w:rFonts w:ascii="Times New Roman" w:hAnsi="Times New Roman" w:cs="Times New Roman"/>
          <w:b/>
          <w:bCs/>
          <w:spacing w:val="-3"/>
        </w:rPr>
        <w:lastRenderedPageBreak/>
        <w:t>Classwork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(1)The entity Student in an elementary school has the following attributes SS#, Name, Class and Status.  It is known that there are two candidate keys: {SS#} and {Name, Class}.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(a)</w:t>
      </w:r>
      <w:r>
        <w:rPr>
          <w:rFonts w:ascii="Times New Roman" w:hAnsi="Times New Roman" w:cs="Times New Roman"/>
          <w:spacing w:val="-3"/>
        </w:rPr>
        <w:tab/>
        <w:t>Is it possible for two students to have the same name?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(b)</w:t>
      </w:r>
      <w:r>
        <w:rPr>
          <w:rFonts w:ascii="Times New Roman" w:hAnsi="Times New Roman" w:cs="Times New Roman"/>
          <w:spacing w:val="-3"/>
        </w:rPr>
        <w:tab/>
        <w:t>Is it possible for two students to have the same SS#?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(c)</w:t>
      </w:r>
      <w:r>
        <w:rPr>
          <w:rFonts w:ascii="Times New Roman" w:hAnsi="Times New Roman" w:cs="Times New Roman"/>
          <w:spacing w:val="-3"/>
        </w:rPr>
        <w:tab/>
        <w:t>List all superkeys of the entity Student?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(2)</w:t>
      </w:r>
      <w:r>
        <w:rPr>
          <w:rFonts w:ascii="Times New Roman" w:hAnsi="Times New Roman" w:cs="Times New Roman"/>
          <w:spacing w:val="-3"/>
        </w:rPr>
        <w:tab/>
        <w:t>Draw the ER diagram for the following company.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(a)The company owns several divisions.  Each division belongs to the same company.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(b)A division may operate several projects.  Each project belongs to only one division.  A division may operate no project.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(c)A division has many employees.  Each employee belongs to only one division.  To be classified as a division, at least 25 employees must be assigned to it.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(d)An employee may be assigned to many projects.  Each project has at least one employee.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(e)Each of the divisions is managed by one of its employees.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(f)An employee may or may not have dependents.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(g)An employee may or may not have specific technical job skills.  Many employees may have the same skills.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Have you made any additional assumptions in constructing your ER diagram?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br w:type="page"/>
      </w:r>
      <w:r>
        <w:rPr>
          <w:rFonts w:ascii="Times New Roman" w:hAnsi="Times New Roman" w:cs="Times New Roman"/>
          <w:b/>
          <w:bCs/>
          <w:spacing w:val="-3"/>
        </w:rPr>
        <w:lastRenderedPageBreak/>
        <w:t>Solution To Classwork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(1)</w:t>
      </w:r>
      <w:r>
        <w:rPr>
          <w:rFonts w:ascii="Times New Roman" w:hAnsi="Times New Roman" w:cs="Times New Roman"/>
          <w:spacing w:val="-3"/>
        </w:rPr>
        <w:tab/>
        <w:t>(a)</w:t>
      </w:r>
      <w:r>
        <w:rPr>
          <w:rFonts w:ascii="Times New Roman" w:hAnsi="Times New Roman" w:cs="Times New Roman"/>
          <w:spacing w:val="-3"/>
        </w:rPr>
        <w:tab/>
        <w:t>Yes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(b)</w:t>
      </w:r>
      <w:r>
        <w:rPr>
          <w:rFonts w:ascii="Times New Roman" w:hAnsi="Times New Roman" w:cs="Times New Roman"/>
          <w:spacing w:val="-3"/>
        </w:rPr>
        <w:tab/>
        <w:t>No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(c)</w:t>
      </w:r>
      <w:r>
        <w:rPr>
          <w:rFonts w:ascii="Times New Roman" w:hAnsi="Times New Roman" w:cs="Times New Roman"/>
          <w:spacing w:val="-3"/>
        </w:rPr>
        <w:tab/>
        <w:t>{SS#}, {Name, Class}, {SS#, Name}, {SS#, Class}, {SS#, Status},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{SS#, Name, Class}, {SS#, Name, Status}, {SS#, Class, Status},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{Name, Class, Status}, {SS#, Name, Class, Status}.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br w:type="page"/>
      </w:r>
      <w:r>
        <w:rPr>
          <w:rFonts w:ascii="Times New Roman" w:hAnsi="Times New Roman" w:cs="Times New Roman"/>
          <w:b/>
          <w:bCs/>
          <w:spacing w:val="-3"/>
        </w:rPr>
        <w:lastRenderedPageBreak/>
        <w:t>Keys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Superkey: a set of attributes that uniquely</w:t>
      </w:r>
      <w:r>
        <w:rPr>
          <w:rFonts w:ascii="Times New Roman" w:hAnsi="Times New Roman" w:cs="Times New Roman"/>
          <w:i/>
          <w:iCs/>
          <w:spacing w:val="-3"/>
        </w:rPr>
        <w:t xml:space="preserve"> identify</w:t>
      </w:r>
      <w:r>
        <w:rPr>
          <w:rFonts w:ascii="Times New Roman" w:hAnsi="Times New Roman" w:cs="Times New Roman"/>
          <w:spacing w:val="-3"/>
        </w:rPr>
        <w:t xml:space="preserve"> an entity.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oSuperkeys depend on the semantics (assumptions) of the application, not a particular instance.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Superkey does not need to be minimal.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Candidate keys: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(a)</w:t>
      </w:r>
      <w:r>
        <w:rPr>
          <w:rFonts w:ascii="Times New Roman" w:hAnsi="Times New Roman" w:cs="Times New Roman"/>
          <w:spacing w:val="-3"/>
        </w:rPr>
        <w:tab/>
        <w:t>Superkeys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(b)</w:t>
      </w:r>
      <w:r>
        <w:rPr>
          <w:rFonts w:ascii="Times New Roman" w:hAnsi="Times New Roman" w:cs="Times New Roman"/>
          <w:spacing w:val="-3"/>
        </w:rPr>
        <w:tab/>
        <w:t>Minimal: no proper subset of a candidate is a superkey.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There may be more than one candidate keys in an entities.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o</w:t>
      </w:r>
      <w:r>
        <w:rPr>
          <w:rFonts w:ascii="Times New Roman" w:hAnsi="Times New Roman" w:cs="Times New Roman"/>
          <w:spacing w:val="-3"/>
        </w:rPr>
        <w:tab/>
        <w:t>Primary key: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A selected candidate key for the database.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May be underscored.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o</w:t>
      </w:r>
      <w:r>
        <w:rPr>
          <w:rFonts w:ascii="Times New Roman" w:hAnsi="Times New Roman" w:cs="Times New Roman"/>
          <w:spacing w:val="-3"/>
        </w:rPr>
        <w:tab/>
        <w:t>Some rules for selecting primary keys: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(1)That will not change within the lifetime of the instance of the entity.  (e.g. {NAME, ADDRESS} -- bad.)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(2)</w:t>
      </w:r>
      <w:r>
        <w:rPr>
          <w:rFonts w:ascii="Times New Roman" w:hAnsi="Times New Roman" w:cs="Times New Roman"/>
          <w:spacing w:val="-3"/>
        </w:rPr>
        <w:tab/>
        <w:t>That will not have null values. (e.g. {NAME, ADDRESS} -- bad.)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(3)Avoid "smart" keys that indicates locations, classification, etc.  They may change.  Example: don't use the first two digit to indicate branches.</w:t>
      </w:r>
    </w:p>
    <w:p w:rsidR="00E90937" w:rsidRDefault="00E9093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E90937" w:rsidRDefault="00E90937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(4)Consider substituting composite keys by surrogate key.  e.g. Game_No instead of {Date, Home_Team, Visiting_Team}.</w:t>
      </w:r>
    </w:p>
    <w:sectPr w:rsidR="00E90937" w:rsidSect="00E90937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13" w:rsidRDefault="00EF2F13">
      <w:pPr>
        <w:widowControl/>
        <w:spacing w:line="20" w:lineRule="exact"/>
        <w:rPr>
          <w:rFonts w:cstheme="minorBidi"/>
        </w:rPr>
      </w:pPr>
    </w:p>
  </w:endnote>
  <w:endnote w:type="continuationSeparator" w:id="1">
    <w:p w:rsidR="00EF2F13" w:rsidRDefault="00EF2F13" w:rsidP="00E90937">
      <w:r>
        <w:rPr>
          <w:rFonts w:cstheme="minorBidi"/>
        </w:rPr>
        <w:t xml:space="preserve"> </w:t>
      </w:r>
    </w:p>
  </w:endnote>
  <w:endnote w:type="continuationNotice" w:id="2">
    <w:p w:rsidR="00EF2F13" w:rsidRDefault="00EF2F13" w:rsidP="00E90937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13" w:rsidRDefault="00EF2F13" w:rsidP="00E90937">
      <w:r>
        <w:rPr>
          <w:rFonts w:cstheme="minorBidi"/>
        </w:rPr>
        <w:separator/>
      </w:r>
    </w:p>
  </w:footnote>
  <w:footnote w:type="continuationSeparator" w:id="1">
    <w:p w:rsidR="00EF2F13" w:rsidRDefault="00EF2F13" w:rsidP="00E90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937"/>
    <w:rsid w:val="00790E56"/>
    <w:rsid w:val="00E90937"/>
    <w:rsid w:val="00EF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0937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937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Document8">
    <w:name w:val="Document 8"/>
    <w:basedOn w:val="DefaultParagraphFont"/>
    <w:uiPriority w:val="99"/>
  </w:style>
  <w:style w:type="character" w:customStyle="1" w:styleId="Document4">
    <w:name w:val="Document 4"/>
    <w:basedOn w:val="DefaultParagraphFont"/>
    <w:uiPriority w:val="99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uiPriority w:val="99"/>
  </w:style>
  <w:style w:type="character" w:customStyle="1" w:styleId="Document5">
    <w:name w:val="Document 5"/>
    <w:basedOn w:val="DefaultParagraphFont"/>
    <w:uiPriority w:val="99"/>
  </w:style>
  <w:style w:type="character" w:customStyle="1" w:styleId="Document2">
    <w:name w:val="Document 2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uiPriority w:val="99"/>
  </w:style>
  <w:style w:type="character" w:customStyle="1" w:styleId="Bibliogrphy">
    <w:name w:val="Bibliogrphy"/>
    <w:basedOn w:val="DefaultParagraphFont"/>
    <w:uiPriority w:val="99"/>
  </w:style>
  <w:style w:type="character" w:customStyle="1" w:styleId="RightPar1">
    <w:name w:val="Right Par 1"/>
    <w:basedOn w:val="DefaultParagraphFont"/>
    <w:uiPriority w:val="99"/>
  </w:style>
  <w:style w:type="character" w:customStyle="1" w:styleId="RightPar2">
    <w:name w:val="Right Par 2"/>
    <w:basedOn w:val="DefaultParagraphFont"/>
    <w:uiPriority w:val="99"/>
  </w:style>
  <w:style w:type="character" w:customStyle="1" w:styleId="Document3">
    <w:name w:val="Document 3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uiPriority w:val="99"/>
  </w:style>
  <w:style w:type="character" w:customStyle="1" w:styleId="RightPar4">
    <w:name w:val="Right Par 4"/>
    <w:basedOn w:val="DefaultParagraphFont"/>
    <w:uiPriority w:val="99"/>
  </w:style>
  <w:style w:type="character" w:customStyle="1" w:styleId="RightPar5">
    <w:name w:val="Right Par 5"/>
    <w:basedOn w:val="DefaultParagraphFont"/>
    <w:uiPriority w:val="99"/>
  </w:style>
  <w:style w:type="character" w:customStyle="1" w:styleId="RightPar6">
    <w:name w:val="Right Par 6"/>
    <w:basedOn w:val="DefaultParagraphFont"/>
    <w:uiPriority w:val="99"/>
  </w:style>
  <w:style w:type="character" w:customStyle="1" w:styleId="RightPar7">
    <w:name w:val="Right Par 7"/>
    <w:basedOn w:val="DefaultParagraphFont"/>
    <w:uiPriority w:val="99"/>
  </w:style>
  <w:style w:type="character" w:customStyle="1" w:styleId="RightPar8">
    <w:name w:val="Right Par 8"/>
    <w:basedOn w:val="DefaultParagraphFont"/>
    <w:uiPriority w:val="99"/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  <w:uiPriority w:val="99"/>
  </w:style>
  <w:style w:type="character" w:customStyle="1" w:styleId="TechInit">
    <w:name w:val="Tech Init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uiPriority w:val="99"/>
  </w:style>
  <w:style w:type="character" w:customStyle="1" w:styleId="Technical6">
    <w:name w:val="Technical 6"/>
    <w:basedOn w:val="DefaultParagraphFont"/>
    <w:uiPriority w:val="99"/>
  </w:style>
  <w:style w:type="character" w:customStyle="1" w:styleId="Technical2">
    <w:name w:val="Technical 2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uiPriority w:val="99"/>
  </w:style>
  <w:style w:type="character" w:customStyle="1" w:styleId="Technical1">
    <w:name w:val="Technical 1"/>
    <w:basedOn w:val="DefaultParagraphFont"/>
    <w:uiPriority w:val="99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uiPriority w:val="99"/>
  </w:style>
  <w:style w:type="character" w:customStyle="1" w:styleId="Technical8">
    <w:name w:val="Technical 8"/>
    <w:basedOn w:val="DefaultParagraphFont"/>
    <w:uiPriority w:val="99"/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1277</Words>
  <Characters>7284</Characters>
  <Application>Microsoft Office Word</Application>
  <DocSecurity>0</DocSecurity>
  <Lines>60</Lines>
  <Paragraphs>17</Paragraphs>
  <ScaleCrop>false</ScaleCrop>
  <Company>UHCL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</cp:revision>
  <dcterms:created xsi:type="dcterms:W3CDTF">2010-03-08T22:24:00Z</dcterms:created>
  <dcterms:modified xsi:type="dcterms:W3CDTF">2010-03-08T22:24:00Z</dcterms:modified>
</cp:coreProperties>
</file>