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98" w:rsidRPr="009E793A" w:rsidRDefault="009E793A">
      <w:pPr>
        <w:rPr>
          <w:b/>
        </w:rPr>
      </w:pPr>
      <w:r w:rsidRPr="009E793A">
        <w:rPr>
          <w:b/>
        </w:rPr>
        <w:t>11/4/2019</w:t>
      </w:r>
    </w:p>
    <w:p w:rsidR="00F07A03" w:rsidRPr="00F07A03" w:rsidRDefault="00F07A03" w:rsidP="00F07A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90"/>
          <w:sz w:val="28"/>
          <w:szCs w:val="28"/>
        </w:rPr>
      </w:pPr>
      <w:r w:rsidRPr="00F07A03">
        <w:rPr>
          <w:rFonts w:ascii="Arial" w:eastAsia="Times New Roman" w:hAnsi="Arial" w:cs="Arial"/>
          <w:b/>
          <w:bCs/>
          <w:color w:val="000090"/>
          <w:sz w:val="28"/>
          <w:szCs w:val="28"/>
        </w:rPr>
        <w:t>Good and Bad Database Design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90"/>
          <w:sz w:val="26"/>
          <w:szCs w:val="26"/>
        </w:rPr>
      </w:pPr>
      <w:r w:rsidRPr="00F07A03">
        <w:rPr>
          <w:rFonts w:ascii="Arial" w:eastAsia="Times New Roman" w:hAnsi="Arial" w:cs="Arial"/>
          <w:b/>
          <w:bCs/>
          <w:color w:val="000090"/>
          <w:sz w:val="26"/>
          <w:szCs w:val="26"/>
        </w:rPr>
        <w:t>1. Introduction</w:t>
      </w:r>
    </w:p>
    <w:p w:rsidR="00F07A03" w:rsidRPr="00F07A03" w:rsidRDefault="00F07A03" w:rsidP="00F07A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Bad database designs:</w:t>
      </w:r>
    </w:p>
    <w:p w:rsidR="00F07A03" w:rsidRDefault="00F07A03" w:rsidP="00F07A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  <w:highlight w:val="yellow"/>
        </w:rPr>
        <w:t>Unnecessary redundancy</w:t>
      </w:r>
      <w:r w:rsidRPr="00F07A03">
        <w:rPr>
          <w:rFonts w:ascii="Verdana" w:eastAsia="Times New Roman" w:hAnsi="Verdana" w:cs="Times New Roman"/>
          <w:color w:val="000000"/>
        </w:rPr>
        <w:t>: inefficient storage</w:t>
      </w:r>
      <w:r w:rsidR="00426F4A">
        <w:rPr>
          <w:rFonts w:ascii="Verdana" w:eastAsia="Times New Roman" w:hAnsi="Verdana" w:cs="Times New Roman"/>
          <w:color w:val="000000"/>
        </w:rPr>
        <w:t xml:space="preserve"> (storing same information, 110 is the manager of dept D123, more than once.)</w:t>
      </w:r>
    </w:p>
    <w:p w:rsidR="00426F4A" w:rsidRDefault="00426F4A" w:rsidP="00426F4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State: storing same information, more than once.)</w:t>
      </w:r>
    </w:p>
    <w:p w:rsidR="00426F4A" w:rsidRDefault="00426F4A" w:rsidP="00426F4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Elaborate: </w:t>
      </w:r>
      <w:r w:rsidRPr="00F07A03">
        <w:rPr>
          <w:rFonts w:ascii="Verdana" w:eastAsia="Times New Roman" w:hAnsi="Verdana" w:cs="Times New Roman"/>
          <w:color w:val="000000"/>
        </w:rPr>
        <w:t>inefficient storage</w:t>
      </w:r>
      <w:r>
        <w:rPr>
          <w:rFonts w:ascii="Verdana" w:eastAsia="Times New Roman" w:hAnsi="Verdana" w:cs="Times New Roman"/>
          <w:color w:val="000000"/>
        </w:rPr>
        <w:t xml:space="preserve">, may contribute to anomaly; just D123 is not </w:t>
      </w:r>
      <w:r w:rsidRPr="00426F4A">
        <w:rPr>
          <w:rFonts w:ascii="Verdana" w:eastAsia="Times New Roman" w:hAnsi="Verdana" w:cs="Times New Roman"/>
          <w:i/>
          <w:color w:val="000000"/>
        </w:rPr>
        <w:t>unnecessary</w:t>
      </w:r>
      <w:r>
        <w:rPr>
          <w:rFonts w:ascii="Verdana" w:eastAsia="Times New Roman" w:hAnsi="Verdana" w:cs="Times New Roman"/>
          <w:color w:val="000000"/>
        </w:rPr>
        <w:t xml:space="preserve"> redundancy.</w:t>
      </w:r>
    </w:p>
    <w:p w:rsidR="00426F4A" w:rsidRDefault="00426F4A" w:rsidP="00426F4A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There are necessary redundancy: accessibility</w:t>
      </w:r>
      <w:r w:rsidR="006F4987">
        <w:rPr>
          <w:rFonts w:ascii="Verdana" w:eastAsia="Times New Roman" w:hAnsi="Verdana" w:cs="Times New Roman"/>
          <w:color w:val="000000"/>
        </w:rPr>
        <w:t>, fault tolerance, …</w:t>
      </w:r>
    </w:p>
    <w:p w:rsidR="00426F4A" w:rsidRPr="00F07A03" w:rsidRDefault="00426F4A" w:rsidP="00426F4A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Exemplify: 110 is the manager of dept D123</w:t>
      </w:r>
    </w:p>
    <w:p w:rsidR="00F07A03" w:rsidRPr="00F07A03" w:rsidRDefault="00F07A03" w:rsidP="00F07A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Anomaly: conflicts in data, difficulties in maintenance.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F07A03">
        <w:rPr>
          <w:rFonts w:ascii="Verdana" w:eastAsia="Times New Roman" w:hAnsi="Verdana" w:cs="Times New Roman"/>
          <w:b/>
          <w:bCs/>
          <w:i/>
          <w:iCs/>
          <w:color w:val="339966"/>
        </w:rPr>
        <w:t>Example: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Consider the relation</w:t>
      </w:r>
      <w:r w:rsidR="007F589A">
        <w:rPr>
          <w:rFonts w:ascii="Verdana" w:eastAsia="Times New Roman" w:hAnsi="Verdana" w:cs="Times New Roman"/>
          <w:color w:val="000000"/>
        </w:rPr>
        <w:t xml:space="preserve"> </w:t>
      </w:r>
      <w:r w:rsidR="007F589A" w:rsidRPr="007F589A">
        <w:rPr>
          <w:rFonts w:ascii="Verdana" w:eastAsia="Times New Roman" w:hAnsi="Verdana" w:cs="Times New Roman"/>
          <w:color w:val="000000"/>
          <w:highlight w:val="yellow"/>
        </w:rPr>
        <w:t>(poor designed</w:t>
      </w:r>
      <w:r w:rsidR="007F589A">
        <w:rPr>
          <w:rFonts w:ascii="Verdana" w:eastAsia="Times New Roman" w:hAnsi="Verdana" w:cs="Times New Roman"/>
          <w:color w:val="000000"/>
        </w:rPr>
        <w:t>): Not in third normal form (3NF)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EMPLOYEE(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DEPT_NO, MANAGER_NO).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Assumptions made:</w:t>
      </w:r>
    </w:p>
    <w:p w:rsidR="00F07A03" w:rsidRPr="00F07A03" w:rsidRDefault="00F07A03" w:rsidP="00F0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Every employee works for only one department.</w:t>
      </w:r>
    </w:p>
    <w:p w:rsidR="00F07A03" w:rsidRPr="00F07A03" w:rsidRDefault="00F07A03" w:rsidP="00F0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Every department has only one manager.</w:t>
      </w:r>
    </w:p>
    <w:p w:rsidR="00F07A03" w:rsidRPr="00F07A03" w:rsidRDefault="00F07A03" w:rsidP="00F0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Every manager manages only one department.</w:t>
      </w:r>
    </w:p>
    <w:p w:rsidR="00F07A03" w:rsidRPr="00F07A03" w:rsidRDefault="00F07A03" w:rsidP="00F0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Every employee is represented as a tuple in the EMPLOYEE relation.</w:t>
      </w:r>
    </w:p>
    <w:p w:rsidR="00F07A03" w:rsidRPr="00F07A03" w:rsidRDefault="00F07A03" w:rsidP="00F07A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Every employee has an unique EMP_NO.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Thus, EMP_NO is a candidate key.</w:t>
      </w:r>
    </w:p>
    <w:tbl>
      <w:tblPr>
        <w:tblW w:w="718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21"/>
        <w:gridCol w:w="2210"/>
        <w:gridCol w:w="1468"/>
        <w:gridCol w:w="2186"/>
      </w:tblGrid>
      <w:tr w:rsidR="00F07A03" w:rsidRPr="00F07A03" w:rsidTr="00F07A03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  <w:highlight w:val="yellow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Problem:</w:t>
      </w:r>
    </w:p>
    <w:p w:rsidR="00F07A03" w:rsidRPr="00F07A03" w:rsidRDefault="00F07A03" w:rsidP="00F07A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Unnecessary redundancy: the fact Manager 110 manages department D123 is stored three times.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B42218">
        <w:rPr>
          <w:rFonts w:ascii="Verdana" w:eastAsia="Times New Roman" w:hAnsi="Verdana" w:cs="Times New Roman"/>
          <w:b/>
          <w:bCs/>
          <w:color w:val="000000"/>
          <w:highlight w:val="yellow"/>
        </w:rPr>
        <w:lastRenderedPageBreak/>
        <w:t>Update Anomaly</w:t>
      </w:r>
      <w:r w:rsidRPr="00F07A03">
        <w:rPr>
          <w:rFonts w:ascii="Verdana" w:eastAsia="Times New Roman" w:hAnsi="Verdana" w:cs="Times New Roman"/>
          <w:b/>
          <w:bCs/>
          <w:color w:val="000000"/>
        </w:rPr>
        <w:t>: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(a) 415 is the new manager of department D123</w:t>
      </w:r>
    </w:p>
    <w:p w:rsidR="00F07A03" w:rsidRPr="00F07A03" w:rsidRDefault="00F07A03" w:rsidP="00F07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Inefficiency in update.</w:t>
      </w:r>
    </w:p>
    <w:p w:rsidR="00F07A03" w:rsidRPr="00F07A03" w:rsidRDefault="00F07A03" w:rsidP="00F07A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Potential inconsistency.</w:t>
      </w:r>
    </w:p>
    <w:tbl>
      <w:tblPr>
        <w:tblW w:w="795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233"/>
        <w:gridCol w:w="2309"/>
        <w:gridCol w:w="1369"/>
        <w:gridCol w:w="3039"/>
      </w:tblGrid>
      <w:tr w:rsidR="00F07A03" w:rsidRPr="00F07A03" w:rsidTr="00F07A03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i/>
                <w:iCs/>
                <w:color w:val="FF3333"/>
                <w:sz w:val="24"/>
                <w:szCs w:val="24"/>
              </w:rPr>
              <w:t>110 ??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SQL: it works but not efficient.</w:t>
      </w:r>
      <w:r w:rsidRPr="00F07A03">
        <w:rPr>
          <w:rFonts w:ascii="Verdana" w:eastAsia="Times New Roman" w:hAnsi="Verdana" w:cs="Times New Roman"/>
          <w:color w:val="000000"/>
        </w:rPr>
        <w:br/>
      </w:r>
      <w:r w:rsidRPr="00F07A03">
        <w:rPr>
          <w:rFonts w:ascii="Verdana" w:eastAsia="Times New Roman" w:hAnsi="Verdana" w:cs="Times New Roman"/>
          <w:color w:val="000000"/>
        </w:rPr>
        <w:br/>
      </w:r>
      <w:r w:rsidRPr="00B42218">
        <w:rPr>
          <w:rFonts w:ascii="Courier New" w:eastAsia="Times New Roman" w:hAnsi="Courier New" w:cs="Courier New"/>
          <w:color w:val="000000"/>
          <w:highlight w:val="yellow"/>
        </w:rPr>
        <w:t>UPDATE employee</w:t>
      </w:r>
      <w:r w:rsidRPr="00F07A03">
        <w:rPr>
          <w:rFonts w:ascii="Courier New" w:eastAsia="Times New Roman" w:hAnsi="Courier New" w:cs="Courier New"/>
          <w:color w:val="000000"/>
        </w:rPr>
        <w:br/>
        <w:t>SET MANAGER_NO = 415</w:t>
      </w:r>
      <w:r w:rsidRPr="00F07A03">
        <w:rPr>
          <w:rFonts w:ascii="Courier New" w:eastAsia="Times New Roman" w:hAnsi="Courier New" w:cs="Courier New"/>
          <w:color w:val="000000"/>
        </w:rPr>
        <w:br/>
        <w:t>WHERE DEPT_NO 'D123';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(b) Jennifer Lopez changes to working for department D337:</w:t>
      </w:r>
    </w:p>
    <w:p w:rsidR="00F07A03" w:rsidRPr="00F07A03" w:rsidRDefault="00F07A03" w:rsidP="00F0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Need to know the manager of D337.</w:t>
      </w:r>
    </w:p>
    <w:p w:rsidR="00F07A03" w:rsidRPr="00F07A03" w:rsidRDefault="00F07A03" w:rsidP="00F07A0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Potential inconsistency.</w:t>
      </w:r>
    </w:p>
    <w:tbl>
      <w:tblPr>
        <w:tblW w:w="795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94"/>
        <w:gridCol w:w="1329"/>
        <w:gridCol w:w="3530"/>
      </w:tblGrid>
      <w:tr w:rsidR="00F07A03" w:rsidRPr="00F07A03" w:rsidTr="00F07A03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205 ??</w:t>
            </w:r>
            <w:r w:rsidR="00B42218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&lt;-- must change to 333 too.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 xml:space="preserve">The </w:t>
      </w:r>
      <w:r w:rsidR="00B42218">
        <w:rPr>
          <w:rFonts w:ascii="Verdana" w:eastAsia="Times New Roman" w:hAnsi="Verdana" w:cs="Times New Roman"/>
          <w:color w:val="000000"/>
        </w:rPr>
        <w:t xml:space="preserve">SQL </w:t>
      </w:r>
      <w:r w:rsidRPr="00F07A03">
        <w:rPr>
          <w:rFonts w:ascii="Verdana" w:eastAsia="Times New Roman" w:hAnsi="Verdana" w:cs="Times New Roman"/>
          <w:color w:val="000000"/>
        </w:rPr>
        <w:t>command:</w:t>
      </w:r>
    </w:p>
    <w:p w:rsidR="00B42218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UPDATE Employee</w:t>
      </w:r>
      <w:r w:rsidRPr="00F07A03">
        <w:rPr>
          <w:rFonts w:ascii="Verdana" w:eastAsia="Times New Roman" w:hAnsi="Verdana" w:cs="Times New Roman"/>
          <w:color w:val="000000"/>
        </w:rPr>
        <w:br/>
        <w:t>SET DEPT_NO = 'D337'</w:t>
      </w:r>
      <w:r w:rsidRPr="00F07A03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will produces inconsistent result.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You need to update both DEPT_NO and MANAGER_NO. However,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lastRenderedPageBreak/>
        <w:t>UPDATE Employee</w:t>
      </w:r>
      <w:r w:rsidRPr="00F07A03">
        <w:rPr>
          <w:rFonts w:ascii="Verdana" w:eastAsia="Times New Roman" w:hAnsi="Verdana" w:cs="Times New Roman"/>
          <w:color w:val="000000"/>
        </w:rPr>
        <w:br/>
        <w:t>SET DEPT_NO = 'D337',</w:t>
      </w:r>
      <w:r w:rsidRPr="00F07A03">
        <w:rPr>
          <w:rFonts w:ascii="Verdana" w:eastAsia="Times New Roman" w:hAnsi="Verdana" w:cs="Times New Roman"/>
          <w:color w:val="000000"/>
        </w:rPr>
        <w:br/>
        <w:t>     MANAGER_NO = (SELECT DISTINCT MANAGER_NO FROM Employee WHERE DEPT_NO = 'D337')</w:t>
      </w:r>
      <w:r w:rsidRPr="00F07A03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will not work in MySQL as one cannot include a SELECT clause on the same table in the SET clause.</w:t>
      </w:r>
    </w:p>
    <w:p w:rsidR="00B42218" w:rsidRDefault="00B76CCF" w:rsidP="00B422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The correct one, may use session variables in MySQL:</w:t>
      </w:r>
    </w:p>
    <w:p w:rsidR="00B42218" w:rsidRDefault="00B42218" w:rsidP="00B422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SELECT MANAGER_NO INTO @mid  -- session variable</w:t>
      </w:r>
      <w:r>
        <w:rPr>
          <w:rFonts w:ascii="Verdana" w:eastAsia="Times New Roman" w:hAnsi="Verdana" w:cs="Times New Roman"/>
          <w:color w:val="000000"/>
        </w:rPr>
        <w:br/>
        <w:t>FROM Employee</w:t>
      </w:r>
      <w:r>
        <w:rPr>
          <w:rFonts w:ascii="Verdana" w:eastAsia="Times New Roman" w:hAnsi="Verdana" w:cs="Times New Roman"/>
          <w:color w:val="000000"/>
        </w:rPr>
        <w:br/>
      </w:r>
      <w:r w:rsidRPr="00F07A03">
        <w:rPr>
          <w:rFonts w:ascii="Verdana" w:eastAsia="Times New Roman" w:hAnsi="Verdana" w:cs="Times New Roman"/>
          <w:color w:val="000000"/>
        </w:rPr>
        <w:t>WHERE NAME = 'Jennifer Lopez';</w:t>
      </w:r>
    </w:p>
    <w:p w:rsidR="00B42218" w:rsidRPr="00F07A03" w:rsidRDefault="00B42218" w:rsidP="00B4221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UPDATE Employee</w:t>
      </w:r>
      <w:r w:rsidRPr="00F07A03">
        <w:rPr>
          <w:rFonts w:ascii="Verdana" w:eastAsia="Times New Roman" w:hAnsi="Verdana" w:cs="Times New Roman"/>
          <w:color w:val="000000"/>
        </w:rPr>
        <w:br/>
        <w:t>SET DEPT_NO = 'D337'</w:t>
      </w:r>
      <w:r>
        <w:rPr>
          <w:rFonts w:ascii="Verdana" w:eastAsia="Times New Roman" w:hAnsi="Verdana" w:cs="Times New Roman"/>
          <w:color w:val="000000"/>
        </w:rPr>
        <w:t>, MANAGER_NO = @mid</w:t>
      </w:r>
      <w:r w:rsidRPr="00F07A03">
        <w:rPr>
          <w:rFonts w:ascii="Verdana" w:eastAsia="Times New Roman" w:hAnsi="Verdana" w:cs="Times New Roman"/>
          <w:color w:val="000000"/>
        </w:rPr>
        <w:br/>
        <w:t>WHERE NAME = 'Jennifer Lopez';</w:t>
      </w:r>
    </w:p>
    <w:p w:rsidR="00B42218" w:rsidRDefault="00B76CCF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Example: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mysql&gt; set @major = 'CSCI';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Query OK, 0 rows affected (0.04 sec)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mysql&gt; select @major;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+--------+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| @major |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+--------+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| CSCI   |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+--------+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1 row in set (0.03 sec)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mysql&gt; SELECT * FROM student where major = @major;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+--------+-------+-------+-------+-------+---------+---------+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| stuId  | fname | lname | major | minor | credits | advisor |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+--------+-------+-------+-------+-------+---------+---------+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| 100000 | Tony  | Hawk  | CSCI  | CINF  |      40 |    1011 |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| 100001 | Mary  | Hawk  | CSCI  | CINF  |      35 |    1011 |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| 100002 | David | Hawk  | CSCI  | ITEC  |      66 |    1011 |</w:t>
      </w:r>
    </w:p>
    <w:p w:rsidR="00B76CCF" w:rsidRP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+--------+-------+-------+-------+-------+---------+---------+</w:t>
      </w:r>
    </w:p>
    <w:p w:rsidR="00B76CCF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  <w:r w:rsidRPr="00B76CCF">
        <w:rPr>
          <w:rFonts w:ascii="Courier New" w:eastAsia="Times New Roman" w:hAnsi="Courier New" w:cs="Courier New"/>
          <w:color w:val="000000"/>
        </w:rPr>
        <w:t>3 rows in set (0.03 sec)</w:t>
      </w:r>
    </w:p>
    <w:p w:rsidR="00B76CCF" w:rsidRPr="00F07A03" w:rsidRDefault="00B76CCF" w:rsidP="00B76CCF">
      <w:pPr>
        <w:spacing w:before="100" w:beforeAutospacing="1" w:after="100" w:afterAutospacing="1" w:line="240" w:lineRule="auto"/>
        <w:contextualSpacing/>
        <w:rPr>
          <w:rFonts w:ascii="Courier New" w:eastAsia="Times New Roman" w:hAnsi="Courier New" w:cs="Courier New"/>
          <w:color w:val="000000"/>
        </w:rPr>
      </w:pP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Insertion Anomaly:     </w:t>
      </w:r>
      <w:r w:rsidRPr="00F07A03">
        <w:rPr>
          <w:rFonts w:ascii="Verdana" w:eastAsia="Times New Roman" w:hAnsi="Verdana" w:cs="Times New Roman"/>
          <w:color w:val="000000"/>
        </w:rPr>
        <w:t>                                       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Creating a new departmen</w:t>
      </w:r>
      <w:r w:rsidRPr="00F07A03">
        <w:rPr>
          <w:rFonts w:ascii="Verdana" w:eastAsia="Times New Roman" w:hAnsi="Verdana" w:cs="Times New Roman"/>
          <w:color w:val="000000"/>
          <w:highlight w:val="yellow"/>
        </w:rPr>
        <w:t>t D777, with manager 520,</w:t>
      </w:r>
      <w:r w:rsidRPr="00F07A03">
        <w:rPr>
          <w:rFonts w:ascii="Verdana" w:eastAsia="Times New Roman" w:hAnsi="Verdana" w:cs="Times New Roman"/>
          <w:color w:val="000000"/>
        </w:rPr>
        <w:t xml:space="preserve"> currently with </w:t>
      </w:r>
      <w:r w:rsidRPr="00F07A03">
        <w:rPr>
          <w:rFonts w:ascii="Verdana" w:eastAsia="Times New Roman" w:hAnsi="Verdana" w:cs="Times New Roman"/>
          <w:color w:val="000000"/>
          <w:highlight w:val="yellow"/>
        </w:rPr>
        <w:t>no employe</w:t>
      </w:r>
      <w:r w:rsidRPr="00F07A03">
        <w:rPr>
          <w:rFonts w:ascii="Verdana" w:eastAsia="Times New Roman" w:hAnsi="Verdana" w:cs="Times New Roman"/>
          <w:color w:val="000000"/>
        </w:rPr>
        <w:t>e is not possible.</w:t>
      </w:r>
    </w:p>
    <w:tbl>
      <w:tblPr>
        <w:tblW w:w="8055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25"/>
        <w:gridCol w:w="1726"/>
        <w:gridCol w:w="1341"/>
        <w:gridCol w:w="2363"/>
      </w:tblGrid>
      <w:tr w:rsidR="00A81B02" w:rsidRPr="00F07A03" w:rsidTr="00F07A03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A81B0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EMP_NO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333</w:t>
            </w:r>
          </w:p>
        </w:tc>
      </w:tr>
      <w:tr w:rsidR="00A81B0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????</w:t>
            </w:r>
            <w:r w:rsidR="00A81B02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 w:rsidR="00A81B02">
              <w:rPr>
                <w:rFonts w:ascii="Verdana" w:eastAsia="Times New Roman" w:hAnsi="Verdana" w:cs="Times New Roman"/>
                <w:b/>
                <w:bCs/>
                <w:color w:val="C00000"/>
                <w:sz w:val="24"/>
                <w:szCs w:val="24"/>
              </w:rPr>
              <w:t>no null value acceptable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1B0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D777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A81B02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520</w:t>
            </w:r>
          </w:p>
        </w:tc>
      </w:tr>
    </w:tbl>
    <w:p w:rsidR="00A81B02" w:rsidRPr="00A81B02" w:rsidRDefault="00A81B02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</w:rPr>
      </w:pPr>
      <w:r>
        <w:rPr>
          <w:rFonts w:ascii="Verdana" w:eastAsia="Times New Roman" w:hAnsi="Verdana" w:cs="Times New Roman"/>
          <w:bCs/>
          <w:color w:val="000000"/>
        </w:rPr>
        <w:t>EMP_ID, as PK, cannot be null.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Deletion Anomaly: </w:t>
      </w:r>
    </w:p>
    <w:p w:rsid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  <w:highlight w:val="yellow"/>
        </w:rPr>
        <w:t>John Smiths no longer works here</w:t>
      </w:r>
      <w:r w:rsidRPr="00F07A03">
        <w:rPr>
          <w:rFonts w:ascii="Verdana" w:eastAsia="Times New Roman" w:hAnsi="Verdana" w:cs="Times New Roman"/>
          <w:color w:val="000000"/>
        </w:rPr>
        <w:t xml:space="preserve">. Result: the information that 333 is the manager of department </w:t>
      </w:r>
      <w:r w:rsidRPr="00F07A03">
        <w:rPr>
          <w:rFonts w:ascii="Verdana" w:eastAsia="Times New Roman" w:hAnsi="Verdana" w:cs="Times New Roman"/>
          <w:color w:val="000000"/>
          <w:highlight w:val="yellow"/>
        </w:rPr>
        <w:t>D337</w:t>
      </w:r>
      <w:r w:rsidRPr="00F07A03">
        <w:rPr>
          <w:rFonts w:ascii="Verdana" w:eastAsia="Times New Roman" w:hAnsi="Verdana" w:cs="Times New Roman"/>
          <w:color w:val="000000"/>
        </w:rPr>
        <w:t xml:space="preserve"> is lost.</w:t>
      </w:r>
    </w:p>
    <w:p w:rsidR="00A81B02" w:rsidRPr="00F07A03" w:rsidRDefault="00A81B02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John Smiths was the last employee in D337.</w:t>
      </w:r>
    </w:p>
    <w:tbl>
      <w:tblPr>
        <w:tblW w:w="8190" w:type="dxa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238"/>
        <w:gridCol w:w="2518"/>
        <w:gridCol w:w="1386"/>
        <w:gridCol w:w="3048"/>
      </w:tblGrid>
      <w:tr w:rsidR="00F07A03" w:rsidRPr="00F07A03" w:rsidTr="00F07A03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</w:tbl>
    <w:p w:rsidR="00A81B02" w:rsidRDefault="00A81B02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Two collections of information:</w:t>
      </w:r>
    </w:p>
    <w:p w:rsidR="00A81B02" w:rsidRDefault="00A81B02" w:rsidP="00A81B02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Employee: EMP_NO, NAME, DEPT_NO</w:t>
      </w:r>
    </w:p>
    <w:p w:rsidR="00A81B02" w:rsidRPr="00A81B02" w:rsidRDefault="00A81B02" w:rsidP="00F07A03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Department: DEPT_NO, MANAGER_NO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A standard way of resolving these issues are by proper </w:t>
      </w:r>
      <w:r w:rsidRPr="00F07A03">
        <w:rPr>
          <w:rFonts w:ascii="Verdana" w:eastAsia="Times New Roman" w:hAnsi="Verdana" w:cs="Times New Roman"/>
          <w:b/>
          <w:bCs/>
          <w:color w:val="000000"/>
        </w:rPr>
        <w:t>decomposition</w:t>
      </w:r>
      <w:r w:rsidRPr="00F07A03">
        <w:rPr>
          <w:rFonts w:ascii="Verdana" w:eastAsia="Times New Roman" w:hAnsi="Verdana" w:cs="Times New Roman"/>
          <w:color w:val="000000"/>
        </w:rPr>
        <w:t>: breaking down a relation into two or more relations.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Example: decomposition into two relations: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DEPT_NO)</w:t>
      </w:r>
      <w:r w:rsidR="00A81B02">
        <w:rPr>
          <w:rFonts w:ascii="Verdana" w:eastAsia="Times New Roman" w:hAnsi="Verdana" w:cs="Times New Roman"/>
          <w:color w:val="000000"/>
        </w:rPr>
        <w:t>: employee information only.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421"/>
      </w:tblGrid>
      <w:tr w:rsidR="00F07A03" w:rsidRPr="00F07A03" w:rsidTr="00F07A03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D225</w:t>
            </w:r>
            <w:r w:rsidR="002E4232" w:rsidRPr="002E4232">
              <w:rPr>
                <w:rFonts w:ascii="Verdana" w:eastAsia="Times New Roman" w:hAnsi="Verdana" w:cs="Times New Roman"/>
                <w:sz w:val="24"/>
                <w:szCs w:val="24"/>
              </w:rPr>
              <w:t xml:space="preserve"> D337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trike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trike/>
                <w:sz w:val="24"/>
                <w:szCs w:val="24"/>
              </w:rPr>
              <w:t>D337</w:t>
            </w:r>
          </w:p>
        </w:tc>
      </w:tr>
    </w:tbl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DEPARTMENT(</w:t>
      </w:r>
      <w:r w:rsidRPr="00F07A03">
        <w:rPr>
          <w:rFonts w:ascii="Verdana" w:eastAsia="Times New Roman" w:hAnsi="Verdana" w:cs="Times New Roman"/>
          <w:color w:val="000000"/>
          <w:u w:val="single"/>
        </w:rPr>
        <w:t>DEPT_NO</w:t>
      </w:r>
      <w:r w:rsidRPr="00F07A03">
        <w:rPr>
          <w:rFonts w:ascii="Verdana" w:eastAsia="Times New Roman" w:hAnsi="Verdana" w:cs="Times New Roman"/>
          <w:color w:val="000000"/>
        </w:rPr>
        <w:t>, MANAGER_NO)</w:t>
      </w:r>
      <w:r w:rsidR="002E4232">
        <w:rPr>
          <w:rFonts w:ascii="Verdana" w:eastAsia="Times New Roman" w:hAnsi="Verdana" w:cs="Times New Roman"/>
          <w:color w:val="000000"/>
        </w:rPr>
        <w:t>: department information only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89"/>
        <w:gridCol w:w="1979"/>
      </w:tblGrid>
      <w:tr w:rsidR="00F07A03" w:rsidRPr="00F07A03" w:rsidTr="00F07A03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  <w:tr w:rsidR="002E4232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32" w:rsidRPr="002E4232" w:rsidRDefault="002E4232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2E423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232" w:rsidRPr="002E4232" w:rsidRDefault="002E4232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2E4232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520</w:t>
            </w:r>
          </w:p>
        </w:tc>
      </w:tr>
    </w:tbl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To obtain the original relation EMPLOYEE(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DEPT_NO, MANAGER_NO) from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DEPT_NO)</w:t>
      </w:r>
      <w:r w:rsidRPr="00F07A03">
        <w:rPr>
          <w:rFonts w:ascii="Verdana" w:eastAsia="Times New Roman" w:hAnsi="Verdana" w:cs="Times New Roman"/>
          <w:color w:val="000000"/>
        </w:rPr>
        <w:br/>
        <w:t>DEPARTMENT(</w:t>
      </w:r>
      <w:r w:rsidRPr="00F07A03">
        <w:rPr>
          <w:rFonts w:ascii="Verdana" w:eastAsia="Times New Roman" w:hAnsi="Verdana" w:cs="Times New Roman"/>
          <w:color w:val="000000"/>
          <w:u w:val="single"/>
        </w:rPr>
        <w:t>DEPT_NO</w:t>
      </w:r>
      <w:r w:rsidRPr="00F07A03">
        <w:rPr>
          <w:rFonts w:ascii="Verdana" w:eastAsia="Times New Roman" w:hAnsi="Verdana" w:cs="Times New Roman"/>
          <w:color w:val="000000"/>
        </w:rPr>
        <w:t>, MANAGER_NO)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Relational algebra: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EMPLOYEE = EMP |x| DEPARTMENT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SQL:           </w:t>
      </w:r>
    </w:p>
    <w:p w:rsidR="00AD1217" w:rsidRDefault="00F07A03" w:rsidP="00F07A0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F07A03">
        <w:rPr>
          <w:rFonts w:ascii="Courier New" w:eastAsia="Times New Roman" w:hAnsi="Courier New" w:cs="Courier New"/>
          <w:color w:val="000000"/>
        </w:rPr>
        <w:t>SELECT EMP.*, DEPARTMENT.MANAGER_NO INTO EMPLOYEE</w:t>
      </w:r>
      <w:r w:rsidRPr="00F07A03">
        <w:rPr>
          <w:rFonts w:ascii="Courier New" w:eastAsia="Times New Roman" w:hAnsi="Courier New" w:cs="Courier New"/>
          <w:color w:val="000000"/>
        </w:rPr>
        <w:br/>
        <w:t>FROM EMP, DEPARTMENT</w:t>
      </w:r>
      <w:r w:rsidRPr="00F07A03">
        <w:rPr>
          <w:rFonts w:ascii="Courier New" w:eastAsia="Times New Roman" w:hAnsi="Courier New" w:cs="Courier New"/>
          <w:color w:val="000000"/>
        </w:rPr>
        <w:br/>
        <w:t xml:space="preserve">WHERE </w:t>
      </w:r>
      <w:r w:rsidR="0075492A">
        <w:rPr>
          <w:rFonts w:ascii="Courier New" w:eastAsia="Times New Roman" w:hAnsi="Courier New" w:cs="Courier New"/>
          <w:color w:val="000000"/>
        </w:rPr>
        <w:t>EMP.DEPT_NO = DEPARTMENT.DEPT_N</w:t>
      </w:r>
    </w:p>
    <w:p w:rsidR="00AD1217" w:rsidRPr="00F07A03" w:rsidRDefault="00AD1217" w:rsidP="00AD121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  <w:r w:rsidRPr="00F07A03">
        <w:rPr>
          <w:rFonts w:ascii="Courier New" w:eastAsia="Times New Roman" w:hAnsi="Courier New" w:cs="Courier New"/>
          <w:color w:val="000000"/>
        </w:rPr>
        <w:t>SELECT EMP.*, DEPARTMENT.MANAGER_NO INTO EMPLOYEE</w:t>
      </w:r>
      <w:r w:rsidRPr="00F07A03">
        <w:rPr>
          <w:rFonts w:ascii="Courier New" w:eastAsia="Times New Roman" w:hAnsi="Courier New" w:cs="Courier New"/>
          <w:color w:val="000000"/>
        </w:rPr>
        <w:br/>
      </w:r>
      <w:r>
        <w:rPr>
          <w:rFonts w:ascii="Courier New" w:eastAsia="Times New Roman" w:hAnsi="Courier New" w:cs="Courier New"/>
          <w:color w:val="000000"/>
        </w:rPr>
        <w:t>FROM EMP INNER JOIN</w:t>
      </w:r>
      <w:r w:rsidRPr="00F07A03">
        <w:rPr>
          <w:rFonts w:ascii="Courier New" w:eastAsia="Times New Roman" w:hAnsi="Courier New" w:cs="Courier New"/>
          <w:color w:val="000000"/>
        </w:rPr>
        <w:t xml:space="preserve"> DEPARTMENT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>
        <w:rPr>
          <w:rFonts w:ascii="Courier New" w:eastAsia="Times New Roman" w:hAnsi="Courier New" w:cs="Courier New"/>
          <w:color w:val="000000"/>
        </w:rPr>
        <w:br/>
        <w:t xml:space="preserve">  ON(</w:t>
      </w:r>
      <w:r w:rsidRPr="00F07A03">
        <w:rPr>
          <w:rFonts w:ascii="Courier New" w:eastAsia="Times New Roman" w:hAnsi="Courier New" w:cs="Courier New"/>
          <w:color w:val="000000"/>
        </w:rPr>
        <w:t>EMP.DEPT_NO = DEPARTMENT.DEPT_NO</w:t>
      </w:r>
      <w:r>
        <w:rPr>
          <w:rFonts w:ascii="Courier New" w:eastAsia="Times New Roman" w:hAnsi="Courier New" w:cs="Courier New"/>
          <w:color w:val="000000"/>
        </w:rPr>
        <w:t>);</w:t>
      </w:r>
    </w:p>
    <w:p w:rsidR="00AD1217" w:rsidRPr="00F07A03" w:rsidRDefault="00AD1217" w:rsidP="00F07A03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000000"/>
        </w:rPr>
      </w:pPr>
    </w:p>
    <w:p w:rsidR="00F07A03" w:rsidRPr="00F07A03" w:rsidRDefault="00F07A03" w:rsidP="00F07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There is no loss of information.</w:t>
      </w:r>
    </w:p>
    <w:p w:rsidR="00F07A03" w:rsidRPr="00F07A03" w:rsidRDefault="00F07A03" w:rsidP="00F07A0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No previously mentioned redundancy and anomaly.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Methods for good designs</w:t>
      </w:r>
    </w:p>
    <w:p w:rsidR="00F07A03" w:rsidRPr="00F07A03" w:rsidRDefault="00F07A03" w:rsidP="00F07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Integrity Rules:  Constraints for avoiding impossible configurations.</w:t>
      </w:r>
    </w:p>
    <w:p w:rsidR="00F07A03" w:rsidRPr="00F07A03" w:rsidRDefault="00F07A03" w:rsidP="00F07A0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Normal Forms:  A set of rules for designing good relation schemes.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Integrity Rules:</w:t>
      </w:r>
    </w:p>
    <w:p w:rsidR="00F07A03" w:rsidRPr="00F07A03" w:rsidRDefault="00F07A03" w:rsidP="00F07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lastRenderedPageBreak/>
        <w:t>Most of the integrity rules are application-dependent.</w:t>
      </w:r>
    </w:p>
    <w:p w:rsidR="00F07A03" w:rsidRPr="00F07A03" w:rsidRDefault="00F07A03" w:rsidP="00F07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Need to analyze the semantic of the applications to find out the integrity rules.</w:t>
      </w:r>
    </w:p>
    <w:p w:rsidR="00F07A03" w:rsidRPr="00F07A03" w:rsidRDefault="00F07A03" w:rsidP="00F07A0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These are known as </w:t>
      </w:r>
      <w:r w:rsidRPr="00F07A03">
        <w:rPr>
          <w:rFonts w:ascii="Verdana" w:eastAsia="Times New Roman" w:hAnsi="Verdana" w:cs="Times New Roman"/>
          <w:i/>
          <w:iCs/>
          <w:color w:val="FF3333"/>
        </w:rPr>
        <w:t>Database-Specific Integrity Rules</w:t>
      </w:r>
      <w:r w:rsidRPr="00F07A03">
        <w:rPr>
          <w:rFonts w:ascii="Verdana" w:eastAsia="Times New Roman" w:hAnsi="Verdana" w:cs="Times New Roman"/>
          <w:color w:val="000000"/>
        </w:rPr>
        <w:t>.</w:t>
      </w:r>
      <w:r w:rsidR="0075492A">
        <w:rPr>
          <w:rFonts w:ascii="Verdana" w:eastAsia="Times New Roman" w:hAnsi="Verdana" w:cs="Times New Roman"/>
          <w:color w:val="000000"/>
        </w:rPr>
        <w:t xml:space="preserve"> (Domain specific or application specific)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i/>
          <w:iCs/>
          <w:color w:val="339966"/>
        </w:rPr>
        <w:t>Examples</w:t>
      </w:r>
      <w:r w:rsidRPr="00F07A03">
        <w:rPr>
          <w:rFonts w:ascii="Verdana" w:eastAsia="Times New Roman" w:hAnsi="Verdana" w:cs="Times New Roman"/>
          <w:color w:val="000000"/>
        </w:rPr>
        <w:t>:</w:t>
      </w:r>
    </w:p>
    <w:p w:rsidR="00F07A03" w:rsidRPr="00F07A03" w:rsidRDefault="00F07A03" w:rsidP="00F07A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Student Id should be a seven digit number</w:t>
      </w:r>
    </w:p>
    <w:p w:rsidR="00F07A03" w:rsidRPr="00F07A03" w:rsidRDefault="00F07A03" w:rsidP="00F07A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Date of Birth should be greater than 1900.</w:t>
      </w:r>
    </w:p>
    <w:p w:rsidR="00F07A03" w:rsidRPr="00F07A03" w:rsidRDefault="00F07A03" w:rsidP="00F07A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The room number of Delta Building should start with a 'D'.</w:t>
      </w:r>
    </w:p>
    <w:p w:rsidR="00F07A03" w:rsidRPr="00F07A03" w:rsidRDefault="00F07A03" w:rsidP="00F07A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A student cannot take more than 24 credits in any semester.</w:t>
      </w:r>
    </w:p>
    <w:p w:rsidR="00F07A03" w:rsidRPr="00F07A03" w:rsidRDefault="00F07A03" w:rsidP="00F07A0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A student must show proof of meningitis shot before registration for the first semester.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General Integrity Rules:</w:t>
      </w:r>
    </w:p>
    <w:p w:rsidR="00F07A03" w:rsidRPr="00F07A03" w:rsidRDefault="00F07A03" w:rsidP="00F07A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Should be satisfied by </w:t>
      </w:r>
      <w:r w:rsidRPr="00F07A03">
        <w:rPr>
          <w:rFonts w:ascii="Verdana" w:eastAsia="Times New Roman" w:hAnsi="Verdana" w:cs="Times New Roman"/>
          <w:i/>
          <w:iCs/>
          <w:color w:val="FF3333"/>
          <w:highlight w:val="yellow"/>
          <w:u w:val="single"/>
        </w:rPr>
        <w:t>every</w:t>
      </w:r>
      <w:r w:rsidRPr="00F07A03">
        <w:rPr>
          <w:rFonts w:ascii="Verdana" w:eastAsia="Times New Roman" w:hAnsi="Verdana" w:cs="Times New Roman"/>
          <w:color w:val="000000"/>
        </w:rPr>
        <w:t> database, but not necessarily enforced by every DBMS package.</w:t>
      </w:r>
    </w:p>
    <w:p w:rsidR="00F07A03" w:rsidRPr="00F07A03" w:rsidRDefault="00F07A03" w:rsidP="00F07A0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i/>
          <w:iCs/>
          <w:color w:val="000000"/>
        </w:rPr>
        <w:t>Entity Integrity Rule</w:t>
      </w:r>
      <w:r w:rsidRPr="00F07A03">
        <w:rPr>
          <w:rFonts w:ascii="Verdana" w:eastAsia="Times New Roman" w:hAnsi="Verdana" w:cs="Times New Roman"/>
          <w:color w:val="000000"/>
        </w:rPr>
        <w:t> and </w:t>
      </w:r>
      <w:r w:rsidRPr="00F07A03">
        <w:rPr>
          <w:rFonts w:ascii="Verdana" w:eastAsia="Times New Roman" w:hAnsi="Verdana" w:cs="Times New Roman"/>
          <w:i/>
          <w:iCs/>
          <w:color w:val="000000"/>
        </w:rPr>
        <w:t>Referential Integrity Rule</w:t>
      </w:r>
      <w:r w:rsidRPr="00F07A03">
        <w:rPr>
          <w:rFonts w:ascii="Verdana" w:eastAsia="Times New Roman" w:hAnsi="Verdana" w:cs="Times New Roman"/>
          <w:color w:val="000000"/>
        </w:rPr>
        <w:t>: based on the concepts of primary keys, superkeys, and foreign keys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Entity Integrity Rule</w:t>
      </w:r>
    </w:p>
    <w:p w:rsidR="00F07A03" w:rsidRPr="00F07A03" w:rsidRDefault="00F07A03" w:rsidP="00F07A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highlight w:val="yellow"/>
        </w:rPr>
      </w:pPr>
      <w:r w:rsidRPr="00F07A03">
        <w:rPr>
          <w:rFonts w:ascii="Verdana" w:eastAsia="Times New Roman" w:hAnsi="Verdana" w:cs="Times New Roman"/>
          <w:color w:val="000000"/>
        </w:rPr>
        <w:t xml:space="preserve">Entity Integrity: </w:t>
      </w:r>
      <w:r w:rsidRPr="00F07A03">
        <w:rPr>
          <w:rFonts w:ascii="Verdana" w:eastAsia="Times New Roman" w:hAnsi="Verdana" w:cs="Times New Roman"/>
          <w:color w:val="000000"/>
          <w:highlight w:val="yellow"/>
        </w:rPr>
        <w:t>no</w:t>
      </w:r>
      <w:r w:rsidRPr="00845CD5">
        <w:rPr>
          <w:rFonts w:ascii="Verdana" w:eastAsia="Times New Roman" w:hAnsi="Verdana" w:cs="Times New Roman"/>
          <w:i/>
          <w:iCs/>
          <w:color w:val="FF3333"/>
          <w:highlight w:val="yellow"/>
        </w:rPr>
        <w:t> component</w:t>
      </w:r>
      <w:r w:rsidRPr="00F07A03">
        <w:rPr>
          <w:rFonts w:ascii="Verdana" w:eastAsia="Times New Roman" w:hAnsi="Verdana" w:cs="Times New Roman"/>
          <w:color w:val="000000"/>
          <w:highlight w:val="yellow"/>
        </w:rPr>
        <w:t> of a </w:t>
      </w:r>
      <w:r w:rsidRPr="00845CD5">
        <w:rPr>
          <w:rFonts w:ascii="Verdana" w:eastAsia="Times New Roman" w:hAnsi="Verdana" w:cs="Times New Roman"/>
          <w:i/>
          <w:iCs/>
          <w:color w:val="FF3333"/>
          <w:highlight w:val="yellow"/>
        </w:rPr>
        <w:t>candidate key</w:t>
      </w:r>
      <w:r w:rsidRPr="00F07A03">
        <w:rPr>
          <w:rFonts w:ascii="Verdana" w:eastAsia="Times New Roman" w:hAnsi="Verdana" w:cs="Times New Roman"/>
          <w:color w:val="000000"/>
          <w:highlight w:val="yellow"/>
        </w:rPr>
        <w:t> of a relation can have a null value.</w:t>
      </w:r>
    </w:p>
    <w:p w:rsidR="00F07A03" w:rsidRPr="00F07A03" w:rsidRDefault="00F07A03" w:rsidP="00F07A0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Meaning: In a relational database, a tuple that cannot be identified will not be stored.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F07A03">
        <w:rPr>
          <w:rFonts w:ascii="Verdana" w:eastAsia="Times New Roman" w:hAnsi="Verdana" w:cs="Times New Roman"/>
          <w:b/>
          <w:bCs/>
          <w:i/>
          <w:iCs/>
          <w:color w:val="339966"/>
        </w:rPr>
        <w:t>Example:  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EMPLOYEE(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DEPT_NO, SALARY)</w:t>
      </w:r>
      <w:r w:rsidR="00FD75C3">
        <w:rPr>
          <w:rFonts w:ascii="Verdana" w:eastAsia="Times New Roman" w:hAnsi="Verdana" w:cs="Times New Roman"/>
          <w:color w:val="000000"/>
        </w:rPr>
        <w:t>: IF SSN is a CK, then it cannot have a null value.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3604"/>
        <w:gridCol w:w="2245"/>
        <w:gridCol w:w="1458"/>
        <w:gridCol w:w="2037"/>
      </w:tblGrid>
      <w:tr w:rsidR="00F07A03" w:rsidRPr="00F07A03" w:rsidTr="00F07A03">
        <w:trPr>
          <w:tblCellSpacing w:w="3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  <w:r w:rsidR="00FD75C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 xml:space="preserve"> </w:t>
            </w:r>
            <w:r w:rsidR="00FD75C3" w:rsidRPr="00FD75C3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yellow"/>
              </w:rPr>
              <w:t>(PK is a CK)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SALARY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550000000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101000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50000000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@</w:t>
            </w:r>
            <w:r w:rsidR="00845CD5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: 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@</w:t>
            </w:r>
            <w:r w:rsidR="00845CD5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: OK, not a CK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@</w:t>
            </w:r>
            <w:r w:rsidR="00845CD5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: Not OK because it is a 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2000000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@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70000</w:t>
            </w:r>
          </w:p>
        </w:tc>
      </w:tr>
    </w:tbl>
    <w:p w:rsidR="00F07A03" w:rsidRPr="00F07A03" w:rsidRDefault="00F07A03" w:rsidP="00F0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lastRenderedPageBreak/>
        <w:t>If EMP_NO is a candidate key, this EMPLOYEE instance does not satisfy the entity integrity rule.</w:t>
      </w:r>
    </w:p>
    <w:p w:rsidR="00F07A03" w:rsidRDefault="00F07A03" w:rsidP="00F07A0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If we accept the relation instance above as valid, then EMP_NO cannot be a candidate key.</w:t>
      </w:r>
    </w:p>
    <w:p w:rsidR="00382208" w:rsidRDefault="00382208" w:rsidP="0038220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Example:</w:t>
      </w:r>
    </w:p>
    <w:p w:rsidR="00382208" w:rsidRDefault="00382208" w:rsidP="00382208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hd w:val="clear" w:color="auto" w:fill="DDDDEE"/>
        </w:rPr>
      </w:pPr>
      <w:r>
        <w:rPr>
          <w:rFonts w:ascii="Courier New" w:hAnsi="Courier New" w:cs="Courier New"/>
          <w:color w:val="000000"/>
          <w:shd w:val="clear" w:color="auto" w:fill="DDDDEE"/>
        </w:rPr>
        <w:t>CREATE TABLE IF NOT EXISTS Enroll(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stuId      INT NOT NULL,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classId      INT NOT NULL,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grade      VARCHAR(2),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CONSTRAINT Enroll_classId_stuId_pk PRIMARY KEY (classId, stuId),</w:t>
      </w:r>
      <w:r>
        <w:rPr>
          <w:rFonts w:ascii="Courier New" w:hAnsi="Courier New" w:cs="Courier New"/>
          <w:color w:val="000000"/>
          <w:shd w:val="clear" w:color="auto" w:fill="DDDDEE"/>
        </w:rPr>
        <w:br/>
        <w:t xml:space="preserve">    -- composite primary key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CONSTRAINT Enroll_classNumber_fk FOREIGN KEY (classId)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    REFERENCES Class(classId) ON DELETE CASCADE, 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CONSTRAINT Enroll_stuId_fk FOREIGN KEY (stuId)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    REFERENCES Student (stuId) ON DELETE CASCADE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);</w:t>
      </w:r>
    </w:p>
    <w:p w:rsidR="009A78FB" w:rsidRDefault="009A78FB" w:rsidP="00382208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hd w:val="clear" w:color="auto" w:fill="DDDDEE"/>
        </w:rPr>
      </w:pPr>
      <w:r>
        <w:rPr>
          <w:rFonts w:ascii="Courier New" w:hAnsi="Courier New" w:cs="Courier New"/>
          <w:color w:val="000000"/>
          <w:shd w:val="clear" w:color="auto" w:fill="DDDDEE"/>
        </w:rPr>
        <w:t>Replaced by:</w:t>
      </w:r>
    </w:p>
    <w:p w:rsidR="00382208" w:rsidRDefault="00382208" w:rsidP="00382208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hd w:val="clear" w:color="auto" w:fill="DDDDEE"/>
        </w:rPr>
      </w:pPr>
      <w:r>
        <w:rPr>
          <w:rFonts w:ascii="Courier New" w:hAnsi="Courier New" w:cs="Courier New"/>
          <w:color w:val="000000"/>
          <w:shd w:val="clear" w:color="auto" w:fill="DDDDEE"/>
        </w:rPr>
        <w:t>CK: 1. classId, stuId: CK =&gt; Non-null</w:t>
      </w:r>
      <w:r>
        <w:rPr>
          <w:rFonts w:ascii="Courier New" w:hAnsi="Courier New" w:cs="Courier New"/>
          <w:color w:val="000000"/>
          <w:shd w:val="clear" w:color="auto" w:fill="DDDDEE"/>
        </w:rPr>
        <w:br/>
        <w:t xml:space="preserve">    2. EnrollId: surrogate primary key </w:t>
      </w:r>
      <w:r w:rsidRPr="00382208">
        <w:rPr>
          <w:rFonts w:ascii="Courier New" w:hAnsi="Courier New" w:cs="Courier New"/>
          <w:color w:val="000000"/>
          <w:shd w:val="clear" w:color="auto" w:fill="DDDDEE"/>
        </w:rPr>
        <w:sym w:font="Wingdings" w:char="F0E8"/>
      </w:r>
      <w:r>
        <w:rPr>
          <w:rFonts w:ascii="Courier New" w:hAnsi="Courier New" w:cs="Courier New"/>
          <w:color w:val="000000"/>
          <w:shd w:val="clear" w:color="auto" w:fill="DDDDEE"/>
        </w:rPr>
        <w:t xml:space="preserve"> not null.</w:t>
      </w:r>
    </w:p>
    <w:p w:rsidR="00382208" w:rsidRPr="00F07A03" w:rsidRDefault="00382208" w:rsidP="00382208">
      <w:pPr>
        <w:spacing w:before="100" w:beforeAutospacing="1" w:after="100" w:afterAutospacing="1" w:line="240" w:lineRule="auto"/>
        <w:rPr>
          <w:rFonts w:ascii="Courier New" w:hAnsi="Courier New" w:cs="Courier New"/>
          <w:color w:val="000000"/>
          <w:shd w:val="clear" w:color="auto" w:fill="DDDDEE"/>
        </w:rPr>
      </w:pPr>
      <w:r>
        <w:rPr>
          <w:rFonts w:ascii="Courier New" w:hAnsi="Courier New" w:cs="Courier New"/>
          <w:color w:val="000000"/>
          <w:shd w:val="clear" w:color="auto" w:fill="DDDDEE"/>
        </w:rPr>
        <w:t>CREATE TABLE IF NOT EXISTS Enroll(</w:t>
      </w:r>
      <w:r>
        <w:rPr>
          <w:rFonts w:ascii="Courier New" w:hAnsi="Courier New" w:cs="Courier New"/>
          <w:color w:val="000000"/>
          <w:shd w:val="clear" w:color="auto" w:fill="DDDDEE"/>
        </w:rPr>
        <w:br/>
        <w:t xml:space="preserve">   EnrollId   INT NOT NULL, -- …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stuId      INT NOT NULL,</w:t>
      </w:r>
      <w:r w:rsidR="009A78FB">
        <w:rPr>
          <w:rFonts w:ascii="Courier New" w:hAnsi="Courier New" w:cs="Courier New"/>
          <w:color w:val="000000"/>
          <w:shd w:val="clear" w:color="auto" w:fill="DDDDEE"/>
        </w:rPr>
        <w:t xml:space="preserve"> -- entity integrity rule</w:t>
      </w:r>
      <w:r>
        <w:rPr>
          <w:rFonts w:ascii="Courier New" w:hAnsi="Courier New" w:cs="Courier New"/>
          <w:color w:val="000000"/>
        </w:rPr>
        <w:br/>
      </w:r>
      <w:r w:rsidR="009A78FB">
        <w:rPr>
          <w:rFonts w:ascii="Courier New" w:hAnsi="Courier New" w:cs="Courier New"/>
          <w:color w:val="000000"/>
          <w:shd w:val="clear" w:color="auto" w:fill="DDDDEE"/>
        </w:rPr>
        <w:t>   classId    </w:t>
      </w:r>
      <w:r>
        <w:rPr>
          <w:rFonts w:ascii="Courier New" w:hAnsi="Courier New" w:cs="Courier New"/>
          <w:color w:val="000000"/>
          <w:shd w:val="clear" w:color="auto" w:fill="DDDDEE"/>
        </w:rPr>
        <w:t>INT NOT NULL,</w:t>
      </w:r>
      <w:r w:rsidR="009A78FB">
        <w:rPr>
          <w:rFonts w:ascii="Courier New" w:hAnsi="Courier New" w:cs="Courier New"/>
          <w:color w:val="000000"/>
          <w:shd w:val="clear" w:color="auto" w:fill="DDDDEE"/>
        </w:rPr>
        <w:t xml:space="preserve"> -- entity integrity rule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grade      VARCHAR(2),</w:t>
      </w:r>
      <w:r>
        <w:rPr>
          <w:rFonts w:ascii="Courier New" w:hAnsi="Courier New" w:cs="Courier New"/>
          <w:color w:val="000000"/>
          <w:shd w:val="clear" w:color="auto" w:fill="DDDDEE"/>
        </w:rPr>
        <w:br/>
        <w:t xml:space="preserve">   CONSTRAINT Enroll_pk PRIMARY KEY (ENrollId)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CONSTRAINT Enroll_classId_stuId_ck UNIQUE (classId, stuId),</w:t>
      </w:r>
      <w:r>
        <w:rPr>
          <w:rFonts w:ascii="Courier New" w:hAnsi="Courier New" w:cs="Courier New"/>
          <w:color w:val="000000"/>
          <w:shd w:val="clear" w:color="auto" w:fill="DDDDEE"/>
        </w:rPr>
        <w:br/>
        <w:t xml:space="preserve">    -- </w:t>
      </w:r>
      <w:r w:rsidR="009A78FB">
        <w:rPr>
          <w:rFonts w:ascii="Courier New" w:hAnsi="Courier New" w:cs="Courier New"/>
          <w:color w:val="000000"/>
          <w:shd w:val="clear" w:color="auto" w:fill="DDDDEE"/>
        </w:rPr>
        <w:t xml:space="preserve"> CK should be unique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CONSTRAINT Enroll_classNumber_fk FOREIGN KEY (classId)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    REFERENCES Class(classId) ON DELETE CASCADE, 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 CONSTRAINT Enroll_stuId_fk FOREIGN KEY (stuId)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      REFERENCES Student (stuId) ON DELETE CASCADE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  <w:shd w:val="clear" w:color="auto" w:fill="DDDDEE"/>
        </w:rPr>
        <w:t>);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color w:val="000000"/>
        </w:rPr>
        <w:t>Referential Integrity Rule</w:t>
      </w:r>
    </w:p>
    <w:p w:rsidR="00F07A03" w:rsidRPr="00F07A03" w:rsidRDefault="00F07A03" w:rsidP="00F07A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Referential integrity rule: the database does not contain any </w:t>
      </w:r>
      <w:r w:rsidRPr="00F07A03">
        <w:rPr>
          <w:rFonts w:ascii="Verdana" w:eastAsia="Times New Roman" w:hAnsi="Verdana" w:cs="Times New Roman"/>
          <w:i/>
          <w:iCs/>
          <w:color w:val="FF3333"/>
        </w:rPr>
        <w:t>unmatched</w:t>
      </w:r>
      <w:r w:rsidRPr="00F07A03">
        <w:rPr>
          <w:rFonts w:ascii="Verdana" w:eastAsia="Times New Roman" w:hAnsi="Verdana" w:cs="Times New Roman"/>
          <w:color w:val="000000"/>
        </w:rPr>
        <w:t> </w:t>
      </w:r>
      <w:r w:rsidRPr="00F07A03">
        <w:rPr>
          <w:rFonts w:ascii="Verdana" w:eastAsia="Times New Roman" w:hAnsi="Verdana" w:cs="Times New Roman"/>
          <w:i/>
          <w:iCs/>
          <w:color w:val="FF3333"/>
        </w:rPr>
        <w:t>non-null foreign key</w:t>
      </w:r>
      <w:r w:rsidRPr="00F07A03">
        <w:rPr>
          <w:rFonts w:ascii="Verdana" w:eastAsia="Times New Roman" w:hAnsi="Verdana" w:cs="Times New Roman"/>
          <w:color w:val="000000"/>
        </w:rPr>
        <w:t> values.</w:t>
      </w:r>
    </w:p>
    <w:p w:rsidR="00F07A03" w:rsidRPr="00F07A03" w:rsidRDefault="00F07A03" w:rsidP="00F07A0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Any non-null value of a foreign key K must appear in the base (host) relation where K is a candidate key.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i/>
          <w:iCs/>
          <w:color w:val="339966"/>
        </w:rPr>
      </w:pPr>
      <w:r w:rsidRPr="00F07A03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DEPT_NO)</w:t>
      </w:r>
      <w:r w:rsidR="0090758E">
        <w:rPr>
          <w:rFonts w:ascii="Verdana" w:eastAsia="Times New Roman" w:hAnsi="Verdana" w:cs="Times New Roman"/>
          <w:color w:val="000000"/>
        </w:rPr>
        <w:t>: DEPT_NO is FK.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429"/>
      </w:tblGrid>
      <w:tr w:rsidR="00F07A03" w:rsidRPr="00F07A03" w:rsidTr="00F07A03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  <w:r w:rsidR="0090758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: FK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@</w:t>
            </w:r>
            <w:r w:rsidR="0090758E">
              <w:rPr>
                <w:rFonts w:ascii="Verdana" w:eastAsia="Times New Roman" w:hAnsi="Verdana" w:cs="Times New Roman"/>
                <w:i/>
                <w:iCs/>
                <w:color w:val="FF3333"/>
                <w:sz w:val="24"/>
                <w:szCs w:val="24"/>
              </w:rPr>
              <w:t>: OK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D225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D337</w:t>
            </w:r>
          </w:p>
        </w:tc>
      </w:tr>
    </w:tbl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DEPARTMENT(</w:t>
      </w:r>
      <w:r w:rsidRPr="00F07A03">
        <w:rPr>
          <w:rFonts w:ascii="Verdana" w:eastAsia="Times New Roman" w:hAnsi="Verdana" w:cs="Times New Roman"/>
          <w:color w:val="000000"/>
          <w:u w:val="single"/>
        </w:rPr>
        <w:t>DEPT_NO</w:t>
      </w:r>
      <w:r w:rsidRPr="00F07A03">
        <w:rPr>
          <w:rFonts w:ascii="Verdana" w:eastAsia="Times New Roman" w:hAnsi="Verdana" w:cs="Times New Roman"/>
          <w:color w:val="000000"/>
        </w:rPr>
        <w:t>, MANAGER_NO)</w:t>
      </w:r>
      <w:r w:rsidR="0090758E">
        <w:rPr>
          <w:rFonts w:ascii="Verdana" w:eastAsia="Times New Roman" w:hAnsi="Verdana" w:cs="Times New Roman"/>
          <w:color w:val="000000"/>
        </w:rPr>
        <w:t>: DEPT_NO is the PK of Department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429"/>
        <w:gridCol w:w="1979"/>
      </w:tblGrid>
      <w:tr w:rsidR="00F07A03" w:rsidRPr="00F07A03" w:rsidTr="00F07A03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  <w:r w:rsidR="0090758E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: PK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yellow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green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  <w:highlight w:val="cyan"/>
              </w:rPr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F07A03" w:rsidRPr="00F07A03" w:rsidRDefault="00F07A03" w:rsidP="00F07A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DEPT_NO is a foreign key in EMP, referencing DEPT_NO in DEPARTMENT.</w:t>
      </w:r>
    </w:p>
    <w:p w:rsidR="00F07A03" w:rsidRPr="00F07A03" w:rsidRDefault="00F07A03" w:rsidP="00F07A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The referential integrity rule is satisfied.</w:t>
      </w:r>
    </w:p>
    <w:p w:rsidR="00F07A03" w:rsidRPr="00F07A03" w:rsidRDefault="00F07A03" w:rsidP="00F07A0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Note that DEPT_NO may be null in EMP.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b/>
          <w:bCs/>
          <w:i/>
          <w:iCs/>
          <w:color w:val="339966"/>
        </w:rPr>
        <w:t>Example:   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EMP(</w:t>
      </w:r>
      <w:r w:rsidRPr="00F07A03">
        <w:rPr>
          <w:rFonts w:ascii="Verdana" w:eastAsia="Times New Roman" w:hAnsi="Verdana" w:cs="Times New Roman"/>
          <w:color w:val="000000"/>
          <w:u w:val="single"/>
        </w:rPr>
        <w:t>EMP_NO</w:t>
      </w:r>
      <w:r w:rsidRPr="00F07A03">
        <w:rPr>
          <w:rFonts w:ascii="Verdana" w:eastAsia="Times New Roman" w:hAnsi="Verdana" w:cs="Times New Roman"/>
          <w:color w:val="000000"/>
        </w:rPr>
        <w:t>, NAME, DEPT_NO)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197"/>
        <w:gridCol w:w="1821"/>
        <w:gridCol w:w="1389"/>
      </w:tblGrid>
      <w:tr w:rsidR="00F07A03" w:rsidRPr="00F07A03" w:rsidTr="00F07A03">
        <w:trPr>
          <w:tblCellSpacing w:w="3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EMP_NO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Lady Gaga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Brad Pitts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Lebron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Narendra Modi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Jennifer Lopez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John Smiths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D337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Bun Yue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0758E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highlight w:val="magenta"/>
              </w:rPr>
              <w:t>D119</w:t>
            </w:r>
          </w:p>
        </w:tc>
      </w:tr>
    </w:tbl>
    <w:p w:rsidR="0090758E" w:rsidRDefault="0090758E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Violates the referential integrity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DEPARTMENT(</w:t>
      </w:r>
      <w:r w:rsidRPr="00F07A03">
        <w:rPr>
          <w:rFonts w:ascii="Verdana" w:eastAsia="Times New Roman" w:hAnsi="Verdana" w:cs="Times New Roman"/>
          <w:color w:val="000000"/>
          <w:u w:val="single"/>
        </w:rPr>
        <w:t>DEPT_NO</w:t>
      </w:r>
      <w:r w:rsidRPr="00F07A03">
        <w:rPr>
          <w:rFonts w:ascii="Verdana" w:eastAsia="Times New Roman" w:hAnsi="Verdana" w:cs="Times New Roman"/>
          <w:color w:val="000000"/>
        </w:rPr>
        <w:t>, MANAGER_NO)</w:t>
      </w:r>
    </w:p>
    <w:tbl>
      <w:tblPr>
        <w:tblW w:w="0" w:type="auto"/>
        <w:tblCellSpacing w:w="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89"/>
        <w:gridCol w:w="1979"/>
      </w:tblGrid>
      <w:tr w:rsidR="00F07A03" w:rsidRPr="00F07A03" w:rsidTr="00F07A03">
        <w:trPr>
          <w:tblCellSpacing w:w="3" w:type="dxa"/>
        </w:trPr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DEPT_NO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MANAGER_NO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110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D225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205</w:t>
            </w:r>
          </w:p>
        </w:tc>
      </w:tr>
      <w:tr w:rsidR="00F07A03" w:rsidRPr="00F07A03" w:rsidTr="00F07A03">
        <w:trPr>
          <w:tblCellSpacing w:w="3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D337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A03" w:rsidRPr="00F07A03" w:rsidRDefault="00F07A03" w:rsidP="00F07A0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07A03">
              <w:rPr>
                <w:rFonts w:ascii="Verdana" w:eastAsia="Times New Roman" w:hAnsi="Verdana" w:cs="Times New Roman"/>
                <w:sz w:val="24"/>
                <w:szCs w:val="24"/>
              </w:rPr>
              <w:t>333</w:t>
            </w:r>
          </w:p>
        </w:tc>
      </w:tr>
    </w:tbl>
    <w:p w:rsidR="00F07A03" w:rsidRDefault="00F07A03" w:rsidP="00F07A0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The referential integrity rule is not satisfied.</w:t>
      </w:r>
    </w:p>
    <w:p w:rsidR="0090758E" w:rsidRPr="0090758E" w:rsidRDefault="0090758E" w:rsidP="009075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0758E">
        <w:rPr>
          <w:rFonts w:ascii="Verdana" w:eastAsia="Times New Roman" w:hAnsi="Verdana" w:cs="Times New Roman"/>
          <w:color w:val="000000"/>
        </w:rPr>
        <w:t>mysql&gt; INSERT INTO Student VALUES</w:t>
      </w:r>
    </w:p>
    <w:p w:rsidR="0090758E" w:rsidRPr="0090758E" w:rsidRDefault="0090758E" w:rsidP="009075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0758E">
        <w:rPr>
          <w:rFonts w:ascii="Verdana" w:eastAsia="Times New Roman" w:hAnsi="Verdana" w:cs="Times New Roman"/>
          <w:color w:val="000000"/>
        </w:rPr>
        <w:t xml:space="preserve">    -&gt;     (200000,'Tom','Yue','CSCI','MAGIC',70,2011);</w:t>
      </w:r>
    </w:p>
    <w:p w:rsidR="0090758E" w:rsidRDefault="0090758E" w:rsidP="009075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90758E">
        <w:rPr>
          <w:rFonts w:ascii="Verdana" w:eastAsia="Times New Roman" w:hAnsi="Verdana" w:cs="Times New Roman"/>
          <w:color w:val="000000"/>
        </w:rPr>
        <w:t>ERROR 1406 (22001): Data too long for column 'mino</w:t>
      </w:r>
      <w:r w:rsidR="00504FAB">
        <w:rPr>
          <w:rFonts w:ascii="Verdana" w:eastAsia="Times New Roman" w:hAnsi="Verdana" w:cs="Times New Roman"/>
          <w:color w:val="000000"/>
        </w:rPr>
        <w:t>r' at row 1</w:t>
      </w:r>
    </w:p>
    <w:p w:rsidR="0090758E" w:rsidRPr="00F07A03" w:rsidRDefault="00504FAB" w:rsidP="009075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Minor is VARCHAR(4).</w:t>
      </w:r>
    </w:p>
    <w:p w:rsidR="00F07A03" w:rsidRPr="00F07A03" w:rsidRDefault="00F07A03" w:rsidP="00F07A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Note:</w:t>
      </w:r>
    </w:p>
    <w:p w:rsidR="00F07A03" w:rsidRPr="00F07A03" w:rsidRDefault="00F07A03" w:rsidP="00F07A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In practical DBMS, pay attention when the referential integrity rule is enforced.</w:t>
      </w:r>
    </w:p>
    <w:p w:rsidR="00F07A03" w:rsidRPr="00F07A03" w:rsidRDefault="00F07A03" w:rsidP="00F07A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For example, in MySQL, only the INNODB data</w:t>
      </w:r>
      <w:r w:rsidR="00504FAB">
        <w:rPr>
          <w:rFonts w:ascii="Verdana" w:eastAsia="Times New Roman" w:hAnsi="Verdana" w:cs="Times New Roman"/>
          <w:color w:val="000000"/>
        </w:rPr>
        <w:t>/storage</w:t>
      </w:r>
      <w:r w:rsidRPr="00F07A03">
        <w:rPr>
          <w:rFonts w:ascii="Verdana" w:eastAsia="Times New Roman" w:hAnsi="Verdana" w:cs="Times New Roman"/>
          <w:color w:val="000000"/>
        </w:rPr>
        <w:t xml:space="preserve"> engine may enforce the referential integrity rule.</w:t>
      </w:r>
    </w:p>
    <w:p w:rsidR="00F07A03" w:rsidRDefault="00F07A03" w:rsidP="00F07A0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F07A03">
        <w:rPr>
          <w:rFonts w:ascii="Verdana" w:eastAsia="Times New Roman" w:hAnsi="Verdana" w:cs="Times New Roman"/>
          <w:color w:val="000000"/>
        </w:rPr>
        <w:t>If the DBMS does not enforce the referential integrity rule</w:t>
      </w:r>
      <w:r w:rsidR="00504FAB">
        <w:rPr>
          <w:rFonts w:ascii="Verdana" w:eastAsia="Times New Roman" w:hAnsi="Verdana" w:cs="Times New Roman"/>
          <w:color w:val="000000"/>
        </w:rPr>
        <w:t xml:space="preserve"> (e,g. CVS, memory storage engines, etc)</w:t>
      </w:r>
      <w:r w:rsidRPr="00F07A03">
        <w:rPr>
          <w:rFonts w:ascii="Verdana" w:eastAsia="Times New Roman" w:hAnsi="Verdana" w:cs="Times New Roman"/>
          <w:color w:val="000000"/>
        </w:rPr>
        <w:t>, it will be the task of the DB developer to do so.</w:t>
      </w:r>
    </w:p>
    <w:p w:rsidR="00504FAB" w:rsidRDefault="00504FAB" w:rsidP="00504F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:rsidR="00504FAB" w:rsidRDefault="00504FAB" w:rsidP="00504FAB">
      <w:pPr>
        <w:spacing w:before="100" w:beforeAutospacing="1" w:after="100" w:afterAutospacing="1" w:line="240" w:lineRule="auto"/>
        <w:rPr>
          <w:rFonts w:ascii="Verdana" w:hAnsi="Verdana"/>
          <w:color w:val="000000"/>
          <w:shd w:val="clear" w:color="auto" w:fill="DDDDEE"/>
        </w:rPr>
      </w:pPr>
      <w:r>
        <w:rPr>
          <w:rFonts w:ascii="Verdana" w:hAnsi="Verdana"/>
          <w:color w:val="000000"/>
          <w:shd w:val="clear" w:color="auto" w:fill="DDDDEE"/>
        </w:rPr>
        <w:t>1NF, 2NF, 3NF, BCNF, 4NF, 5NF, DKNF, 6NF.</w:t>
      </w:r>
    </w:p>
    <w:p w:rsidR="00504FAB" w:rsidRPr="00F07A03" w:rsidRDefault="00504FAB" w:rsidP="00504FA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  <w:color w:val="000000"/>
          <w:shd w:val="clear" w:color="auto" w:fill="DDDDEE"/>
        </w:rPr>
        <w:t>BCNF  = Boyce Codd (3.5NF)</w:t>
      </w:r>
      <w:bookmarkStart w:id="0" w:name="_GoBack"/>
      <w:bookmarkEnd w:id="0"/>
    </w:p>
    <w:p w:rsidR="009E793A" w:rsidRDefault="009E793A"/>
    <w:sectPr w:rsidR="009E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13D"/>
    <w:multiLevelType w:val="multilevel"/>
    <w:tmpl w:val="56C2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B18A7"/>
    <w:multiLevelType w:val="multilevel"/>
    <w:tmpl w:val="E60A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819AC"/>
    <w:multiLevelType w:val="multilevel"/>
    <w:tmpl w:val="0D98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F67A3"/>
    <w:multiLevelType w:val="multilevel"/>
    <w:tmpl w:val="3DC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7719F"/>
    <w:multiLevelType w:val="multilevel"/>
    <w:tmpl w:val="59882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053B8"/>
    <w:multiLevelType w:val="multilevel"/>
    <w:tmpl w:val="DDF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F37AD"/>
    <w:multiLevelType w:val="multilevel"/>
    <w:tmpl w:val="6F628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B4009"/>
    <w:multiLevelType w:val="multilevel"/>
    <w:tmpl w:val="BC1A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707AE3"/>
    <w:multiLevelType w:val="multilevel"/>
    <w:tmpl w:val="30A6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390624"/>
    <w:multiLevelType w:val="multilevel"/>
    <w:tmpl w:val="9DB4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982BEC"/>
    <w:multiLevelType w:val="multilevel"/>
    <w:tmpl w:val="79B0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3798A"/>
    <w:multiLevelType w:val="multilevel"/>
    <w:tmpl w:val="DF70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70149A"/>
    <w:multiLevelType w:val="multilevel"/>
    <w:tmpl w:val="28A6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BF7E06"/>
    <w:multiLevelType w:val="multilevel"/>
    <w:tmpl w:val="DDD48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16A1F"/>
    <w:multiLevelType w:val="hybridMultilevel"/>
    <w:tmpl w:val="01C0A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96B47"/>
    <w:multiLevelType w:val="multilevel"/>
    <w:tmpl w:val="7E0E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F63EE"/>
    <w:multiLevelType w:val="multilevel"/>
    <w:tmpl w:val="F9BC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6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3A"/>
    <w:rsid w:val="002E4232"/>
    <w:rsid w:val="00382208"/>
    <w:rsid w:val="00426F4A"/>
    <w:rsid w:val="0047514B"/>
    <w:rsid w:val="00504FAB"/>
    <w:rsid w:val="006F4987"/>
    <w:rsid w:val="0075492A"/>
    <w:rsid w:val="007F589A"/>
    <w:rsid w:val="00845CD5"/>
    <w:rsid w:val="0090758E"/>
    <w:rsid w:val="009A78FB"/>
    <w:rsid w:val="009E793A"/>
    <w:rsid w:val="00A66098"/>
    <w:rsid w:val="00A81B02"/>
    <w:rsid w:val="00AD1217"/>
    <w:rsid w:val="00B42218"/>
    <w:rsid w:val="00B76CCF"/>
    <w:rsid w:val="00F07A03"/>
    <w:rsid w:val="00F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AF4C4-DB07-4BB5-9CA1-1FD52FE1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E793A"/>
  </w:style>
  <w:style w:type="character" w:customStyle="1" w:styleId="DateChar">
    <w:name w:val="Date Char"/>
    <w:basedOn w:val="DefaultParagraphFont"/>
    <w:link w:val="Date"/>
    <w:uiPriority w:val="99"/>
    <w:semiHidden/>
    <w:rsid w:val="009E793A"/>
  </w:style>
  <w:style w:type="paragraph" w:customStyle="1" w:styleId="title">
    <w:name w:val="title"/>
    <w:basedOn w:val="Normal"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Normal"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ample">
    <w:name w:val="example"/>
    <w:basedOn w:val="Normal"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7A03"/>
    <w:rPr>
      <w:b/>
      <w:bCs/>
    </w:rPr>
  </w:style>
  <w:style w:type="character" w:customStyle="1" w:styleId="code">
    <w:name w:val="code"/>
    <w:basedOn w:val="DefaultParagraphFont"/>
    <w:rsid w:val="00F07A03"/>
  </w:style>
  <w:style w:type="paragraph" w:customStyle="1" w:styleId="code1">
    <w:name w:val="code1"/>
    <w:basedOn w:val="Normal"/>
    <w:rsid w:val="00F0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7A03"/>
    <w:rPr>
      <w:i/>
      <w:iCs/>
    </w:rPr>
  </w:style>
  <w:style w:type="character" w:customStyle="1" w:styleId="example1">
    <w:name w:val="example1"/>
    <w:basedOn w:val="DefaultParagraphFont"/>
    <w:rsid w:val="00F07A03"/>
  </w:style>
  <w:style w:type="character" w:customStyle="1" w:styleId="emphasis0">
    <w:name w:val="emphasis"/>
    <w:basedOn w:val="DefaultParagraphFont"/>
    <w:rsid w:val="00F07A03"/>
  </w:style>
  <w:style w:type="paragraph" w:styleId="ListParagraph">
    <w:name w:val="List Paragraph"/>
    <w:basedOn w:val="Normal"/>
    <w:uiPriority w:val="34"/>
    <w:qFormat/>
    <w:rsid w:val="00A8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59F0-1904-4911-AA35-A597D3F8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16</cp:revision>
  <dcterms:created xsi:type="dcterms:W3CDTF">2019-11-04T19:01:00Z</dcterms:created>
  <dcterms:modified xsi:type="dcterms:W3CDTF">2019-11-04T20:14:00Z</dcterms:modified>
</cp:coreProperties>
</file>