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5E" w:rsidRPr="003F7430" w:rsidRDefault="009A2D5E" w:rsidP="009A2D5E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11/11</w:t>
      </w:r>
      <w:r w:rsidRPr="003F7430">
        <w:rPr>
          <w:b/>
          <w:color w:val="538135" w:themeColor="accent6" w:themeShade="BF"/>
          <w:sz w:val="28"/>
          <w:szCs w:val="28"/>
        </w:rPr>
        <w:t>/2019</w:t>
      </w:r>
    </w:p>
    <w:p w:rsidR="008B15DB" w:rsidRDefault="008B15DB">
      <w:pPr>
        <w:rPr>
          <w:b/>
          <w:color w:val="538135" w:themeColor="accent6" w:themeShade="BF"/>
          <w:sz w:val="28"/>
          <w:szCs w:val="28"/>
        </w:rPr>
      </w:pPr>
    </w:p>
    <w:p w:rsidR="008B15DB" w:rsidRDefault="008B15DB">
      <w:pPr>
        <w:rPr>
          <w:b/>
          <w:color w:val="538135" w:themeColor="accent6" w:themeShade="BF"/>
          <w:sz w:val="28"/>
          <w:szCs w:val="28"/>
        </w:rPr>
      </w:pPr>
    </w:p>
    <w:p w:rsidR="009A2D5E" w:rsidRDefault="009A2D5E">
      <w:pPr>
        <w:rPr>
          <w:b/>
          <w:color w:val="538135" w:themeColor="accent6" w:themeShade="BF"/>
          <w:sz w:val="28"/>
          <w:szCs w:val="28"/>
        </w:rPr>
      </w:pPr>
    </w:p>
    <w:p w:rsidR="004A7D48" w:rsidRPr="003F7430" w:rsidRDefault="00D21A1E">
      <w:pPr>
        <w:rPr>
          <w:b/>
          <w:color w:val="538135" w:themeColor="accent6" w:themeShade="BF"/>
          <w:sz w:val="28"/>
          <w:szCs w:val="28"/>
        </w:rPr>
      </w:pPr>
      <w:r w:rsidRPr="003F7430">
        <w:rPr>
          <w:b/>
          <w:color w:val="538135" w:themeColor="accent6" w:themeShade="BF"/>
          <w:sz w:val="28"/>
          <w:szCs w:val="28"/>
        </w:rPr>
        <w:t>11/6/2019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0"/>
          <w:sz w:val="28"/>
          <w:szCs w:val="28"/>
        </w:rPr>
      </w:pPr>
      <w:r w:rsidRPr="00E93962">
        <w:rPr>
          <w:rFonts w:ascii="Arial" w:eastAsia="Times New Roman" w:hAnsi="Arial" w:cs="Arial"/>
          <w:b/>
          <w:bCs/>
          <w:color w:val="000090"/>
          <w:sz w:val="28"/>
          <w:szCs w:val="28"/>
        </w:rPr>
        <w:t>Normalization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99"/>
          <w:sz w:val="20"/>
          <w:szCs w:val="20"/>
        </w:rPr>
      </w:pPr>
      <w:proofErr w:type="gramStart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>by</w:t>
      </w:r>
      <w:proofErr w:type="gramEnd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 xml:space="preserve"> K. Yue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1. Introduction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Normal forms</w:t>
      </w:r>
      <w:r w:rsidRPr="00E93962">
        <w:rPr>
          <w:rFonts w:ascii="Verdana" w:eastAsia="Times New Roman" w:hAnsi="Verdana" w:cs="Times New Roman"/>
          <w:color w:val="000000"/>
        </w:rPr>
        <w:t xml:space="preserve">: a set of rules to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check for poor database design.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Require the concepts of various kinds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data dependency</w:t>
      </w:r>
      <w:r w:rsidRPr="00E93962">
        <w:rPr>
          <w:rFonts w:ascii="Verdana" w:eastAsia="Times New Roman" w:hAnsi="Verdana" w:cs="Times New Roman"/>
          <w:color w:val="000000"/>
        </w:rPr>
        <w:t>: dependency or restrictions between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two sets of attributes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functional dependency (FD, most important: up to BCNF)</w:t>
      </w:r>
      <w:r w:rsidR="008D3CC0">
        <w:rPr>
          <w:rFonts w:ascii="Verdana" w:eastAsia="Times New Roman" w:hAnsi="Verdana" w:cs="Times New Roman"/>
          <w:color w:val="000000"/>
          <w:highlight w:val="yellow"/>
        </w:rPr>
        <w:t>: simple and practical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multi-valued dependency (MVD for 4NF)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join dependency (5NF)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Common Normal Forms in ascending order: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1NF, 2NF, 3NF, BCNF,</w:t>
      </w:r>
      <w:r w:rsidRPr="00E93962">
        <w:rPr>
          <w:rFonts w:ascii="Verdana" w:eastAsia="Times New Roman" w:hAnsi="Verdana" w:cs="Times New Roman"/>
          <w:color w:val="000000"/>
        </w:rPr>
        <w:t xml:space="preserve"> 4NF, 5NF, DKNF, 6NF.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are more restrictive.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A relation is in a higher normal form implies that it is in a lower normal form, but not </w:t>
      </w:r>
      <w:r w:rsidRPr="008D3CC0">
        <w:rPr>
          <w:rFonts w:ascii="Verdana" w:eastAsia="Times New Roman" w:hAnsi="Verdana" w:cs="Times New Roman"/>
          <w:i/>
          <w:iCs/>
          <w:color w:val="000000"/>
          <w:highlight w:val="yellow"/>
        </w:rPr>
        <w:t>vice versa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R is in BCNF, then R is also in 3NF, 2NF and 1NF.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is in 2NF, then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in 1NF,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3NF, and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may or may not be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relations is not in 3NF, then</w:t>
      </w:r>
    </w:p>
    <w:p w:rsidR="00E93962" w:rsidRP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not in BCNF.</w:t>
      </w:r>
    </w:p>
    <w:p w:rsid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1NF or 2NF.</w:t>
      </w:r>
    </w:p>
    <w:p w:rsidR="008D3CC0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Venn’s Diagram</w:t>
      </w:r>
    </w:p>
    <w:p w:rsidR="008D3CC0" w:rsidRPr="00E93962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15000" cy="4572000"/>
            <wp:effectExtent l="0" t="0" r="0" b="0"/>
            <wp:docPr id="1" name="Picture 1" descr="Image result for normal forms relational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mal forms relational data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General Overview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t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he higher the normal forms a relation is in, the better the design</w:t>
      </w:r>
      <w:r w:rsidRPr="00E93962">
        <w:rPr>
          <w:rFonts w:ascii="Verdana" w:eastAsia="Times New Roman" w:hAnsi="Verdana" w:cs="Times New Roman"/>
          <w:color w:val="000000"/>
        </w:rPr>
        <w:t xml:space="preserve"> of the relation in terms of avoiding </w:t>
      </w:r>
      <w:r w:rsidR="00CF7489">
        <w:rPr>
          <w:rFonts w:ascii="Verdana" w:eastAsia="Times New Roman" w:hAnsi="Verdana" w:cs="Times New Roman"/>
          <w:color w:val="000000"/>
        </w:rPr>
        <w:t xml:space="preserve">unnecessary </w:t>
      </w:r>
      <w:r w:rsidRPr="00E93962">
        <w:rPr>
          <w:rFonts w:ascii="Verdana" w:eastAsia="Times New Roman" w:hAnsi="Verdana" w:cs="Times New Roman"/>
          <w:color w:val="000000"/>
        </w:rPr>
        <w:t>redundancy and inconsistency.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it may be necessary to consider other issues, especially performances.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may be achieved by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decomposition</w:t>
      </w:r>
      <w:r w:rsidRPr="00E93962">
        <w:rPr>
          <w:rFonts w:ascii="Verdana" w:eastAsia="Times New Roman" w:hAnsi="Verdana" w:cs="Times New Roman"/>
          <w:color w:val="000000"/>
        </w:rPr>
        <w:t>, resulting in more relations.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More joins may then be needed to provide the data for a query, decreasing performance.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1NF is usually assumed. </w:t>
      </w:r>
      <w:r w:rsidR="00CF7489">
        <w:rPr>
          <w:rFonts w:ascii="Verdana" w:eastAsia="Times New Roman" w:hAnsi="Verdana" w:cs="Times New Roman"/>
          <w:color w:val="000000"/>
        </w:rPr>
        <w:t xml:space="preserve">(1NF: No multi-valued column) </w:t>
      </w:r>
      <w:r w:rsidRPr="00E93962">
        <w:rPr>
          <w:rFonts w:ascii="Verdana" w:eastAsia="Times New Roman" w:hAnsi="Verdana" w:cs="Times New Roman"/>
          <w:color w:val="000000"/>
        </w:rPr>
        <w:t>However, there are relations not in 1NF in both theory and practice.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an example, a composite data type may be supported by a specific DBMS vendor.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2NF is more interesting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historical</w:t>
      </w:r>
      <w:r w:rsidRPr="00E93962">
        <w:rPr>
          <w:rFonts w:ascii="Verdana" w:eastAsia="Times New Roman" w:hAnsi="Verdana" w:cs="Times New Roman"/>
          <w:color w:val="000000"/>
        </w:rPr>
        <w:t> reasons.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4NF or above involves data dependency that are hard to understand and use. They are usually not used in practice.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Based on the concept of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dependencies</w:t>
      </w:r>
      <w:r w:rsidRPr="00E93962">
        <w:rPr>
          <w:rFonts w:ascii="Verdana" w:eastAsia="Times New Roman" w:hAnsi="Verdana" w:cs="Times New Roman"/>
          <w:color w:val="000000"/>
        </w:rPr>
        <w:t> (FD), the most important normal forms are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lastRenderedPageBreak/>
        <w:t>3NF</w:t>
      </w:r>
      <w:r w:rsidRPr="00E93962">
        <w:rPr>
          <w:rFonts w:ascii="Verdana" w:eastAsia="Times New Roman" w:hAnsi="Verdana" w:cs="Times New Roman"/>
          <w:color w:val="000000"/>
        </w:rPr>
        <w:t> and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(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Boyce-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Codd</w:t>
      </w:r>
      <w:proofErr w:type="spellEnd"/>
      <w:r w:rsidRPr="00E93962">
        <w:rPr>
          <w:rFonts w:ascii="Verdana" w:eastAsia="Times New Roman" w:hAnsi="Verdana" w:cs="Times New Roman"/>
          <w:i/>
          <w:iCs/>
          <w:color w:val="000000"/>
        </w:rPr>
        <w:t xml:space="preserve"> Normal Form</w:t>
      </w:r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Functional Dependencies (FD)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Each attribute in a database represents certain data information in the application.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can be dependency between data.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types of dependency and relationship between sets of attributes: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Many to one (0..* to 0..1)</w:t>
      </w:r>
      <w:r w:rsidR="00A808E5">
        <w:rPr>
          <w:rFonts w:ascii="Verdana" w:eastAsia="Times New Roman" w:hAnsi="Verdana" w:cs="Times New Roman"/>
          <w:color w:val="000000"/>
          <w:highlight w:val="yellow"/>
        </w:rPr>
        <w:t>: FD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many (0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..*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to 0..*)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These relationships are the results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assumptions</w:t>
      </w:r>
      <w:r w:rsidRPr="00E93962">
        <w:rPr>
          <w:rFonts w:ascii="Verdana" w:eastAsia="Times New Roman" w:hAnsi="Verdana" w:cs="Times New Roman"/>
          <w:color w:val="000000"/>
        </w:rPr>
        <w:t> we made about the application requirements.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one relationships.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many</w:t>
      </w:r>
      <w:r w:rsidRPr="00E93962">
        <w:rPr>
          <w:rFonts w:ascii="Verdana" w:eastAsia="Times New Roman" w:hAnsi="Verdana" w:cs="Times New Roman"/>
          <w:color w:val="000000"/>
        </w:rPr>
        <w:t xml:space="preserve"> applications, the relationship between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NAME are many to one in a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..,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Name, ...)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  <w:highlight w:val="yellow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  <w:highlight w:val="yellow"/>
        </w:rPr>
        <w:t>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(P)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 xml:space="preserve">     -&gt;     Name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(Q</w:t>
      </w:r>
      <w:proofErr w:type="gramStart"/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)</w:t>
      </w:r>
      <w:proofErr w:type="gramEnd"/>
      <w:r w:rsidRPr="00E93962">
        <w:rPr>
          <w:rFonts w:ascii="Verdana" w:eastAsia="Times New Roman" w:hAnsi="Verdana" w:cs="Times New Roman"/>
          <w:color w:val="000000"/>
          <w:highlight w:val="yellow"/>
        </w:rPr>
        <w:br/>
        <w:t>(many)              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  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(one)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: every SSNUM is associated with only one Name.</w:t>
      </w:r>
    </w:p>
    <w:p w:rsid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Many: every name is associated with many </w:t>
      </w:r>
      <w:proofErr w:type="spellStart"/>
      <w:r>
        <w:rPr>
          <w:rFonts w:ascii="Verdana" w:eastAsia="Times New Roman" w:hAnsi="Verdana" w:cs="Times New Roman"/>
          <w:color w:val="000000"/>
        </w:rPr>
        <w:t>SSNum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A808E5" w:rsidRPr="00E93962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 -&gt; Q (given a P value, there is only one Q value.)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Assumptions: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SSN uniquely identifies a person.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Given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there can only be one Name associated with it (not allowing alias, etc.)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Many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SSNum's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(persons) may have the same Name.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should not be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but different NAME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in</w:t>
      </w:r>
      <w:r w:rsidRPr="00A808E5">
        <w:rPr>
          <w:rFonts w:ascii="Verdana" w:eastAsia="Times New Roman" w:hAnsi="Verdana" w:cs="Times New Roman"/>
          <w:i/>
          <w:iCs/>
          <w:color w:val="FF3333"/>
          <w:highlight w:val="yellow"/>
        </w:rPr>
        <w:t> all instances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 of 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Terms: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uniquely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Name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functionally determined</w:t>
      </w:r>
      <w:r w:rsidRPr="00E93962">
        <w:rPr>
          <w:rFonts w:ascii="Verdana" w:eastAsia="Times New Roman" w:hAnsi="Verdana" w:cs="Times New Roman"/>
          <w:color w:val="000000"/>
        </w:rPr>
        <w:t xml:space="preserve"> 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 functional dependency specifies a many to one relationship between two sets of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the relation instance: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09"/>
        <w:gridCol w:w="1581"/>
        <w:gridCol w:w="2514"/>
      </w:tblGrid>
      <w:tr w:rsidR="00E93962" w:rsidRPr="00E93962" w:rsidTr="00E93962">
        <w:trPr>
          <w:tblCellSpacing w:w="3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SSNum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123-456-7890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222229999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not</w:t>
      </w:r>
      <w:r w:rsidRPr="00E93962">
        <w:rPr>
          <w:rFonts w:ascii="Verdana" w:eastAsia="Times New Roman" w:hAnsi="Verdana" w:cs="Times New Roman"/>
          <w:color w:val="000000"/>
        </w:rPr>
        <w:t xml:space="preserve"> allowed if we assume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university, there may be a many-to-one relationship between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 and Grade.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Interpretations: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student may have only one grade for a course.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say that there is a functional dependency: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GRADE, or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Grade.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under different assumptions, the functional dependency may not be true.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example, if a student is allowed to retake a course, then he may have two grades for the same course (in different semesters), then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false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may actually have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 is a result of the requirements and business logics of the applications</w:t>
      </w:r>
      <w:r w:rsidRPr="00E93962">
        <w:rPr>
          <w:rFonts w:ascii="Verdana" w:eastAsia="Times New Roman" w:hAnsi="Verdana" w:cs="Times New Roman"/>
          <w:color w:val="000000"/>
        </w:rPr>
        <w:t>. 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 universally true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dependency.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other words, functional dependencies depend on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semantic</w:t>
      </w:r>
      <w:r w:rsidRPr="00E93962">
        <w:rPr>
          <w:rFonts w:ascii="Verdana" w:eastAsia="Times New Roman" w:hAnsi="Verdana" w:cs="Times New Roman"/>
          <w:color w:val="000000"/>
        </w:rPr>
        <w:t> of the problems.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most applications,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           (i.e.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person has only one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in a criminal database, several bad guys may use the same fake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 thus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true.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Or, if you are dealing with an international data base with many countries.  Each country may has its own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.  Two countries may issue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Hence,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lastRenderedPageBreak/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 is not true.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may instead have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 xml:space="preserve"> 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proofErr w:type="gramEnd"/>
      <w:r w:rsidRPr="00E93962">
        <w:rPr>
          <w:rFonts w:ascii="Verdana" w:eastAsia="Times New Roman" w:hAnsi="Verdana" w:cs="Times New Roman"/>
          <w:color w:val="000000"/>
        </w:rPr>
        <w:t>, Country -&gt; Name.</w:t>
      </w:r>
    </w:p>
    <w:p w:rsidR="00A808E5" w:rsidRP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38135" w:themeColor="accent6" w:themeShade="BF"/>
        </w:rPr>
      </w:pPr>
      <w:r w:rsidRPr="00A808E5">
        <w:rPr>
          <w:rFonts w:ascii="Verdana" w:eastAsia="Times New Roman" w:hAnsi="Verdana" w:cs="Times New Roman"/>
          <w:color w:val="538135" w:themeColor="accent6" w:themeShade="BF"/>
        </w:rPr>
        <w:t xml:space="preserve">FALL 2018 </w:t>
      </w:r>
      <w:r>
        <w:rPr>
          <w:rFonts w:ascii="Verdana" w:eastAsia="Times New Roman" w:hAnsi="Verdana" w:cs="Times New Roman"/>
          <w:color w:val="538135" w:themeColor="accent6" w:themeShade="BF"/>
        </w:rPr>
        <w:t>HW #7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 xml:space="preserve">[2] Consider the following table: Grade. </w:t>
      </w: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 xml:space="preserve">, Grade) The table stores the grade information of a student (identified by </w:t>
      </w:r>
      <w:proofErr w:type="spellStart"/>
      <w:r>
        <w:t>StudentId</w:t>
      </w:r>
      <w:proofErr w:type="spellEnd"/>
      <w:r>
        <w:t xml:space="preserve">) taking a class (identified by </w:t>
      </w:r>
      <w:proofErr w:type="spellStart"/>
      <w:r>
        <w:t>ClassId</w:t>
      </w:r>
      <w:proofErr w:type="spellEnd"/>
      <w:r>
        <w:t xml:space="preserve">). </w:t>
      </w:r>
      <w:r w:rsidRPr="003247BB">
        <w:rPr>
          <w:highlight w:val="yellow"/>
        </w:rPr>
        <w:t>A class is always taught by a single instructor</w:t>
      </w:r>
      <w:r>
        <w:t xml:space="preserve"> (identified by </w:t>
      </w:r>
      <w:proofErr w:type="spellStart"/>
      <w:r>
        <w:t>InstructorId</w:t>
      </w:r>
      <w:proofErr w:type="spellEnd"/>
      <w:r>
        <w:t xml:space="preserve">). 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>(a) Identify the functional dependencies (FD) of the relation.</w:t>
      </w:r>
    </w:p>
    <w:p w:rsidR="003247BB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Attributes: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>,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87"/>
        <w:gridCol w:w="1288"/>
        <w:gridCol w:w="1321"/>
        <w:gridCol w:w="1293"/>
        <w:gridCol w:w="1307"/>
        <w:gridCol w:w="1536"/>
      </w:tblGrid>
      <w:tr w:rsidR="00A86FF2" w:rsidTr="008B15DB"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b/>
              </w:rPr>
              <w:t>StudentId</w:t>
            </w:r>
            <w:proofErr w:type="spellEnd"/>
          </w:p>
        </w:tc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SFN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SLN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ClassId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InId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Grade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</w:pPr>
            <w:proofErr w:type="spellStart"/>
            <w:r w:rsidRPr="008B15DB"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  <w:t>EnrollId</w:t>
            </w:r>
            <w:proofErr w:type="spellEnd"/>
          </w:p>
        </w:tc>
      </w:tr>
      <w:tr w:rsidR="00A86FF2" w:rsidTr="008B15DB"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1</w:t>
            </w:r>
            <w:r w:rsidR="0040436D">
              <w:rPr>
                <w:rFonts w:ascii="Verdana" w:eastAsia="Times New Roman" w:hAnsi="Verdana" w:cs="Times New Roman"/>
                <w:color w:val="000000"/>
                <w:highlight w:val="yellow"/>
              </w:rPr>
              <w:t xml:space="preserve"> (s)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Yue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T12892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C+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2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 xml:space="preserve">Ben 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F452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3</w:t>
            </w:r>
          </w:p>
        </w:tc>
      </w:tr>
      <w:tr w:rsidR="00A86FF2" w:rsidTr="008B15DB"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A</w:t>
            </w:r>
          </w:p>
        </w:tc>
        <w:tc>
          <w:tcPr>
            <w:tcW w:w="1336" w:type="dxa"/>
          </w:tcPr>
          <w:p w:rsidR="00A86FF2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Violates </w:t>
            </w:r>
            <w:r w:rsidR="0040436D">
              <w:rPr>
                <w:rFonts w:ascii="Verdana" w:eastAsia="Times New Roman" w:hAnsi="Verdana" w:cs="Times New Roman"/>
                <w:color w:val="000000"/>
              </w:rPr>
              <w:t xml:space="preserve">(t) </w:t>
            </w:r>
            <w:r w:rsidRPr="008B15DB">
              <w:rPr>
                <w:rFonts w:ascii="Verdana" w:eastAsia="Times New Roman" w:hAnsi="Verdana" w:cs="Times New Roman"/>
                <w:color w:val="000000"/>
              </w:rPr>
              <w:t>{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StudentId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ClassId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>} as a CK.</w:t>
            </w:r>
          </w:p>
        </w:tc>
      </w:tr>
      <w:tr w:rsidR="008B15DB" w:rsidTr="008B15DB"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</w:pPr>
          </w:p>
        </w:tc>
      </w:tr>
    </w:tbl>
    <w:p w:rsidR="00294AC9" w:rsidRDefault="00294AC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Current instance does not violate Grade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>.</w:t>
      </w:r>
      <w:r w:rsidR="00496AD3">
        <w:rPr>
          <w:rFonts w:ascii="Verdana" w:eastAsia="Times New Roman" w:hAnsi="Verdana" w:cs="Times New Roman"/>
          <w:color w:val="000000"/>
        </w:rPr>
        <w:br/>
        <w:t xml:space="preserve">Grade –X-&gt; </w:t>
      </w:r>
      <w:proofErr w:type="spellStart"/>
      <w:r w:rsidR="00496AD3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 xml:space="preserve"> based on assumption.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#3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has unique name (assumption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uniquely identify a student who has a unique name to be stored.)</w:t>
      </w:r>
    </w:p>
    <w:p w:rsidR="00A808E5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#4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same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same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r w:rsidRPr="003247BB">
        <w:rPr>
          <w:rFonts w:ascii="Verdana" w:eastAsia="Times New Roman" w:hAnsi="Verdana" w:cs="Times New Roman"/>
          <w:color w:val="000000"/>
          <w:highlight w:val="yellow"/>
        </w:rPr>
        <w:t>assumption: a class is taught by only one instructor</w:t>
      </w:r>
      <w:r>
        <w:rPr>
          <w:rFonts w:ascii="Verdana" w:eastAsia="Times New Roman" w:hAnsi="Verdana" w:cs="Times New Roman"/>
          <w:color w:val="000000"/>
        </w:rPr>
        <w:t>)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#6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>: a student taking the same class has only grade.</w:t>
      </w:r>
    </w:p>
    <w:p w:rsidR="00A808E5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#3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SFN, SLN</w:t>
      </w:r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#4:</w:t>
      </w:r>
      <w:r w:rsidR="00C0504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determines a class. A class has one and only one instructor (identified by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InId</w:t>
      </w:r>
      <w:proofErr w:type="spellEnd"/>
      <w:proofErr w:type="gramStart"/>
      <w:r w:rsidR="00C05049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#6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functional</w:t>
      </w:r>
      <w:proofErr w:type="gramEnd"/>
      <w:r w:rsidRPr="00E93962">
        <w:rPr>
          <w:rFonts w:ascii="Verdana" w:eastAsia="Times New Roman" w:hAnsi="Verdana" w:cs="Times New Roman"/>
          <w:i/>
          <w:iCs/>
          <w:color w:val="FF3333"/>
        </w:rPr>
        <w:t xml:space="preserve"> dependency</w:t>
      </w:r>
      <w:r w:rsidRPr="00E93962">
        <w:rPr>
          <w:rFonts w:ascii="Verdana" w:eastAsia="Times New Roman" w:hAnsi="Verdana" w:cs="Times New Roman"/>
          <w:color w:val="000000"/>
        </w:rPr>
        <w:t> X -&gt; Y</w:t>
      </w:r>
      <w:r>
        <w:rPr>
          <w:rFonts w:ascii="Verdana" w:eastAsia="Times New Roman" w:hAnsi="Verdana" w:cs="Times New Roman"/>
          <w:color w:val="000000"/>
        </w:rPr>
        <w:t>;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X: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Y :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{Grade}</w:t>
      </w:r>
    </w:p>
    <w:p w:rsidR="009634CE" w:rsidRDefault="009634CE" w:rsidP="00E93962">
      <w:pPr>
        <w:spacing w:before="100" w:beforeAutospacing="1" w:after="100" w:afterAutospacing="1" w:line="240" w:lineRule="auto"/>
      </w:pPr>
      <w:r>
        <w:t>(b) What are the candidate keys?</w:t>
      </w:r>
    </w:p>
    <w:p w:rsidR="00C05049" w:rsidRDefault="00C0504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(K)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r>
        <w:rPr>
          <w:rFonts w:ascii="Verdana" w:eastAsia="Times New Roman" w:hAnsi="Verdana" w:cs="Times New Roman"/>
          <w:color w:val="000000"/>
        </w:rPr>
        <w:t>SFN, SLN</w:t>
      </w:r>
      <w:r>
        <w:rPr>
          <w:rFonts w:ascii="Verdana" w:eastAsia="Times New Roman" w:hAnsi="Verdana" w:cs="Times New Roman"/>
          <w:color w:val="000000"/>
        </w:rPr>
        <w:t>,</w:t>
      </w:r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r>
        <w:rPr>
          <w:rFonts w:ascii="Verdana" w:eastAsia="Times New Roman" w:hAnsi="Verdana" w:cs="Times New Roman"/>
          <w:color w:val="000000"/>
        </w:rPr>
        <w:t>Grade</w:t>
      </w:r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(R: relation schema)</w:t>
      </w:r>
    </w:p>
    <w:p w:rsidR="00C05049" w:rsidRPr="00C05049" w:rsidRDefault="00C05049" w:rsidP="00E93962">
      <w:p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</w:rPr>
        <w:t xml:space="preserve">(K) Enroll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SFN, SLN,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Grade,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</w:p>
    <w:p w:rsidR="00A86FF2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Candidate Keys: </w:t>
      </w:r>
    </w:p>
    <w:p w:rsidR="003F4288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composite </w:t>
      </w:r>
      <w:r w:rsidR="008B15DB">
        <w:rPr>
          <w:rFonts w:ascii="Verdana" w:eastAsia="Times New Roman" w:hAnsi="Verdana" w:cs="Times New Roman"/>
          <w:color w:val="000000"/>
        </w:rPr>
        <w:t xml:space="preserve">candidate </w:t>
      </w:r>
      <w:r>
        <w:rPr>
          <w:rFonts w:ascii="Verdana" w:eastAsia="Times New Roman" w:hAnsi="Verdana" w:cs="Times New Roman"/>
          <w:color w:val="000000"/>
        </w:rPr>
        <w:t>key</w:t>
      </w:r>
      <w:r w:rsidR="008B15DB">
        <w:rPr>
          <w:rFonts w:ascii="Verdana" w:eastAsia="Times New Roman" w:hAnsi="Verdana" w:cs="Times New Roman"/>
          <w:color w:val="000000"/>
        </w:rPr>
        <w:t xml:space="preserve"> (CK</w:t>
      </w:r>
      <w:proofErr w:type="gramStart"/>
      <w:r w:rsidR="008B15DB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8B15DB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CK, SK</w:t>
      </w:r>
    </w:p>
    <w:p w:rsidR="00A808E5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8B15DB">
        <w:rPr>
          <w:rFonts w:ascii="Verdana" w:eastAsia="Times New Roman" w:hAnsi="Verdana" w:cs="Times New Roman"/>
          <w:color w:val="000000"/>
        </w:rPr>
        <w:t>is</w:t>
      </w:r>
      <w:proofErr w:type="gramEnd"/>
      <w:r w:rsidRPr="008B15DB">
        <w:rPr>
          <w:rFonts w:ascii="Verdana" w:eastAsia="Times New Roman" w:hAnsi="Verdana" w:cs="Times New Roman"/>
          <w:color w:val="000000"/>
        </w:rPr>
        <w:t xml:space="preserve"> unique -&gt; identify a unique row.</w:t>
      </w:r>
    </w:p>
    <w:p w:rsidR="00C05049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Minimal -&gt; </w:t>
      </w:r>
    </w:p>
    <w:p w:rsidR="00C05049" w:rsidRDefault="008B15DB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  <w:r w:rsidR="00C05049">
        <w:rPr>
          <w:rFonts w:ascii="Verdana" w:eastAsia="Times New Roman" w:hAnsi="Verdana" w:cs="Times New Roman"/>
          <w:color w:val="000000"/>
        </w:rPr>
        <w:t xml:space="preserve"> (proper subset of </w:t>
      </w:r>
      <w:r w:rsidR="00C05049">
        <w:rPr>
          <w:rFonts w:ascii="Verdana" w:eastAsia="Times New Roman" w:hAnsi="Verdana" w:cs="Times New Roman"/>
          <w:color w:val="000000"/>
        </w:rPr>
        <w:t>{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}</w:t>
      </w:r>
      <w:r w:rsidR="00C05049">
        <w:rPr>
          <w:rFonts w:ascii="Verdana" w:eastAsia="Times New Roman" w:hAnsi="Verdana" w:cs="Times New Roman"/>
          <w:color w:val="000000"/>
        </w:rPr>
        <w:t>)</w:t>
      </w:r>
      <w:r>
        <w:rPr>
          <w:rFonts w:ascii="Verdana" w:eastAsia="Times New Roman" w:hAnsi="Verdana" w:cs="Times New Roman"/>
          <w:color w:val="000000"/>
        </w:rPr>
        <w:t xml:space="preserve"> is not unique;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–X-&gt; R (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, SFN, SLN)</w:t>
      </w:r>
    </w:p>
    <w:p w:rsidR="008B15DB" w:rsidRDefault="00C05049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</w:t>
      </w:r>
      <w:r>
        <w:rPr>
          <w:rFonts w:ascii="Verdana" w:eastAsia="Times New Roman" w:hAnsi="Verdana" w:cs="Times New Roman"/>
          <w:color w:val="000000"/>
        </w:rPr>
        <w:t>(</w:t>
      </w:r>
      <w:proofErr w:type="gramStart"/>
      <w:r>
        <w:rPr>
          <w:rFonts w:ascii="Verdana" w:eastAsia="Times New Roman" w:hAnsi="Verdana" w:cs="Times New Roman"/>
          <w:color w:val="000000"/>
        </w:rPr>
        <w:t>proper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subset of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})</w:t>
      </w:r>
      <w:r>
        <w:rPr>
          <w:rFonts w:ascii="Verdana" w:eastAsia="Times New Roman" w:hAnsi="Verdana" w:cs="Times New Roman"/>
          <w:color w:val="000000"/>
        </w:rPr>
        <w:t xml:space="preserve"> is not unique;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C05049" w:rsidRDefault="00C05049" w:rsidP="00C05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For </w:t>
      </w: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</w:rPr>
        <w:t>SFN</w:t>
      </w:r>
      <w:proofErr w:type="gramEnd"/>
      <w:r>
        <w:rPr>
          <w:rFonts w:ascii="Verdana" w:eastAsia="Times New Roman" w:hAnsi="Verdana" w:cs="Times New Roman"/>
          <w:color w:val="000000"/>
        </w:rPr>
        <w:t>}</w:t>
      </w:r>
    </w:p>
    <w:p w:rsid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Unique</w:t>
      </w:r>
    </w:p>
    <w:p w:rsidR="00C05049" w:rsidRP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Not minimal: </w:t>
      </w: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(a proper subset of </w:t>
      </w: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</w:t>
      </w:r>
      <w:r>
        <w:rPr>
          <w:rFonts w:ascii="Verdana" w:eastAsia="Times New Roman" w:hAnsi="Verdana" w:cs="Times New Roman"/>
          <w:color w:val="000000"/>
        </w:rPr>
        <w:t>) -&gt; R</w:t>
      </w:r>
    </w:p>
    <w:p w:rsidR="00A808E5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SK examples: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SFN}: SK, not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ENROLLID: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B15DB">
        <w:rPr>
          <w:rFonts w:ascii="Verdana" w:eastAsia="Times New Roman" w:hAnsi="Verdana" w:cs="Times New Roman"/>
          <w:color w:val="000000"/>
        </w:rPr>
        <w:t xml:space="preserve">{ENROLLID, CLASSID}: </w:t>
      </w:r>
      <w:r>
        <w:rPr>
          <w:rFonts w:ascii="Verdana" w:eastAsia="Times New Roman" w:hAnsi="Verdana" w:cs="Times New Roman"/>
          <w:color w:val="000000"/>
        </w:rPr>
        <w:t>SK, not a CK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(c) What are the non-prime attributes?</w:t>
      </w:r>
    </w:p>
    <w:p w:rsidR="0040436D" w:rsidRDefault="0040436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 w:type="page"/>
      </w:r>
    </w:p>
    <w:p w:rsid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Candidate Keys: </w:t>
      </w:r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composite candidate key (CK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Attributes not in any CK.</w:t>
      </w:r>
    </w:p>
    <w:p w:rsidR="0040436D" w:rsidRDefault="0040436D" w:rsidP="0040436D">
      <w:pPr>
        <w:spacing w:before="100" w:beforeAutospacing="1" w:after="100" w:afterAutospacing="1" w:line="240" w:lineRule="auto"/>
      </w:pP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>, Grade</w:t>
      </w:r>
      <w:r>
        <w:t xml:space="preserve">, </w:t>
      </w:r>
      <w:proofErr w:type="spellStart"/>
      <w:r>
        <w:t>EnrollId</w:t>
      </w:r>
      <w:proofErr w:type="spellEnd"/>
      <w:r>
        <w:t>)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 xml:space="preserve">Non-prime attributes: SFN, SLN, </w:t>
      </w:r>
      <w:proofErr w:type="spellStart"/>
      <w:r>
        <w:t>INId</w:t>
      </w:r>
      <w:proofErr w:type="spellEnd"/>
      <w:r>
        <w:t xml:space="preserve">, </w:t>
      </w:r>
      <w:proofErr w:type="gramStart"/>
      <w:r>
        <w:t>Grade</w:t>
      </w:r>
      <w:proofErr w:type="gramEnd"/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Prime (key) attributes: in some CKs: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EnrollId</w:t>
      </w:r>
      <w:proofErr w:type="spell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Definition of FD: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scheme R is said to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satisfy</w:t>
      </w:r>
      <w:r w:rsidRPr="00E93962">
        <w:rPr>
          <w:rFonts w:ascii="Verdana" w:eastAsia="Times New Roman" w:hAnsi="Verdana" w:cs="Times New Roman"/>
          <w:color w:val="000000"/>
        </w:rPr>
        <w:t> 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 X -&gt; Y if for </w:t>
      </w:r>
      <w:r w:rsidRPr="00294AC9">
        <w:rPr>
          <w:rFonts w:ascii="Verdana" w:eastAsia="Times New Roman" w:hAnsi="Verdana" w:cs="Times New Roman"/>
          <w:color w:val="000000"/>
          <w:highlight w:val="yellow"/>
        </w:rPr>
        <w:t>any relation r</w:t>
      </w:r>
      <w:r w:rsidRPr="00E93962">
        <w:rPr>
          <w:rFonts w:ascii="Verdana" w:eastAsia="Times New Roman" w:hAnsi="Verdana" w:cs="Times New Roman"/>
          <w:color w:val="000000"/>
        </w:rPr>
        <w:t xml:space="preserve"> that uses R, if there are two tuples s and t in r such that s[X] = t[X], then s[Y] = t[Y].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Same value of X implies same value of 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 This instance of R does not violate X-&gt;</w:t>
      </w:r>
      <w:r w:rsidR="00294AC9" w:rsidRPr="00294AC9">
        <w:rPr>
          <w:rFonts w:ascii="Verdana" w:eastAsia="Times New Roman" w:hAnsi="Verdana" w:cs="Times New Roman"/>
          <w:color w:val="000000"/>
          <w:highlight w:val="yellow"/>
        </w:rPr>
        <w:t>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294AC9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‘C’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496AD3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2000</w:t>
            </w:r>
            <w:r w:rsidR="00496AD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violates FD X-&gt;Y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instance of R violates X-&gt;Z.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212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order to have X-&gt; 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all</w:t>
      </w:r>
      <w:r w:rsidRPr="00E93962">
        <w:rPr>
          <w:rFonts w:ascii="Verdana" w:eastAsia="Times New Roman" w:hAnsi="Verdana" w:cs="Times New Roman"/>
          <w:color w:val="000000"/>
        </w:rPr>
        <w:t> instances must not violate the conditions.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-&gt; MANAGER_NO: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no two tuples with the same DEPT_NO but different MANAGER_NO.  A department has only one manager.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are no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Semester but different Grade.  That is, any student taking a course in a semester has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unique grade. Note that it may not be true for a university. Instead, the following may be true: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Year,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Keys and 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Superkeys</w:t>
      </w:r>
      <w:proofErr w:type="spellEnd"/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can use functional dependencies to define keys and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294AC9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For a relation scheme R, K is a candidate key (CK) if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Uniqueness:  K -&gt; R.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proofErr w:type="spellStart"/>
      <w:r w:rsidRPr="00294AC9">
        <w:rPr>
          <w:rFonts w:ascii="Verdana" w:eastAsia="Times New Roman" w:hAnsi="Verdana" w:cs="Times New Roman"/>
          <w:color w:val="000000"/>
          <w:highlight w:val="yellow"/>
        </w:rPr>
        <w:t>Minimality</w:t>
      </w:r>
      <w:proofErr w:type="spellEnd"/>
      <w:r w:rsidRPr="00294AC9">
        <w:rPr>
          <w:rFonts w:ascii="Verdana" w:eastAsia="Times New Roman" w:hAnsi="Verdana" w:cs="Times New Roman"/>
          <w:color w:val="000000"/>
          <w:highlight w:val="yellow"/>
        </w:rPr>
        <w:t>:  there is no proper subset of K that determines R. (There is no extraneous attribute.)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K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if K -&gt; R.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(SK) do not need to satisfy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minimality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requirement.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properties: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superset of K is a SK.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subset of K is not a CK.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superset of K is not a CK.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the primary key of a table is just a selected candidate key used to structure the p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hysical storage</w:t>
      </w:r>
      <w:r w:rsidRPr="00E93962">
        <w:rPr>
          <w:rFonts w:ascii="Verdana" w:eastAsia="Times New Roman" w:hAnsi="Verdana" w:cs="Times New Roman"/>
          <w:color w:val="000000"/>
        </w:rPr>
        <w:t>. It is just like other candidate keys (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alternate keys</w:t>
      </w:r>
      <w:r w:rsidRPr="00E93962">
        <w:rPr>
          <w:rFonts w:ascii="Verdana" w:eastAsia="Times New Roman" w:hAnsi="Verdana" w:cs="Times New Roman"/>
          <w:color w:val="000000"/>
        </w:rPr>
        <w:t>) in the context of the normalization theory.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CK with only one attribute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simple key</w:t>
      </w:r>
      <w:r w:rsidRPr="00E93962">
        <w:rPr>
          <w:rFonts w:ascii="Verdana" w:eastAsia="Times New Roman" w:hAnsi="Verdana" w:cs="Times New Roman"/>
          <w:color w:val="000000"/>
        </w:rPr>
        <w:t>. A CK with more than one attributes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composite key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Some properties of Functional Dependency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Transitivity: X-&gt; Y and Y-&gt;Z =&gt; X-&gt;Z</w:t>
      </w:r>
      <w:r w:rsidR="0040436D">
        <w:rPr>
          <w:rFonts w:ascii="Verdana" w:eastAsia="Times New Roman" w:hAnsi="Verdana" w:cs="Times New Roman"/>
          <w:color w:val="000000"/>
        </w:rPr>
        <w:t xml:space="preserve"> (X: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Z: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InstLName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Augmentation: X-&gt;Y =&gt; XA -&gt; YA</w:t>
      </w:r>
      <w:r w:rsidR="003B07EB">
        <w:rPr>
          <w:rFonts w:ascii="Verdana" w:eastAsia="Times New Roman" w:hAnsi="Verdana" w:cs="Times New Roman"/>
          <w:color w:val="000000"/>
        </w:rPr>
        <w:t xml:space="preserve"> (</w:t>
      </w:r>
      <w:r w:rsidR="003B07EB">
        <w:rPr>
          <w:rFonts w:ascii="Verdana" w:eastAsia="Times New Roman" w:hAnsi="Verdana" w:cs="Times New Roman"/>
          <w:color w:val="000000"/>
        </w:rPr>
        <w:t xml:space="preserve">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</w:t>
      </w:r>
      <w:r w:rsidR="003B07EB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=&gt;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Reflexivity: if Y is a subset of X, then X-&gt; Y</w:t>
      </w:r>
      <w:r w:rsidR="003B07EB">
        <w:rPr>
          <w:rFonts w:ascii="Verdana" w:eastAsia="Times New Roman" w:hAnsi="Verdana" w:cs="Times New Roman"/>
          <w:color w:val="000000"/>
        </w:rPr>
        <w:t xml:space="preserve"> ({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SFN} -&gt; SFN</w:t>
      </w:r>
    </w:p>
    <w:p w:rsid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Union: X-&gt;Y and X-&gt;Z =&gt; X-&gt;YZ</w:t>
      </w:r>
      <w:r w:rsidR="003B07EB">
        <w:rPr>
          <w:rFonts w:ascii="Verdana" w:eastAsia="Times New Roman" w:hAnsi="Verdana" w:cs="Times New Roman"/>
          <w:color w:val="000000"/>
        </w:rPr>
        <w:t xml:space="preserve"> 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Y: SFN, Z-&gt; SLN</w:t>
      </w:r>
    </w:p>
    <w:p w:rsidR="003B07EB" w:rsidRDefault="003B07EB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Decomposition: X-&gt;YZ =&gt; X-&gt;Y and X-&gt;Z</w:t>
      </w:r>
    </w:p>
    <w:p w:rsidR="003B07EB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Example:</w:t>
      </w:r>
    </w:p>
    <w:p w:rsidR="003B07EB" w:rsidRPr="00E93962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AB -&gt; C =&gt; A-&gt; B? 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-&gt; Grade =&gt; 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Grade? 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In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EMP_NO,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DEPT_NO and</w:t>
      </w:r>
      <w:r w:rsidRPr="00E93962">
        <w:rPr>
          <w:rFonts w:ascii="Verdana" w:eastAsia="Times New Roman" w:hAnsi="Verdana" w:cs="Times New Roman"/>
          <w:color w:val="000000"/>
        </w:rPr>
        <w:br/>
        <w:t>DEPT_NO -&gt; MANAGER_NO.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By transitivity, EMP_NO -&gt; MANAGER_NO</w:t>
      </w:r>
      <w:r w:rsidRPr="00E93962">
        <w:rPr>
          <w:rFonts w:ascii="Verdana" w:eastAsia="Times New Roman" w:hAnsi="Verdana" w:cs="Times New Roman"/>
          <w:color w:val="000000"/>
        </w:rPr>
        <w:br/>
        <w:t>By union rule, EMP_NO -&gt; EMP_NO,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By augmentation, EMP_NO, MANAGER_NO -&gt;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             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Hence, EMP_NO is a (candidate) key of EMPLOYEE(EMP_NO, DEPT_NO, MANAGER_NO).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On the other hand, DEPT_NO is not a candidate key since we do not have DEPT_NO -&gt; EMP_NO.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Furthermore, there are four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MANAGER_NO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DEPT_NO,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Closure of Attributes</w:t>
      </w:r>
    </w:p>
    <w:p w:rsidR="00E93962" w:rsidRDefault="00E93962" w:rsidP="00E939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Given a set of FD F,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closure</w:t>
      </w:r>
      <w:r w:rsidRPr="00E93962">
        <w:rPr>
          <w:rFonts w:ascii="Verdana" w:eastAsia="Times New Roman" w:hAnsi="Verdana" w:cs="Times New Roman"/>
          <w:color w:val="000000"/>
        </w:rPr>
        <w:t> of a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 set of attributes</w:t>
      </w:r>
      <w:r w:rsidRPr="00E93962">
        <w:rPr>
          <w:rFonts w:ascii="Verdana" w:eastAsia="Times New Roman" w:hAnsi="Verdana" w:cs="Times New Roman"/>
          <w:color w:val="000000"/>
        </w:rPr>
        <w:t xml:space="preserve"> X, denoted as X+, is the set of all attributes functionally determined by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X.</w:t>
      </w:r>
      <w:proofErr w:type="gramEnd"/>
    </w:p>
    <w:p w:rsidR="00042B2E" w:rsidRPr="00E93962" w:rsidRDefault="00042B2E" w:rsidP="00042B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X+ = every attribute determined by X.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 = {B-&gt;A, A-&gt;C, AB-&gt;D, D-&gt;AC}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A+ = AC</w:t>
      </w:r>
      <w:r w:rsidRPr="00E93962">
        <w:rPr>
          <w:rFonts w:ascii="Verdana" w:eastAsia="Times New Roman" w:hAnsi="Verdana" w:cs="Times New Roman"/>
          <w:color w:val="000000"/>
        </w:rPr>
        <w:br/>
        <w:t>B+ = ABCD</w:t>
      </w:r>
      <w:r w:rsidRPr="00E93962">
        <w:rPr>
          <w:rFonts w:ascii="Verdana" w:eastAsia="Times New Roman" w:hAnsi="Verdana" w:cs="Times New Roman"/>
          <w:color w:val="000000"/>
        </w:rPr>
        <w:br/>
        <w:t>C+ = C</w:t>
      </w:r>
      <w:r w:rsidRPr="00E93962">
        <w:rPr>
          <w:rFonts w:ascii="Verdana" w:eastAsia="Times New Roman" w:hAnsi="Verdana" w:cs="Times New Roman"/>
          <w:color w:val="000000"/>
        </w:rPr>
        <w:br/>
        <w:t>D+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a candidate key (CK).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proper superset of B is a candidate key (since it will not be minimal).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Remaining non-empty subset of ABCD to check: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AC+ = AC</w:t>
      </w:r>
      <w:r w:rsidRPr="00E93962">
        <w:rPr>
          <w:rFonts w:ascii="Verdana" w:eastAsia="Times New Roman" w:hAnsi="Verdana" w:cs="Times New Roman"/>
          <w:color w:val="000000"/>
        </w:rPr>
        <w:br/>
        <w:t>AD+ = ACD</w:t>
      </w:r>
      <w:r w:rsidRPr="00E93962">
        <w:rPr>
          <w:rFonts w:ascii="Verdana" w:eastAsia="Times New Roman" w:hAnsi="Verdana" w:cs="Times New Roman"/>
          <w:color w:val="000000"/>
        </w:rPr>
        <w:br/>
        <w:t>CD+ = ACD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ACD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the only CK.</w:t>
      </w:r>
    </w:p>
    <w:p w:rsidR="00E93962" w:rsidRPr="00E93962" w:rsidRDefault="00E93962" w:rsidP="00E939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closure of attributes can be used for other purposes, such as checking validity of FD, computing closure of a set of functional dependencies, checking equivalence of two set of FDs, etc.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Finding Candidate keys</w:t>
      </w:r>
    </w:p>
    <w:p w:rsidR="00E93962" w:rsidRPr="00E93962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necessary to find all candidate keys to conduct normalization analysis.</w:t>
      </w:r>
    </w:p>
    <w:p w:rsidR="00E93962" w:rsidRPr="00E93962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if R has n attributes, there are 2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r w:rsidRPr="00E93962">
        <w:rPr>
          <w:rFonts w:ascii="Verdana" w:eastAsia="Times New Roman" w:hAnsi="Verdana" w:cs="Times New Roman"/>
          <w:color w:val="000000"/>
        </w:rPr>
        <w:t> -1 subsets of R which are potential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A,B,C), need to check A, B, C, AB, AC, BC and ABC for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the problem is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e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find all candidate keys for a set of FD, F: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Additional Material: Find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, FC, first. This simplifies F. (This step is optional.)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Use heuristics to cut down the number of sets of attributes to check.</w:t>
      </w:r>
    </w:p>
    <w:p w:rsidR="00E93962" w:rsidRPr="00AC725C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bookmarkStart w:id="0" w:name="_GoBack"/>
      <w:r w:rsidRPr="00AC725C">
        <w:rPr>
          <w:rFonts w:ascii="Verdana" w:eastAsia="Times New Roman" w:hAnsi="Verdana" w:cs="Times New Roman"/>
          <w:color w:val="000000"/>
          <w:highlight w:val="yellow"/>
        </w:rPr>
        <w:t>Use classification of attributes into three groups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does not appear in the RHS of any f in FC, every candidate key must include X.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If X appears in the RHS of </w:t>
      </w:r>
      <w:proofErr w:type="gramStart"/>
      <w:r w:rsidRPr="00AC725C">
        <w:rPr>
          <w:rFonts w:ascii="Verdana" w:eastAsia="Times New Roman" w:hAnsi="Verdana" w:cs="Times New Roman"/>
          <w:color w:val="000000"/>
          <w:highlight w:val="yellow"/>
        </w:rPr>
        <w:t>a</w:t>
      </w:r>
      <w:proofErr w:type="gram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proofErr w:type="spellStart"/>
      <w:r w:rsidRPr="00AC725C">
        <w:rPr>
          <w:rFonts w:ascii="Verdana" w:eastAsia="Times New Roman" w:hAnsi="Verdana" w:cs="Times New Roman"/>
          <w:color w:val="000000"/>
          <w:highlight w:val="yellow"/>
        </w:rPr>
        <w:t>fd</w:t>
      </w:r>
      <w:proofErr w:type="spell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in FC but does not appear in the LHS of any f in FC, then x is not a part of any candidate key.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appears in LHS in some FD and in RHS in some other FD, then X can potentially be in a CK.</w:t>
      </w:r>
    </w:p>
    <w:bookmarkEnd w:id="0"/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is found to be a CK, then any proper superset of X is not a CK and needs not be checked.</w:t>
      </w:r>
    </w:p>
    <w:p w:rsidR="00E93962" w:rsidRPr="00E93962" w:rsidRDefault="00E93962" w:rsidP="00E939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Supply(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Normal Forms Using Functional Dependencies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First Normal Form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is in 1NF if all attribute values are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atomic</w:t>
      </w:r>
      <w:r w:rsidRPr="00E93962">
        <w:rPr>
          <w:rFonts w:ascii="Verdana" w:eastAsia="Times New Roman" w:hAnsi="Verdana" w:cs="Times New Roman"/>
          <w:color w:val="000000"/>
        </w:rPr>
        <w:t>: no repeating group, no composite attributes.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Formally, a relation may only has atomic attributes.  Thus, all relations satisfy 1NF.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practice, DBMS may allow data types with composite values, e.g. set.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table with 3 records.  It is not in 1 NF.</w:t>
      </w:r>
    </w:p>
    <w:tbl>
      <w:tblPr>
        <w:tblW w:w="1129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98"/>
        <w:gridCol w:w="2105"/>
        <w:gridCol w:w="2907"/>
        <w:gridCol w:w="4685"/>
      </w:tblGrid>
      <w:tr w:rsidR="00E93962" w:rsidRPr="00E93962" w:rsidTr="00E93962">
        <w:trPr>
          <w:tblCellSpacing w:w="3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10000, 12000, 13000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Lady Gaga, Eminem, </w:t>
            </w: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21000, 22000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Gandhi, 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corresponding relation with 6 tuples is in 1 NF:</w:t>
      </w:r>
    </w:p>
    <w:tbl>
      <w:tblPr>
        <w:tblW w:w="877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90"/>
        <w:gridCol w:w="2262"/>
        <w:gridCol w:w="1951"/>
        <w:gridCol w:w="2872"/>
      </w:tblGrid>
      <w:tr w:rsidR="00E93962" w:rsidRPr="00E93962" w:rsidTr="00E93962">
        <w:trPr>
          <w:tblCellSpacing w:w="3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atomic?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relational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theory and operations treat attributes as atomic.</w:t>
      </w:r>
    </w:p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satisfying only 1NF has unnecessary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tuple 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EmpId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12345,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{Windows, Linux,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Solaris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}).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will be difficult to identify all employees with Linux skills.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It will be difficult to join using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Data entry problems and issues, e.g. Linux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linux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etc., may further degrade data quality and introduce inconsistency.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Second Normal Form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in 2NF if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1NF, and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all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non-prime</w:t>
      </w:r>
      <w:r w:rsidRPr="00E93962">
        <w:rPr>
          <w:rFonts w:ascii="Verdana" w:eastAsia="Times New Roman" w:hAnsi="Verdana" w:cs="Times New Roman"/>
          <w:color w:val="000000"/>
        </w:rPr>
        <w:t> attributes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fully</w:t>
      </w:r>
      <w:r w:rsidRPr="00E93962">
        <w:rPr>
          <w:rFonts w:ascii="Verdana" w:eastAsia="Times New Roman" w:hAnsi="Verdana" w:cs="Times New Roman"/>
          <w:color w:val="000000"/>
        </w:rPr>
        <w:t> dependent on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candidate</w:t>
      </w:r>
      <w:r w:rsidRPr="00E93962">
        <w:rPr>
          <w:rFonts w:ascii="Verdana" w:eastAsia="Times New Roman" w:hAnsi="Verdana" w:cs="Times New Roman"/>
          <w:color w:val="000000"/>
        </w:rPr>
        <w:t> 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prime attribute appears in a candidate key. Otherwise, it is a non-prime attribute. Note that a relation may have many candidate 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non-prime attribute does not appear in any candidate key.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partial</w:t>
      </w:r>
      <w:r w:rsidRPr="00E93962">
        <w:rPr>
          <w:rFonts w:ascii="Verdana" w:eastAsia="Times New Roman" w:hAnsi="Verdana" w:cs="Times New Roman"/>
          <w:color w:val="000000"/>
        </w:rPr>
        <w:t> dependency in 2NF.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-&gt; A, A is a non-prime attribute, and X is a subset of a candidate key K, then X = K.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 is not in 2NF.  (Assume the number of credits of a given course does not change).  Note the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Enroll(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Course, Credit, Student, Grade)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14"/>
        <w:gridCol w:w="1641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</w:tr>
    </w:tbl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That is, we assume the following FDs.</w:t>
      </w:r>
    </w:p>
    <w:p w:rsidR="00E93962" w:rsidRP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Course -&gt; Credit</w:t>
      </w:r>
    </w:p>
    <w:p w:rsidR="00E93962" w:rsidRP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is the only candidate key.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Course, Student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Credit, Grade.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(1) is a violation of 2NF.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decompose Enroll into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Enroll(Course, Student, Grade)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Class(Course, Credit)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 from Hoffer (Partial):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Invoice(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FD: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1 and 2 violate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decomposition: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OrderLine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Third Normal Form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 A relation R is said to be in the third normal form if for every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 X -&gt; A,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X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prime</w:t>
      </w:r>
      <w:r w:rsidRPr="00E93962">
        <w:rPr>
          <w:rFonts w:ascii="Verdana" w:eastAsia="Times New Roman" w:hAnsi="Verdana" w:cs="Times New Roman"/>
          <w:color w:val="000000"/>
        </w:rPr>
        <w:t> (key) attribute.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(Old definition) A relation R is in 3NF if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2NF, and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transitive</w:t>
      </w:r>
      <w:r w:rsidRPr="00E93962">
        <w:rPr>
          <w:rFonts w:ascii="Verdana" w:eastAsia="Times New Roman" w:hAnsi="Verdana" w:cs="Times New Roman"/>
          <w:color w:val="000000"/>
        </w:rPr>
        <w:t> dependency of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nonkey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attributes on the candidate keys.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cannot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The following relation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may</w:t>
      </w:r>
      <w:r w:rsidRPr="00E93962">
        <w:rPr>
          <w:rFonts w:ascii="Verdana" w:eastAsia="Times New Roman" w:hAnsi="Verdana" w:cs="Times New Roman"/>
          <w:color w:val="000000"/>
        </w:rPr>
        <w:t> be in 2NF, but is not in 3NF.</w:t>
      </w:r>
    </w:p>
    <w:tbl>
      <w:tblPr>
        <w:tblW w:w="823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78"/>
        <w:gridCol w:w="2221"/>
        <w:gridCol w:w="1784"/>
        <w:gridCol w:w="2552"/>
      </w:tblGrid>
      <w:tr w:rsidR="00E93962" w:rsidRPr="00E93962" w:rsidTr="00E93962">
        <w:trPr>
          <w:tblCellSpacing w:w="3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assume the following canonical set of FDs:</w:t>
      </w:r>
    </w:p>
    <w:p w:rsidR="00E93962" w:rsidRP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NAME, DEPT_NO</w:t>
      </w:r>
    </w:p>
    <w:p w:rsidR="00E93962" w:rsidRP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 NO -&gt; MANAGER_NO</w:t>
      </w:r>
    </w:p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then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key: 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NAME, DEPT_NO,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MANAGER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2NF.</w:t>
      </w:r>
    </w:p>
    <w:p w:rsidR="00E93962" w:rsidRPr="00E93962" w:rsidRDefault="00E93962" w:rsidP="00E9396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not in 3NF because of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old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definition): the FD EMP_NO -&gt; MANAGER_NO can be deduced from transitivity via the non-prime attribute DEPT_NO.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definition):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the only candidate key.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prime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and MANAGER_NO are non-prime.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 violates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assumptions: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QUANTITY is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accumulated</w:t>
      </w:r>
      <w:r w:rsidRPr="00E93962">
        <w:rPr>
          <w:rFonts w:ascii="Verdana" w:eastAsia="Times New Roman" w:hAnsi="Verdana" w:cs="Times New Roman"/>
          <w:color w:val="000000"/>
        </w:rPr>
        <w:t> quantities of a part supplied by a supplier. Given a supplier and a part, the quantity is unique.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supplier can supply more than one part.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part can be supplied by more than one supplier.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have the following non-trivial functional dependencies: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3NF. However, there are unnecessary redundancy.</w:t>
      </w:r>
    </w:p>
    <w:tbl>
      <w:tblPr>
        <w:tblW w:w="621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634"/>
        <w:gridCol w:w="1191"/>
        <w:gridCol w:w="1921"/>
      </w:tblGrid>
      <w:tr w:rsidR="00E93962" w:rsidRPr="00E93962" w:rsidTr="00E93962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SNUM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PNUM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XYK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18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STREET, ZIP) with the FDs: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two candidate keys: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all attributes are prime attributes and the relation is in both 2NF and 3NF.</w:t>
      </w:r>
    </w:p>
    <w:p w:rsidR="00E93962" w:rsidRPr="00E93962" w:rsidRDefault="00E93962" w:rsidP="00E939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does 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BCNF (Boyce-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Codd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Normal Form)</w:t>
      </w:r>
    </w:p>
    <w:p w:rsidR="00E93962" w:rsidRPr="00E93962" w:rsidRDefault="00E93962" w:rsidP="00E939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said to be in </w:t>
      </w:r>
      <w:r w:rsidRPr="00E93962">
        <w:rPr>
          <w:rFonts w:ascii="Verdana" w:eastAsia="Times New Roman" w:hAnsi="Verdana" w:cs="Times New Roman"/>
          <w:b/>
          <w:bCs/>
          <w:color w:val="000000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if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every</w:t>
      </w:r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 xml:space="preserve"> functional dependency X -&gt;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in R, X is a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   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EMP_NO -&gt; NAME</w:t>
      </w:r>
      <w:r w:rsidRPr="00E93962">
        <w:rPr>
          <w:rFonts w:ascii="Verdana" w:eastAsia="Times New Roman" w:hAnsi="Verdana" w:cs="Times New Roman"/>
          <w:color w:val="000000"/>
        </w:rPr>
        <w:br/>
        <w:t>EMP_NO -&gt; DEPT_NO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dependency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 MANAGER_NO is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non-trivial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, and</w:t>
      </w:r>
      <w:r w:rsidRPr="00E93962">
        <w:rPr>
          <w:rFonts w:ascii="Verdana" w:eastAsia="Times New Roman" w:hAnsi="Verdana" w:cs="Times New Roman"/>
          <w:color w:val="000000"/>
        </w:rPr>
        <w:br/>
        <w:t xml:space="preserve">(2)  DEPT_NO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this is the example we used for illustrating bad design.</w:t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also not in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can decompose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NAME, DEPT_NO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and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relations are in BCNF since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EMP_NO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EMP.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DEPT_NO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DEPARTMENT.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these are the good relations without the anomalies in the previous example.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again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non-trivial functional dependencies: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 is not in BCNF because, for example, the functional dependency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 is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non-trivial, and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SNUM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To deal with it, we can decompose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 SNAME) with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SNUM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with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two candidate keys: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PNUM</w:t>
      </w:r>
      <w:r w:rsidRPr="00E93962">
        <w:rPr>
          <w:rFonts w:ascii="Verdana" w:eastAsia="Times New Roman" w:hAnsi="Verdana" w:cs="Times New Roman"/>
          <w:color w:val="000000"/>
        </w:rPr>
        <w:t>, QUANTITY) 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SNUM, PNUM -&gt;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are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  <w:r w:rsidRPr="00E93962">
        <w:rPr>
          <w:rFonts w:ascii="Verdana" w:eastAsia="Times New Roman" w:hAnsi="Verdana" w:cs="Times New Roman"/>
          <w:color w:val="000000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C, 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-&gt; B,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B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-&gt; C, C -&gt; A and C -&gt;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three candidate keys: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B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Since every left hand side of any non-trivial functional dependency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Motivation of BCNF</w:t>
      </w:r>
    </w:p>
    <w:p w:rsidR="00E93962" w:rsidRPr="00E93962" w:rsidRDefault="00E93962" w:rsidP="00E9396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purpose of BCNF is to eliminate any unnecessary redundancy that functional dependencies can create in a relation.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BCNF relation, no value can be predicted from any other attributes, using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only</w:t>
      </w:r>
      <w:r w:rsidRPr="00E93962">
        <w:rPr>
          <w:rFonts w:ascii="Verdana" w:eastAsia="Times New Roman" w:hAnsi="Verdana" w:cs="Times New Roman"/>
          <w:color w:val="000000"/>
        </w:rPr>
        <w:t> functional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because in a BCNF relation, using functional dependencies only,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any value can only be determined by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but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unique.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there are other type of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there are higher normal forms.</w:t>
      </w:r>
    </w:p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  <w:shd w:val="clear" w:color="auto" w:fill="DDDDEE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ZIP, STREET)</w:t>
      </w:r>
      <w:r w:rsidRPr="00E93962">
        <w:rPr>
          <w:rFonts w:ascii="Verdana" w:eastAsia="Times New Roman" w:hAnsi="Verdana" w:cs="Times New Roman"/>
          <w:color w:val="000000"/>
        </w:rPr>
        <w:br/>
        <w:t>       </w:t>
      </w:r>
      <w:r w:rsidRPr="00E93962">
        <w:rPr>
          <w:rFonts w:ascii="Verdana" w:eastAsia="Times New Roman" w:hAnsi="Verdana" w:cs="Times New Roman"/>
          <w:color w:val="000000"/>
        </w:rPr>
        <w:br/>
        <w:t>Using the code for the postal office,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 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there are two candidate keys: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Therefore, R is not in BCNF since in ZIP -&gt; CITY, ZIP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if we decompose R into two relations, each with two attributes, then the functional dependency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lost</w:t>
      </w:r>
      <w:r w:rsidRPr="00E93962">
        <w:rPr>
          <w:rFonts w:ascii="Verdana" w:eastAsia="Times New Roman" w:hAnsi="Verdana" w:cs="Times New Roman"/>
          <w:color w:val="000000"/>
        </w:rPr>
        <w:t> (i.e. cannot be enforced within a single relation)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we better leave the relation alone.</w:t>
      </w:r>
    </w:p>
    <w:p w:rsidR="00E93962" w:rsidRPr="00E93962" w:rsidRDefault="00E93962" w:rsidP="00E9396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Sometimes it is not possible for a relation to be in BCNF ==&gt; need a less strict normal form (3NF).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Normalization Theory Using Functional Dependencies</w:t>
      </w:r>
    </w:p>
    <w:p w:rsidR="00E93962" w:rsidRPr="00E93962" w:rsidRDefault="00E93962" w:rsidP="00E9396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use the theory on functional dependency: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For a relation of a set of attributes, we analyze the assumptions of the applications.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From the assumptions, we obtain the functional dependencies.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determine the candidate keys and prime attributes.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the relation is not in BCNF, we perform decomposition.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BCNF cannot be satisfied, we aim for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CK:  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Quantity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Highest Normal Form: 1NF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violates 2NF since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a part of a candidate key and Quantity is non-prime.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3. Decomposition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is a major tool for constructing relations satisfying high enough normal forms.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should be disciplined: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storage.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executing queries.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decompositions are harmful: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i/>
          <w:iCs/>
          <w:color w:val="FF3333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decompositions.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Decompositions that do not preserve dependencies.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it is important to have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 dependency-preserving</w:t>
      </w:r>
      <w:r w:rsidRPr="00E93962">
        <w:rPr>
          <w:rFonts w:ascii="Verdana" w:eastAsia="Times New Roman" w:hAnsi="Verdana" w:cs="Times New Roman"/>
          <w:color w:val="000000"/>
        </w:rPr>
        <w:t> 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lastRenderedPageBreak/>
        <w:t>Lossy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we do not have MGR_NO -&gt; DEPT_NO in this example, since a manager can manage more than one departments under the assumptions made for this example.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596"/>
        <w:gridCol w:w="1854"/>
      </w:tblGrid>
      <w:tr w:rsidR="00E93962" w:rsidRPr="00E93962" w:rsidTr="00E93962">
        <w:trPr>
          <w:tblCellSpacing w:w="3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The relation is not in BCNF because of the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Suppose we decompose the relation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  <w:r w:rsidRPr="00E93962">
        <w:rPr>
          <w:rFonts w:ascii="Verdana" w:eastAsia="Times New Roman" w:hAnsi="Verdana" w:cs="Times New Roman"/>
          <w:color w:val="000000"/>
        </w:rPr>
        <w:br/>
        <w:t>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common attribute</w:t>
      </w:r>
      <w:r w:rsidRPr="00E93962">
        <w:rPr>
          <w:rFonts w:ascii="Verdana" w:eastAsia="Times New Roman" w:hAnsi="Verdana" w:cs="Times New Roman"/>
          <w:color w:val="000000"/>
        </w:rPr>
        <w:t> is MGR_NO. They are obtained by projections from EMP: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9"/>
        <w:gridCol w:w="2109"/>
      </w:tblGrid>
      <w:tr w:rsidR="00E93962" w:rsidRPr="00E93962" w:rsidTr="00E93962">
        <w:trPr>
          <w:tblCellSpacing w:w="3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EMP_NO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24"/>
        <w:gridCol w:w="1389"/>
      </w:tblGrid>
      <w:tr w:rsidR="00E93962" w:rsidRPr="00E93962" w:rsidTr="00E93962">
        <w:trPr>
          <w:tblCellSpacing w:w="3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If we do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</w:t>
      </w:r>
      <w:r w:rsidRPr="00E93962">
        <w:rPr>
          <w:rFonts w:ascii="Verdana" w:eastAsia="Times New Roman" w:hAnsi="Verdana" w:cs="Times New Roman"/>
          <w:color w:val="000000"/>
        </w:rPr>
        <w:t> any information by the decomposition, we should get the original relation from the natural join.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EMP1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|x| DEPT is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This is not the same as the original relation EMP. Spurious tuples were incorrectly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Hence,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into</w:t>
      </w:r>
      <w:r w:rsidRPr="00E93962">
        <w:rPr>
          <w:rFonts w:ascii="Verdana" w:eastAsia="Times New Roman" w:hAnsi="Verdana" w:cs="Times New Roman"/>
          <w:color w:val="000000"/>
        </w:rPr>
        <w:br/>
        <w:t> </w:t>
      </w:r>
      <w:r w:rsidRPr="00E93962">
        <w:rPr>
          <w:rFonts w:ascii="Verdana" w:eastAsia="Times New Roman" w:hAnsi="Verdana" w:cs="Times New Roman"/>
          <w:color w:val="000000"/>
        </w:rPr>
        <w:br/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It is not a good 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now the following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common attribute is EMP_NO. We have EMP2 and EMP3: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EMP2 |x| 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exactly the same as the original relation EMP.  Therefore, the decomposition does not loss any information.  It is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 </w:t>
      </w:r>
      <w:r w:rsidRPr="00E93962">
        <w:rPr>
          <w:rFonts w:ascii="Verdana" w:eastAsia="Times New Roman" w:hAnsi="Verdana" w:cs="Times New Roman"/>
          <w:color w:val="000000"/>
        </w:rPr>
        <w:t>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Theory of 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is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DEPT, MGR_NO)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 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DEPT) and 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lossless</w:t>
      </w:r>
      <w:r w:rsidRPr="00E93962">
        <w:rPr>
          <w:rFonts w:ascii="Verdana" w:eastAsia="Times New Roman" w:hAnsi="Verdana" w:cs="Times New Roman"/>
          <w:color w:val="000000"/>
        </w:rPr>
        <w:t>?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Theorem</w:t>
      </w:r>
      <w:r w:rsidRPr="00E93962">
        <w:rPr>
          <w:rFonts w:ascii="Verdana" w:eastAsia="Times New Roman" w:hAnsi="Verdana" w:cs="Times New Roman"/>
          <w:color w:val="000000"/>
        </w:rPr>
        <w:t xml:space="preserve">: Suppose R(X, Y,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decomposed into R1(X, Y) and R2(X, Z).  X is the set of common attributes in R1 and R2.  The decomposition is lossless if and only if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(a) X -&gt; Y,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br/>
        <w:t>(b) X -&gt; Z.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(1), X is MGR_NO, Y is EMP_NO,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DEPT.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Neither condition (a) not (b) is satisfied.  Hence, (1) is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(2), X is EMP_NO, Y is DEPT_NO,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MGR_NO.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conditions (a) and (b) are satisfied.  Hence, (2) is lossless.</w:t>
      </w:r>
    </w:p>
    <w:p w:rsidR="00E93962" w:rsidRPr="00E93962" w:rsidRDefault="00E93962" w:rsidP="00E939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decompositions into more than two relations, use the chase matrix algorithm, which is not covered in this course.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Dependency-Preserving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lastRenderedPageBreak/>
        <w:t>Example:             </w:t>
      </w:r>
      <w:r w:rsidRPr="00E93962">
        <w:rPr>
          <w:rFonts w:ascii="Verdana" w:eastAsia="Times New Roman" w:hAnsi="Verdana" w:cs="Times New Roman"/>
          <w:color w:val="000000"/>
        </w:rPr>
        <w:t>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of EMP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 but does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preserve dependencies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  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cannot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 enforced by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any</w:t>
      </w:r>
      <w:r w:rsidRPr="00E93962">
        <w:rPr>
          <w:rFonts w:ascii="Verdana" w:eastAsia="Times New Roman" w:hAnsi="Verdana" w:cs="Times New Roman"/>
          <w:color w:val="000000"/>
        </w:rPr>
        <w:t> relation after the decomposition. No relation contains both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if we add the information EMP 23000 work in the ACCT department under manager 97000 and are not careful, we may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ACCT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97000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  MGR_NO is violated.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lastRenderedPageBreak/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best decomposition is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easy to show that, the decomposition is lossless, preserves dependencies, and that EMP1 and DEPT are both in BCNF.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3NF,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all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FDs are preserved.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also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BCNF,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but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all FDs may be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Algorithm for decomposition in 3NF relations (not covered)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many algorithms for decomposition.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particular, the following example shows the step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lossless, FD preserving algorithm that guarantees 3NF.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Since we do not study canonical cover in this course, step 1 may be hard.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F = {A-&gt;BC, CD -&gt; E, BA -&gt; C,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1. Find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 G for F. (Loosely speaking, an equivalence of F with the least number of FD and attributes)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 BA-&gt;C is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 = {A-&gt;BC, CD -&gt; E,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2. For every FD X-&gt;Y in G, create a relation with the schema XY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A-&gt;BC</w:t>
      </w:r>
      <w:r w:rsidRPr="00E93962">
        <w:rPr>
          <w:rFonts w:ascii="Verdana" w:eastAsia="Times New Roman" w:hAnsi="Verdana" w:cs="Times New Roman"/>
          <w:color w:val="000000"/>
        </w:rPr>
        <w:br/>
        <w:t>R2(C,D,E) with CD-&gt;E</w:t>
      </w:r>
      <w:r w:rsidRPr="00E93962">
        <w:rPr>
          <w:rFonts w:ascii="Verdana" w:eastAsia="Times New Roman" w:hAnsi="Verdana" w:cs="Times New Roman"/>
          <w:color w:val="000000"/>
        </w:rPr>
        <w:br/>
        <w:t>R3(B,D) with D-&gt;B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can be seen very easily that R1, R2 and R3 are all in 3NF. Furthermore, all FDs are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Step 3. If no relation in D contains a candidate key of R, create a new relation with a candidate key of R being the schema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 of R: AD. Since none of R1, R2 and R3 contains A, create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A,D) with no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4. Simplify D by removing relations that are redundant (i.e. that its schema is a subset of the schema of another relation).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action as there is no redundant relation.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result relations are all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{A-&gt;BCD,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Using the algorithm,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(1) Canonical cover: {A-&gt;BC,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The following relations are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</w:t>
      </w:r>
      <w:r w:rsidRPr="00E93962">
        <w:rPr>
          <w:rFonts w:ascii="Verdana" w:eastAsia="Times New Roman" w:hAnsi="Verdana" w:cs="Times New Roman"/>
          <w:color w:val="000000"/>
        </w:rPr>
        <w:br/>
        <w:t>R3(C,D) with {D-&gt;C}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(3) There is only one candidate key AE. Since it is not in any of R1, R2 or R3, R4 is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(4) R3(C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,D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removed as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As in result, we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 in BCNF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 in 3NF but not in BCNF</w:t>
      </w:r>
      <w:r w:rsidRPr="00E93962">
        <w:rPr>
          <w:rFonts w:ascii="Verdana" w:eastAsia="Times New Roman" w:hAnsi="Verdana" w:cs="Times New Roman"/>
          <w:color w:val="000000"/>
        </w:rPr>
        <w:br/>
        <w:t>R4(A,E) with {}, in BCNF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other decomposition algorithms.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Sometimes, it is not possible to decompose a relation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preserve all FD, just to achieve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C) with A -&gt; B and C -&gt; B.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R is not in 2NF.  It is not possible to decompose R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while preserving all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it is possible to decompose into three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with all functional dependencies preserved: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B),</w:t>
      </w:r>
      <w:r w:rsidRPr="00E93962">
        <w:rPr>
          <w:rFonts w:ascii="Verdana" w:eastAsia="Times New Roman" w:hAnsi="Verdana" w:cs="Times New Roman"/>
          <w:color w:val="000000"/>
        </w:rPr>
        <w:br/>
        <w:t>R2(B, C) and</w:t>
      </w:r>
      <w:r w:rsidRPr="00E93962">
        <w:rPr>
          <w:rFonts w:ascii="Verdana" w:eastAsia="Times New Roman" w:hAnsi="Verdana" w:cs="Times New Roman"/>
          <w:color w:val="000000"/>
        </w:rPr>
        <w:br/>
        <w:t>R3(A, C).</w:t>
      </w:r>
    </w:p>
    <w:p w:rsidR="00D21A1E" w:rsidRDefault="00D21A1E"/>
    <w:sectPr w:rsidR="00D2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19E"/>
    <w:multiLevelType w:val="multilevel"/>
    <w:tmpl w:val="AC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1F37"/>
    <w:multiLevelType w:val="multilevel"/>
    <w:tmpl w:val="86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7E07"/>
    <w:multiLevelType w:val="multilevel"/>
    <w:tmpl w:val="2B1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9CA"/>
    <w:multiLevelType w:val="multilevel"/>
    <w:tmpl w:val="AA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26827"/>
    <w:multiLevelType w:val="multilevel"/>
    <w:tmpl w:val="F8E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37285"/>
    <w:multiLevelType w:val="multilevel"/>
    <w:tmpl w:val="4F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477C1"/>
    <w:multiLevelType w:val="multilevel"/>
    <w:tmpl w:val="E7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E444E"/>
    <w:multiLevelType w:val="multilevel"/>
    <w:tmpl w:val="71E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F64B7"/>
    <w:multiLevelType w:val="multilevel"/>
    <w:tmpl w:val="360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3138F"/>
    <w:multiLevelType w:val="hybridMultilevel"/>
    <w:tmpl w:val="06F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C71CE"/>
    <w:multiLevelType w:val="multilevel"/>
    <w:tmpl w:val="84D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B22F8"/>
    <w:multiLevelType w:val="multilevel"/>
    <w:tmpl w:val="9E1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C5999"/>
    <w:multiLevelType w:val="multilevel"/>
    <w:tmpl w:val="114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F6837"/>
    <w:multiLevelType w:val="multilevel"/>
    <w:tmpl w:val="88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C588B"/>
    <w:multiLevelType w:val="multilevel"/>
    <w:tmpl w:val="31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2052D3"/>
    <w:multiLevelType w:val="multilevel"/>
    <w:tmpl w:val="7E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B7162"/>
    <w:multiLevelType w:val="multilevel"/>
    <w:tmpl w:val="3AA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95C1F"/>
    <w:multiLevelType w:val="multilevel"/>
    <w:tmpl w:val="A22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53A13"/>
    <w:multiLevelType w:val="multilevel"/>
    <w:tmpl w:val="649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11A0D"/>
    <w:multiLevelType w:val="multilevel"/>
    <w:tmpl w:val="2FD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596156"/>
    <w:multiLevelType w:val="hybridMultilevel"/>
    <w:tmpl w:val="E052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C2592"/>
    <w:multiLevelType w:val="multilevel"/>
    <w:tmpl w:val="160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B19B6"/>
    <w:multiLevelType w:val="multilevel"/>
    <w:tmpl w:val="1D3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2A178D"/>
    <w:multiLevelType w:val="multilevel"/>
    <w:tmpl w:val="547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0104D"/>
    <w:multiLevelType w:val="multilevel"/>
    <w:tmpl w:val="08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4748F"/>
    <w:multiLevelType w:val="multilevel"/>
    <w:tmpl w:val="C6C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64EA6"/>
    <w:multiLevelType w:val="multilevel"/>
    <w:tmpl w:val="F9F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F072C2"/>
    <w:multiLevelType w:val="multilevel"/>
    <w:tmpl w:val="99D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FB6B5A"/>
    <w:multiLevelType w:val="multilevel"/>
    <w:tmpl w:val="6B4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C5697"/>
    <w:multiLevelType w:val="multilevel"/>
    <w:tmpl w:val="69AE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C5D75"/>
    <w:multiLevelType w:val="multilevel"/>
    <w:tmpl w:val="1A9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951D75"/>
    <w:multiLevelType w:val="multilevel"/>
    <w:tmpl w:val="83B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32731"/>
    <w:multiLevelType w:val="multilevel"/>
    <w:tmpl w:val="8D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A6E92"/>
    <w:multiLevelType w:val="multilevel"/>
    <w:tmpl w:val="44F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C63760"/>
    <w:multiLevelType w:val="hybridMultilevel"/>
    <w:tmpl w:val="4E4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1337"/>
    <w:multiLevelType w:val="multilevel"/>
    <w:tmpl w:val="B72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9F3298"/>
    <w:multiLevelType w:val="multilevel"/>
    <w:tmpl w:val="533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77B06"/>
    <w:multiLevelType w:val="multilevel"/>
    <w:tmpl w:val="B45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C5738"/>
    <w:multiLevelType w:val="multilevel"/>
    <w:tmpl w:val="AC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9E7012"/>
    <w:multiLevelType w:val="multilevel"/>
    <w:tmpl w:val="70B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F5337"/>
    <w:multiLevelType w:val="multilevel"/>
    <w:tmpl w:val="5CB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8B1827"/>
    <w:multiLevelType w:val="multilevel"/>
    <w:tmpl w:val="689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A12FA5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B15342"/>
    <w:multiLevelType w:val="multilevel"/>
    <w:tmpl w:val="A33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B5B84"/>
    <w:multiLevelType w:val="multilevel"/>
    <w:tmpl w:val="41E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3E1B88"/>
    <w:multiLevelType w:val="multilevel"/>
    <w:tmpl w:val="DE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E3048"/>
    <w:multiLevelType w:val="multilevel"/>
    <w:tmpl w:val="DF7C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F27797"/>
    <w:multiLevelType w:val="multilevel"/>
    <w:tmpl w:val="54F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566E52"/>
    <w:multiLevelType w:val="multilevel"/>
    <w:tmpl w:val="3BF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812AF5"/>
    <w:multiLevelType w:val="multilevel"/>
    <w:tmpl w:val="6CE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3F1A6C"/>
    <w:multiLevelType w:val="multilevel"/>
    <w:tmpl w:val="C82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5B4F67"/>
    <w:multiLevelType w:val="multilevel"/>
    <w:tmpl w:val="B9D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7664CF"/>
    <w:multiLevelType w:val="multilevel"/>
    <w:tmpl w:val="526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B6153B"/>
    <w:multiLevelType w:val="multilevel"/>
    <w:tmpl w:val="46D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F457D9"/>
    <w:multiLevelType w:val="multilevel"/>
    <w:tmpl w:val="C470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0D075F"/>
    <w:multiLevelType w:val="multilevel"/>
    <w:tmpl w:val="048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8"/>
  </w:num>
  <w:num w:numId="3">
    <w:abstractNumId w:val="30"/>
  </w:num>
  <w:num w:numId="4">
    <w:abstractNumId w:val="40"/>
  </w:num>
  <w:num w:numId="5">
    <w:abstractNumId w:val="4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13"/>
  </w:num>
  <w:num w:numId="8">
    <w:abstractNumId w:val="43"/>
  </w:num>
  <w:num w:numId="9">
    <w:abstractNumId w:val="54"/>
  </w:num>
  <w:num w:numId="10">
    <w:abstractNumId w:val="45"/>
  </w:num>
  <w:num w:numId="11">
    <w:abstractNumId w:val="47"/>
  </w:num>
  <w:num w:numId="12">
    <w:abstractNumId w:val="22"/>
  </w:num>
  <w:num w:numId="13">
    <w:abstractNumId w:val="52"/>
  </w:num>
  <w:num w:numId="14">
    <w:abstractNumId w:val="50"/>
  </w:num>
  <w:num w:numId="15">
    <w:abstractNumId w:val="11"/>
  </w:num>
  <w:num w:numId="16">
    <w:abstractNumId w:val="32"/>
  </w:num>
  <w:num w:numId="17">
    <w:abstractNumId w:val="12"/>
  </w:num>
  <w:num w:numId="18">
    <w:abstractNumId w:val="55"/>
  </w:num>
  <w:num w:numId="19">
    <w:abstractNumId w:val="15"/>
  </w:num>
  <w:num w:numId="20">
    <w:abstractNumId w:val="36"/>
  </w:num>
  <w:num w:numId="21">
    <w:abstractNumId w:val="8"/>
  </w:num>
  <w:num w:numId="22">
    <w:abstractNumId w:val="37"/>
  </w:num>
  <w:num w:numId="23">
    <w:abstractNumId w:val="1"/>
  </w:num>
  <w:num w:numId="24">
    <w:abstractNumId w:val="49"/>
  </w:num>
  <w:num w:numId="25">
    <w:abstractNumId w:val="29"/>
  </w:num>
  <w:num w:numId="26">
    <w:abstractNumId w:val="31"/>
  </w:num>
  <w:num w:numId="27">
    <w:abstractNumId w:val="21"/>
  </w:num>
  <w:num w:numId="28">
    <w:abstractNumId w:val="42"/>
  </w:num>
  <w:num w:numId="29">
    <w:abstractNumId w:val="4"/>
  </w:num>
  <w:num w:numId="30">
    <w:abstractNumId w:val="26"/>
  </w:num>
  <w:num w:numId="31">
    <w:abstractNumId w:val="41"/>
  </w:num>
  <w:num w:numId="32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53"/>
  </w:num>
  <w:num w:numId="34">
    <w:abstractNumId w:val="39"/>
  </w:num>
  <w:num w:numId="35">
    <w:abstractNumId w:val="10"/>
  </w:num>
  <w:num w:numId="36">
    <w:abstractNumId w:val="24"/>
  </w:num>
  <w:num w:numId="37">
    <w:abstractNumId w:val="23"/>
  </w:num>
  <w:num w:numId="38">
    <w:abstractNumId w:val="28"/>
  </w:num>
  <w:num w:numId="39">
    <w:abstractNumId w:val="16"/>
  </w:num>
  <w:num w:numId="40">
    <w:abstractNumId w:val="6"/>
  </w:num>
  <w:num w:numId="41">
    <w:abstractNumId w:val="18"/>
  </w:num>
  <w:num w:numId="42">
    <w:abstractNumId w:val="46"/>
  </w:num>
  <w:num w:numId="43">
    <w:abstractNumId w:val="27"/>
  </w:num>
  <w:num w:numId="44">
    <w:abstractNumId w:val="19"/>
  </w:num>
  <w:num w:numId="45">
    <w:abstractNumId w:val="17"/>
  </w:num>
  <w:num w:numId="46">
    <w:abstractNumId w:val="25"/>
  </w:num>
  <w:num w:numId="47">
    <w:abstractNumId w:val="14"/>
  </w:num>
  <w:num w:numId="48">
    <w:abstractNumId w:val="51"/>
  </w:num>
  <w:num w:numId="49">
    <w:abstractNumId w:val="35"/>
  </w:num>
  <w:num w:numId="50">
    <w:abstractNumId w:val="0"/>
  </w:num>
  <w:num w:numId="51">
    <w:abstractNumId w:val="33"/>
  </w:num>
  <w:num w:numId="52">
    <w:abstractNumId w:val="7"/>
  </w:num>
  <w:num w:numId="53">
    <w:abstractNumId w:val="5"/>
  </w:num>
  <w:num w:numId="54">
    <w:abstractNumId w:val="38"/>
  </w:num>
  <w:num w:numId="55">
    <w:abstractNumId w:val="44"/>
  </w:num>
  <w:num w:numId="56">
    <w:abstractNumId w:val="34"/>
  </w:num>
  <w:num w:numId="57">
    <w:abstractNumId w:val="9"/>
  </w:num>
  <w:num w:numId="5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E"/>
    <w:rsid w:val="00042B2E"/>
    <w:rsid w:val="00294AC9"/>
    <w:rsid w:val="003247BB"/>
    <w:rsid w:val="003B07EB"/>
    <w:rsid w:val="003F4288"/>
    <w:rsid w:val="003F7430"/>
    <w:rsid w:val="0040436D"/>
    <w:rsid w:val="00496AD3"/>
    <w:rsid w:val="004A7D48"/>
    <w:rsid w:val="005E149F"/>
    <w:rsid w:val="008B15DB"/>
    <w:rsid w:val="008D3CC0"/>
    <w:rsid w:val="009634CE"/>
    <w:rsid w:val="009A2D5E"/>
    <w:rsid w:val="00A808E5"/>
    <w:rsid w:val="00A86FF2"/>
    <w:rsid w:val="00AC725C"/>
    <w:rsid w:val="00C05049"/>
    <w:rsid w:val="00CF7489"/>
    <w:rsid w:val="00D21A1E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902E-73C1-4746-800E-658078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1E"/>
  </w:style>
  <w:style w:type="character" w:customStyle="1" w:styleId="DateChar">
    <w:name w:val="Date Char"/>
    <w:basedOn w:val="DefaultParagraphFont"/>
    <w:link w:val="Date"/>
    <w:uiPriority w:val="99"/>
    <w:semiHidden/>
    <w:rsid w:val="00D21A1E"/>
  </w:style>
  <w:style w:type="paragraph" w:customStyle="1" w:styleId="Title1">
    <w:name w:val="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E93962"/>
  </w:style>
  <w:style w:type="character" w:styleId="Emphasis">
    <w:name w:val="Emphasis"/>
    <w:basedOn w:val="DefaultParagraphFont"/>
    <w:uiPriority w:val="20"/>
    <w:qFormat/>
    <w:rsid w:val="00E93962"/>
    <w:rPr>
      <w:i/>
      <w:iCs/>
    </w:rPr>
  </w:style>
  <w:style w:type="paragraph" w:customStyle="1" w:styleId="example">
    <w:name w:val="examp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962"/>
    <w:rPr>
      <w:b/>
      <w:bCs/>
    </w:rPr>
  </w:style>
  <w:style w:type="character" w:customStyle="1" w:styleId="example1">
    <w:name w:val="example1"/>
    <w:basedOn w:val="DefaultParagraphFont"/>
    <w:rsid w:val="00E93962"/>
  </w:style>
  <w:style w:type="paragraph" w:customStyle="1" w:styleId="subsection">
    <w:name w:val="sub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1">
    <w:name w:val="subsection1"/>
    <w:basedOn w:val="DefaultParagraphFont"/>
    <w:rsid w:val="00E93962"/>
  </w:style>
  <w:style w:type="table" w:styleId="TableGrid">
    <w:name w:val="Table Grid"/>
    <w:basedOn w:val="TableNormal"/>
    <w:uiPriority w:val="39"/>
    <w:rsid w:val="003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4510</Words>
  <Characters>24177</Characters>
  <Application>Microsoft Office Word</Application>
  <DocSecurity>0</DocSecurity>
  <Lines>1098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12</cp:revision>
  <dcterms:created xsi:type="dcterms:W3CDTF">2019-11-06T18:53:00Z</dcterms:created>
  <dcterms:modified xsi:type="dcterms:W3CDTF">2019-11-11T20:19:00Z</dcterms:modified>
</cp:coreProperties>
</file>