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3" w:rsidRPr="00B17AF8" w:rsidRDefault="00B17AF8">
      <w:pPr>
        <w:rPr>
          <w:b/>
        </w:rPr>
      </w:pPr>
      <w:r w:rsidRPr="00B17AF8">
        <w:rPr>
          <w:b/>
        </w:rPr>
        <w:t>UML</w:t>
      </w:r>
    </w:p>
    <w:p w:rsidR="00B17AF8" w:rsidRDefault="003B51BF">
      <w:r>
        <w:t>UML modeling: OO modeling: world in terms of objects and their relationship.</w:t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153B1D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 xml:space="preserve">Problem. </w:t>
      </w:r>
      <w:proofErr w:type="gramStart"/>
      <w:r w:rsidRPr="00153B1D">
        <w:rPr>
          <w:rFonts w:ascii="Verdana" w:eastAsia="Times New Roman" w:hAnsi="Verdana" w:cs="Times New Roman"/>
          <w:color w:val="000000"/>
        </w:rPr>
        <w:t>An</w:t>
      </w:r>
      <w:proofErr w:type="gramEnd"/>
      <w:r w:rsidRPr="00153B1D">
        <w:rPr>
          <w:rFonts w:ascii="Verdana" w:eastAsia="Times New Roman" w:hAnsi="Verdana" w:cs="Times New Roman"/>
          <w:color w:val="000000"/>
        </w:rPr>
        <w:t xml:space="preserve"> used car dealership application's subsystem: information about cars and their manufacturer.</w:t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 xml:space="preserve">Specification: A car </w:t>
      </w:r>
      <w:r w:rsidRPr="00153B1D">
        <w:rPr>
          <w:rFonts w:ascii="Verdana" w:eastAsia="Times New Roman" w:hAnsi="Verdana" w:cs="Times New Roman"/>
          <w:color w:val="000000"/>
          <w:highlight w:val="yellow"/>
        </w:rPr>
        <w:t>manufacture</w:t>
      </w:r>
      <w:r w:rsidRPr="00153B1D">
        <w:rPr>
          <w:rFonts w:ascii="Verdana" w:eastAsia="Times New Roman" w:hAnsi="Verdana" w:cs="Times New Roman"/>
          <w:color w:val="000000"/>
        </w:rPr>
        <w:t>r</w:t>
      </w:r>
      <w:r w:rsidRPr="00153B1D">
        <w:rPr>
          <w:rFonts w:ascii="Verdana" w:eastAsia="Times New Roman" w:hAnsi="Verdana" w:cs="Times New Roman"/>
          <w:strike/>
          <w:color w:val="000000"/>
        </w:rPr>
        <w:t xml:space="preserve"> has</w:t>
      </w:r>
      <w:r w:rsidRPr="00153B1D">
        <w:rPr>
          <w:rFonts w:ascii="Verdana" w:eastAsia="Times New Roman" w:hAnsi="Verdana" w:cs="Times New Roman"/>
          <w:color w:val="000000"/>
        </w:rPr>
        <w:t xml:space="preserve"> </w:t>
      </w:r>
      <w:r w:rsidRPr="00153B1D">
        <w:rPr>
          <w:rFonts w:ascii="Verdana" w:eastAsia="Times New Roman" w:hAnsi="Verdana" w:cs="Times New Roman"/>
          <w:color w:val="C00000"/>
        </w:rPr>
        <w:t xml:space="preserve">must have </w:t>
      </w:r>
      <w:proofErr w:type="gramStart"/>
      <w:r w:rsidRPr="00153B1D">
        <w:rPr>
          <w:rFonts w:ascii="Verdana" w:eastAsia="Times New Roman" w:hAnsi="Verdana" w:cs="Times New Roman"/>
          <w:color w:val="000000"/>
          <w:highlight w:val="cyan"/>
        </w:rPr>
        <w:t>an</w:t>
      </w:r>
      <w:proofErr w:type="gramEnd"/>
      <w:r w:rsidRPr="00153B1D">
        <w:rPr>
          <w:rFonts w:ascii="Verdana" w:eastAsia="Times New Roman" w:hAnsi="Verdana" w:cs="Times New Roman"/>
          <w:color w:val="000000"/>
          <w:highlight w:val="cyan"/>
        </w:rPr>
        <w:t xml:space="preserve"> unique id</w:t>
      </w:r>
      <w:r w:rsidRPr="00153B1D">
        <w:rPr>
          <w:rFonts w:ascii="Verdana" w:eastAsia="Times New Roman" w:hAnsi="Verdana" w:cs="Times New Roman"/>
          <w:color w:val="000000"/>
        </w:rPr>
        <w:t xml:space="preserve"> and name. A car maker </w:t>
      </w:r>
      <w:r w:rsidRPr="00153B1D">
        <w:rPr>
          <w:rFonts w:ascii="Verdana" w:eastAsia="Times New Roman" w:hAnsi="Verdana" w:cs="Times New Roman"/>
          <w:color w:val="000000"/>
          <w:highlight w:val="blue"/>
        </w:rPr>
        <w:t>may make</w:t>
      </w:r>
      <w:r w:rsidRPr="00153B1D">
        <w:rPr>
          <w:rFonts w:ascii="Verdana" w:eastAsia="Times New Roman" w:hAnsi="Verdana" w:cs="Times New Roman"/>
          <w:color w:val="000000"/>
        </w:rPr>
        <w:t xml:space="preserve"> many cars. For example, </w:t>
      </w:r>
      <w:r w:rsidRPr="00153B1D">
        <w:rPr>
          <w:rFonts w:ascii="Verdana" w:eastAsia="Times New Roman" w:hAnsi="Verdana" w:cs="Times New Roman"/>
          <w:color w:val="000000"/>
          <w:highlight w:val="green"/>
        </w:rPr>
        <w:t>Honda</w:t>
      </w:r>
      <w:r w:rsidRPr="00153B1D">
        <w:rPr>
          <w:rFonts w:ascii="Verdana" w:eastAsia="Times New Roman" w:hAnsi="Verdana" w:cs="Times New Roman"/>
          <w:color w:val="000000"/>
        </w:rPr>
        <w:t xml:space="preserve">, which may have </w:t>
      </w:r>
      <w:proofErr w:type="gramStart"/>
      <w:r w:rsidRPr="00153B1D">
        <w:rPr>
          <w:rFonts w:ascii="Verdana" w:eastAsia="Times New Roman" w:hAnsi="Verdana" w:cs="Times New Roman"/>
          <w:color w:val="000000"/>
        </w:rPr>
        <w:t>an</w:t>
      </w:r>
      <w:proofErr w:type="gramEnd"/>
      <w:r w:rsidRPr="00153B1D">
        <w:rPr>
          <w:rFonts w:ascii="Verdana" w:eastAsia="Times New Roman" w:hAnsi="Verdana" w:cs="Times New Roman"/>
          <w:color w:val="000000"/>
        </w:rPr>
        <w:t xml:space="preserve"> manufacturer id of </w:t>
      </w:r>
      <w:r w:rsidRPr="00153B1D">
        <w:rPr>
          <w:rFonts w:ascii="Verdana" w:eastAsia="Times New Roman" w:hAnsi="Verdana" w:cs="Times New Roman"/>
          <w:color w:val="000000"/>
          <w:highlight w:val="magenta"/>
        </w:rPr>
        <w:t>10001</w:t>
      </w:r>
      <w:r w:rsidRPr="00153B1D">
        <w:rPr>
          <w:rFonts w:ascii="Verdana" w:eastAsia="Times New Roman" w:hAnsi="Verdana" w:cs="Times New Roman"/>
          <w:color w:val="000000"/>
        </w:rPr>
        <w:t xml:space="preserve">, </w:t>
      </w:r>
      <w:r w:rsidRPr="00153B1D">
        <w:rPr>
          <w:rFonts w:ascii="Verdana" w:eastAsia="Times New Roman" w:hAnsi="Verdana" w:cs="Times New Roman"/>
          <w:color w:val="000000"/>
          <w:highlight w:val="darkGreen"/>
        </w:rPr>
        <w:t>makes Civic and Accord.</w:t>
      </w:r>
      <w:r w:rsidRPr="00153B1D">
        <w:rPr>
          <w:rFonts w:ascii="Verdana" w:eastAsia="Times New Roman" w:hAnsi="Verdana" w:cs="Times New Roman"/>
          <w:color w:val="000000"/>
        </w:rPr>
        <w:t>..</w:t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Analysis: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  <w:highlight w:val="yellow"/>
        </w:rPr>
        <w:t>Manufacturer: class</w:t>
      </w:r>
      <w:r w:rsidRPr="00153B1D">
        <w:rPr>
          <w:rFonts w:ascii="Verdana" w:eastAsia="Times New Roman" w:hAnsi="Verdana" w:cs="Times New Roman"/>
          <w:color w:val="000000"/>
        </w:rPr>
        <w:t xml:space="preserve"> (a template that can be used to initiate many manufacturer (instance).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  <w:highlight w:val="green"/>
        </w:rPr>
        <w:t>Honda: object</w:t>
      </w:r>
      <w:r w:rsidRPr="00153B1D">
        <w:rPr>
          <w:rFonts w:ascii="Verdana" w:eastAsia="Times New Roman" w:hAnsi="Verdana" w:cs="Times New Roman"/>
          <w:color w:val="000000"/>
        </w:rPr>
        <w:t xml:space="preserve"> of the class Manufacturer.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Ambiguous term: manufacturer, may refer to the manufacturer class or a particular manufacturer.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Synonym: manufacturer, car manufacturer, car maker. Different terms can refer to the same concept.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 xml:space="preserve">Unique id: </w:t>
      </w:r>
      <w:r w:rsidRPr="00153B1D">
        <w:rPr>
          <w:rFonts w:ascii="Verdana" w:eastAsia="Times New Roman" w:hAnsi="Verdana" w:cs="Times New Roman"/>
          <w:color w:val="000000"/>
          <w:highlight w:val="cyan"/>
        </w:rPr>
        <w:t>attribute (name)</w:t>
      </w:r>
      <w:r w:rsidRPr="00153B1D">
        <w:rPr>
          <w:rFonts w:ascii="Verdana" w:eastAsia="Times New Roman" w:hAnsi="Verdana" w:cs="Times New Roman"/>
          <w:color w:val="000000"/>
        </w:rPr>
        <w:t>, a property of the manufacturer class.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C00000"/>
        </w:rPr>
        <w:t>Additional assumption</w:t>
      </w:r>
      <w:r w:rsidRPr="00153B1D">
        <w:rPr>
          <w:rFonts w:ascii="Verdana" w:eastAsia="Times New Roman" w:hAnsi="Verdana" w:cs="Times New Roman"/>
          <w:color w:val="000000"/>
        </w:rPr>
        <w:t xml:space="preserve">: Every manufacturer object must have </w:t>
      </w:r>
      <w:proofErr w:type="gramStart"/>
      <w:r w:rsidRPr="00153B1D">
        <w:rPr>
          <w:rFonts w:ascii="Verdana" w:eastAsia="Times New Roman" w:hAnsi="Verdana" w:cs="Times New Roman"/>
          <w:color w:val="000000"/>
        </w:rPr>
        <w:t>an</w:t>
      </w:r>
      <w:proofErr w:type="gramEnd"/>
      <w:r w:rsidRPr="00153B1D">
        <w:rPr>
          <w:rFonts w:ascii="Verdana" w:eastAsia="Times New Roman" w:hAnsi="Verdana" w:cs="Times New Roman"/>
          <w:color w:val="000000"/>
        </w:rPr>
        <w:t xml:space="preserve"> unique id.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  <w:highlight w:val="magenta"/>
        </w:rPr>
        <w:t>10001: attribute (value)</w:t>
      </w:r>
      <w:r w:rsidRPr="00153B1D">
        <w:rPr>
          <w:rFonts w:ascii="Verdana" w:eastAsia="Times New Roman" w:hAnsi="Verdana" w:cs="Times New Roman"/>
          <w:color w:val="000000"/>
        </w:rPr>
        <w:t xml:space="preserve"> of a manufacturer </w:t>
      </w:r>
      <w:r w:rsidRPr="00153B1D">
        <w:rPr>
          <w:rFonts w:ascii="Verdana" w:eastAsia="Times New Roman" w:hAnsi="Verdana" w:cs="Times New Roman"/>
          <w:color w:val="000000"/>
          <w:highlight w:val="magenta"/>
        </w:rPr>
        <w:t>object</w:t>
      </w:r>
      <w:r w:rsidRPr="00153B1D">
        <w:rPr>
          <w:rFonts w:ascii="Verdana" w:eastAsia="Times New Roman" w:hAnsi="Verdana" w:cs="Times New Roman"/>
          <w:color w:val="000000"/>
        </w:rPr>
        <w:t>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Name: a property of manufacturer.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Additional assumption: Every manufacturer object must have a name.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Car: a class as there may be many </w:t>
      </w:r>
      <w:r w:rsidRPr="00153B1D">
        <w:rPr>
          <w:rFonts w:ascii="Verdana" w:eastAsia="Times New Roman" w:hAnsi="Verdana" w:cs="Times New Roman"/>
          <w:i/>
          <w:iCs/>
          <w:color w:val="FF3333"/>
        </w:rPr>
        <w:t>brands</w:t>
      </w:r>
      <w:r w:rsidRPr="00153B1D">
        <w:rPr>
          <w:rFonts w:ascii="Verdana" w:eastAsia="Times New Roman" w:hAnsi="Verdana" w:cs="Times New Roman"/>
          <w:color w:val="000000"/>
        </w:rPr>
        <w:t> of cars.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Question: Do we need to introduce the concept </w:t>
      </w:r>
      <w:r w:rsidRPr="00153B1D">
        <w:rPr>
          <w:rFonts w:ascii="Verdana" w:eastAsia="Times New Roman" w:hAnsi="Verdana" w:cs="Times New Roman"/>
          <w:i/>
          <w:iCs/>
          <w:color w:val="FF3333"/>
        </w:rPr>
        <w:t>Model</w:t>
      </w:r>
      <w:r w:rsidRPr="00153B1D">
        <w:rPr>
          <w:rFonts w:ascii="Verdana" w:eastAsia="Times New Roman" w:hAnsi="Verdana" w:cs="Times New Roman"/>
          <w:color w:val="000000"/>
        </w:rPr>
        <w:t xml:space="preserve"> (e.g. Coupe, Sedan, </w:t>
      </w:r>
      <w:proofErr w:type="gramStart"/>
      <w:r w:rsidRPr="00153B1D">
        <w:rPr>
          <w:rFonts w:ascii="Verdana" w:eastAsia="Times New Roman" w:hAnsi="Verdana" w:cs="Times New Roman"/>
          <w:color w:val="000000"/>
        </w:rPr>
        <w:t>Si</w:t>
      </w:r>
      <w:proofErr w:type="gramEnd"/>
      <w:r w:rsidRPr="00153B1D">
        <w:rPr>
          <w:rFonts w:ascii="Verdana" w:eastAsia="Times New Roman" w:hAnsi="Verdana" w:cs="Times New Roman"/>
          <w:color w:val="000000"/>
        </w:rPr>
        <w:t xml:space="preserve"> Coupe)?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Civic and Accord: object instance of Car.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Additional assumption: Every car must have a name as its attribute.</w:t>
      </w:r>
    </w:p>
    <w:p w:rsidR="00153B1D" w:rsidRPr="00153B1D" w:rsidRDefault="00153B1D" w:rsidP="00153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blue"/>
        </w:rPr>
      </w:pPr>
      <w:r w:rsidRPr="00153B1D">
        <w:rPr>
          <w:rFonts w:ascii="Verdana" w:eastAsia="Times New Roman" w:hAnsi="Verdana" w:cs="Times New Roman"/>
          <w:color w:val="000000"/>
          <w:highlight w:val="blue"/>
        </w:rPr>
        <w:t>Make, or manufacture: a relationship between a manufacturer (object) and a car (object).</w:t>
      </w:r>
    </w:p>
    <w:p w:rsidR="00E41871" w:rsidRDefault="00E41871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t>Class Diagram:</w:t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>
            <wp:extent cx="4819650" cy="1325245"/>
            <wp:effectExtent l="0" t="0" r="0" b="8255"/>
            <wp:docPr id="2" name="Picture 2" descr="c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color w:val="000000"/>
        </w:rPr>
        <w:lastRenderedPageBreak/>
        <w:t>Object Diagram:</w:t>
      </w:r>
    </w:p>
    <w:p w:rsidR="00153B1D" w:rsidRPr="00153B1D" w:rsidRDefault="00153B1D" w:rsidP="00153B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153B1D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>
            <wp:extent cx="4974590" cy="1733550"/>
            <wp:effectExtent l="0" t="0" r="0" b="0"/>
            <wp:docPr id="1" name="Picture 1" descr="c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BA" w:rsidRDefault="00E41871">
      <w:proofErr w:type="spellStart"/>
      <w:r>
        <w:t>Astah</w:t>
      </w:r>
      <w:proofErr w:type="spellEnd"/>
      <w:r>
        <w:t>/software tools:</w:t>
      </w:r>
    </w:p>
    <w:p w:rsidR="00E41871" w:rsidRDefault="00E41871" w:rsidP="00E41871">
      <w:pPr>
        <w:pStyle w:val="ListParagraph"/>
        <w:numPr>
          <w:ilvl w:val="0"/>
          <w:numId w:val="2"/>
        </w:numPr>
      </w:pPr>
      <w:r>
        <w:t>Underlying concepts: OOM what? Transferrable knowledge</w:t>
      </w:r>
    </w:p>
    <w:p w:rsidR="00E41871" w:rsidRDefault="00E41871" w:rsidP="00E41871">
      <w:pPr>
        <w:pStyle w:val="ListParagraph"/>
        <w:numPr>
          <w:ilvl w:val="0"/>
          <w:numId w:val="2"/>
        </w:numPr>
      </w:pPr>
      <w:r>
        <w:t>Graphical User Interface (GUI): less transferrable</w:t>
      </w:r>
    </w:p>
    <w:p w:rsidR="00E41871" w:rsidRDefault="00E41871" w:rsidP="00E41871">
      <w:r>
        <w:t>Class diagram creation:</w:t>
      </w:r>
    </w:p>
    <w:p w:rsidR="00E41871" w:rsidRDefault="00E41871" w:rsidP="00E41871">
      <w:r>
        <w:rPr>
          <w:noProof/>
        </w:rPr>
        <w:drawing>
          <wp:inline distT="0" distB="0" distL="0" distR="0" wp14:anchorId="1EB5612B" wp14:editId="509CE6D3">
            <wp:extent cx="5943600" cy="3002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153B1D"/>
    <w:rsid w:val="003B51BF"/>
    <w:rsid w:val="004F5193"/>
    <w:rsid w:val="009C1793"/>
    <w:rsid w:val="00B17AF8"/>
    <w:rsid w:val="00E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">
    <w:name w:val="emphasis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6</cp:revision>
  <dcterms:created xsi:type="dcterms:W3CDTF">2020-01-28T21:06:00Z</dcterms:created>
  <dcterms:modified xsi:type="dcterms:W3CDTF">2020-01-28T22:14:00Z</dcterms:modified>
</cp:coreProperties>
</file>