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F5D" w14:textId="77777777" w:rsidR="0030396F" w:rsidRPr="00371B9E" w:rsidRDefault="0030396F" w:rsidP="0030396F">
      <w:pPr>
        <w:pStyle w:val="Heading1"/>
        <w:rPr>
          <w:color w:val="C00000"/>
        </w:rPr>
      </w:pPr>
      <w:r w:rsidRPr="00371B9E">
        <w:rPr>
          <w:color w:val="C00000"/>
        </w:rPr>
        <w:t xml:space="preserve">CSCI 4333 Section </w:t>
      </w:r>
      <w:r>
        <w:rPr>
          <w:color w:val="C00000"/>
        </w:rPr>
        <w:t>2</w:t>
      </w:r>
      <w:r w:rsidRPr="00371B9E">
        <w:rPr>
          <w:color w:val="C00000"/>
        </w:rPr>
        <w:t xml:space="preserve"> Design of DB Systems</w:t>
      </w:r>
    </w:p>
    <w:p w14:paraId="7F5243AB" w14:textId="77777777" w:rsidR="0030396F" w:rsidRDefault="0030396F" w:rsidP="0030396F">
      <w:pPr>
        <w:pStyle w:val="Heading2"/>
      </w:pPr>
      <w:r>
        <w:t>2/12/2024 (self - annotation)</w:t>
      </w:r>
    </w:p>
    <w:p w14:paraId="3AA1AD72" w14:textId="1F94A898" w:rsidR="00740666" w:rsidRDefault="00740666" w:rsidP="00D40CC3">
      <w:pPr>
        <w:jc w:val="both"/>
      </w:pPr>
    </w:p>
    <w:p w14:paraId="48218AD1" w14:textId="77777777" w:rsidR="0030396F" w:rsidRDefault="0030396F" w:rsidP="0030396F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The Relational Model</w:t>
      </w:r>
    </w:p>
    <w:p w14:paraId="49D756C2" w14:textId="77777777" w:rsidR="0030396F" w:rsidRDefault="0030396F" w:rsidP="0030396F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65281A5B" w14:textId="77777777" w:rsidR="0030396F" w:rsidRDefault="0030396F" w:rsidP="0030396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4E87F2A5" w14:textId="77777777" w:rsidR="0030396F" w:rsidRDefault="0030396F" w:rsidP="0030396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1.1 Data Model</w:t>
      </w:r>
    </w:p>
    <w:p w14:paraId="507478C2" w14:textId="77777777" w:rsidR="0030396F" w:rsidRDefault="0030396F" w:rsidP="0030396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There are many </w:t>
      </w:r>
      <w:r>
        <w:rPr>
          <w:rStyle w:val="emphasis0"/>
          <w:rFonts w:ascii="Verdana" w:hAnsi="Verdana"/>
          <w:i/>
          <w:iCs/>
          <w:color w:val="FF3333"/>
        </w:rPr>
        <w:t>data models</w:t>
      </w:r>
      <w:r>
        <w:rPr>
          <w:rFonts w:ascii="Verdana" w:hAnsi="Verdana"/>
          <w:color w:val="000000"/>
        </w:rPr>
        <w:t> used by database systems.</w:t>
      </w:r>
    </w:p>
    <w:p w14:paraId="1F499BFF" w14:textId="77777777" w:rsidR="0030396F" w:rsidRDefault="0030396F" w:rsidP="0030396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 </w:t>
      </w:r>
      <w:r>
        <w:rPr>
          <w:rStyle w:val="Strong"/>
          <w:rFonts w:ascii="Verdana" w:hAnsi="Verdana"/>
          <w:color w:val="000000"/>
        </w:rPr>
        <w:t>data models</w:t>
      </w:r>
      <w:r>
        <w:rPr>
          <w:rFonts w:ascii="Verdana" w:hAnsi="Verdana"/>
          <w:color w:val="000000"/>
        </w:rPr>
        <w:t> of database systems define how data is organized, structured, connected, processed, and queried in the databases.</w:t>
      </w:r>
    </w:p>
    <w:p w14:paraId="65F2403B" w14:textId="77777777" w:rsidR="0030396F" w:rsidRDefault="0030396F" w:rsidP="0030396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is important to recognize the basic data structures used by these models.</w:t>
      </w:r>
    </w:p>
    <w:p w14:paraId="1996F2EC" w14:textId="77777777" w:rsidR="0030396F" w:rsidRDefault="0030396F" w:rsidP="0030396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Examples:</w:t>
      </w:r>
    </w:p>
    <w:p w14:paraId="4EF21941" w14:textId="170C0971" w:rsidR="0030396F" w:rsidRDefault="0030396F" w:rsidP="0030396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Relational model</w:t>
      </w:r>
      <w:r w:rsidRPr="0072096D">
        <w:rPr>
          <w:rFonts w:ascii="Verdana" w:hAnsi="Verdana"/>
          <w:color w:val="000000"/>
          <w:highlight w:val="yellow"/>
        </w:rPr>
        <w:t>: set-theoretic relation/table</w:t>
      </w:r>
      <w:r w:rsidR="00EB0720">
        <w:rPr>
          <w:rFonts w:ascii="Verdana" w:hAnsi="Verdana"/>
          <w:color w:val="000000"/>
        </w:rPr>
        <w:t>:</w:t>
      </w:r>
    </w:p>
    <w:p w14:paraId="0C14A2B6" w14:textId="149D34B6" w:rsidR="00EB0720" w:rsidRDefault="00EB0720" w:rsidP="00EB0720">
      <w:pPr>
        <w:numPr>
          <w:ilvl w:val="2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Set: unduplicated element; unordered. {1,2} = {2,1} = {</w:t>
      </w:r>
      <w:r w:rsidR="00554545">
        <w:rPr>
          <w:rFonts w:ascii="Verdana" w:hAnsi="Verdana"/>
          <w:color w:val="000000"/>
        </w:rPr>
        <w:t>1,</w:t>
      </w:r>
      <w:r>
        <w:rPr>
          <w:rFonts w:ascii="Verdana" w:hAnsi="Verdana"/>
          <w:color w:val="000000"/>
        </w:rPr>
        <w:t>1,</w:t>
      </w:r>
      <w:r w:rsidR="00554545">
        <w:rPr>
          <w:rFonts w:ascii="Verdana" w:hAnsi="Verdana"/>
          <w:color w:val="000000"/>
        </w:rPr>
        <w:t>1,</w:t>
      </w:r>
      <w:r>
        <w:rPr>
          <w:rFonts w:ascii="Verdana" w:hAnsi="Verdana"/>
          <w:color w:val="000000"/>
        </w:rPr>
        <w:t>2,2}</w:t>
      </w:r>
    </w:p>
    <w:p w14:paraId="38BFC46E" w14:textId="595EA5EA" w:rsidR="0030396F" w:rsidRDefault="0030396F" w:rsidP="0030396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Excel: table, and to be more exact, a </w:t>
      </w:r>
      <w:r w:rsidRPr="00EB0720">
        <w:rPr>
          <w:rFonts w:ascii="Verdana" w:hAnsi="Verdana"/>
          <w:color w:val="000000"/>
          <w:highlight w:val="yellow"/>
        </w:rPr>
        <w:t>two</w:t>
      </w:r>
      <w:r w:rsidR="0072096D" w:rsidRPr="00EB0720">
        <w:rPr>
          <w:rFonts w:ascii="Verdana" w:hAnsi="Verdana"/>
          <w:color w:val="000000"/>
          <w:highlight w:val="yellow"/>
        </w:rPr>
        <w:t>-</w:t>
      </w:r>
      <w:r w:rsidRPr="00EB0720">
        <w:rPr>
          <w:rFonts w:ascii="Verdana" w:hAnsi="Verdana"/>
          <w:color w:val="000000"/>
          <w:highlight w:val="yellow"/>
        </w:rPr>
        <w:t>dimensional array</w:t>
      </w:r>
      <w:r w:rsidR="00EB0720">
        <w:rPr>
          <w:rFonts w:ascii="Verdana" w:hAnsi="Verdana"/>
          <w:color w:val="000000"/>
        </w:rPr>
        <w:t>: ordered, duplicated elements [1,2] &lt;&gt; [2,1] &lt;&gt; [1,1,2]</w:t>
      </w:r>
    </w:p>
    <w:p w14:paraId="2FDF866E" w14:textId="77777777" w:rsidR="0030396F" w:rsidRDefault="0030396F" w:rsidP="0030396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Hierarchical model (old): tree</w:t>
      </w:r>
    </w:p>
    <w:p w14:paraId="2D34F4F7" w14:textId="77777777" w:rsidR="0030396F" w:rsidRDefault="0030396F" w:rsidP="0030396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Network model (old): </w:t>
      </w:r>
      <w:proofErr w:type="gramStart"/>
      <w:r>
        <w:rPr>
          <w:rFonts w:ascii="Verdana" w:hAnsi="Verdana"/>
          <w:color w:val="000000"/>
        </w:rPr>
        <w:t>graph</w:t>
      </w:r>
      <w:proofErr w:type="gramEnd"/>
    </w:p>
    <w:p w14:paraId="63A67AC0" w14:textId="77777777" w:rsidR="0030396F" w:rsidRDefault="0030396F" w:rsidP="0030396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Object-oriented model: directed </w:t>
      </w:r>
      <w:proofErr w:type="gramStart"/>
      <w:r>
        <w:rPr>
          <w:rFonts w:ascii="Verdana" w:hAnsi="Verdana"/>
          <w:color w:val="000000"/>
        </w:rPr>
        <w:t>graph</w:t>
      </w:r>
      <w:proofErr w:type="gramEnd"/>
    </w:p>
    <w:p w14:paraId="04BFFB7C" w14:textId="77777777" w:rsidR="0030396F" w:rsidRDefault="0030396F" w:rsidP="0030396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XML: tree with many different types of nodes, plus sets of attributes.</w:t>
      </w:r>
    </w:p>
    <w:p w14:paraId="541F6E75" w14:textId="77777777" w:rsidR="0030396F" w:rsidRDefault="0030396F" w:rsidP="0030396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Cassandra: columnar or wild column model</w:t>
      </w:r>
    </w:p>
    <w:p w14:paraId="54DD5100" w14:textId="77777777" w:rsidR="0030396F" w:rsidRDefault="0030396F" w:rsidP="0030396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MongoDB: document model</w:t>
      </w:r>
    </w:p>
    <w:p w14:paraId="49794650" w14:textId="77777777" w:rsidR="0030396F" w:rsidRDefault="0030396F" w:rsidP="0030396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Neo4J: graph model</w:t>
      </w:r>
    </w:p>
    <w:p w14:paraId="4C8B58AF" w14:textId="77777777" w:rsidR="0030396F" w:rsidRDefault="0030396F" w:rsidP="0030396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1.2 The Relational Model: an introduction</w:t>
      </w:r>
    </w:p>
    <w:p w14:paraId="18D60173" w14:textId="77777777" w:rsidR="0030396F" w:rsidRDefault="0030396F" w:rsidP="0030396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 basic relational data model in layman terms:</w:t>
      </w:r>
    </w:p>
    <w:p w14:paraId="65026461" w14:textId="77777777" w:rsidR="0030396F" w:rsidRDefault="0030396F" w:rsidP="0030396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database is composed of a collection of </w:t>
      </w:r>
      <w:r>
        <w:rPr>
          <w:rStyle w:val="emphasis0"/>
          <w:rFonts w:ascii="Verdana" w:hAnsi="Verdana"/>
          <w:i/>
          <w:iCs/>
          <w:color w:val="FF3333"/>
        </w:rPr>
        <w:t>tables</w:t>
      </w:r>
      <w:r>
        <w:rPr>
          <w:rFonts w:ascii="Verdana" w:hAnsi="Verdana"/>
          <w:color w:val="000000"/>
        </w:rPr>
        <w:t> (relations).</w:t>
      </w:r>
    </w:p>
    <w:p w14:paraId="27D1C1A5" w14:textId="77777777" w:rsidR="0030396F" w:rsidRDefault="0030396F" w:rsidP="0030396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table contains many </w:t>
      </w:r>
      <w:r>
        <w:rPr>
          <w:rStyle w:val="emphasis0"/>
          <w:rFonts w:ascii="Verdana" w:hAnsi="Verdana"/>
          <w:i/>
          <w:iCs/>
          <w:color w:val="FF3333"/>
        </w:rPr>
        <w:t>rows</w:t>
      </w:r>
      <w:r>
        <w:rPr>
          <w:rFonts w:ascii="Verdana" w:hAnsi="Verdana"/>
          <w:color w:val="000000"/>
        </w:rPr>
        <w:t> (tuples) and </w:t>
      </w:r>
      <w:r>
        <w:rPr>
          <w:rStyle w:val="emphasis0"/>
          <w:rFonts w:ascii="Verdana" w:hAnsi="Verdana"/>
          <w:i/>
          <w:iCs/>
          <w:color w:val="FF3333"/>
        </w:rPr>
        <w:t>columns</w:t>
      </w:r>
      <w:r>
        <w:rPr>
          <w:rFonts w:ascii="Verdana" w:hAnsi="Verdana"/>
          <w:color w:val="000000"/>
        </w:rPr>
        <w:t> (attributes/fields).</w:t>
      </w:r>
    </w:p>
    <w:p w14:paraId="34FE99B4" w14:textId="77777777" w:rsidR="0030396F" w:rsidRDefault="0030396F" w:rsidP="0030396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Each row contains many </w:t>
      </w:r>
      <w:r>
        <w:rPr>
          <w:rStyle w:val="emphasis0"/>
          <w:rFonts w:ascii="Verdana" w:hAnsi="Verdana"/>
          <w:i/>
          <w:iCs/>
          <w:color w:val="FF3333"/>
        </w:rPr>
        <w:t>column values</w:t>
      </w:r>
      <w:r>
        <w:rPr>
          <w:rFonts w:ascii="Verdana" w:hAnsi="Verdana"/>
          <w:color w:val="000000"/>
        </w:rPr>
        <w:t>.</w:t>
      </w:r>
    </w:p>
    <w:p w14:paraId="265B622A" w14:textId="77777777" w:rsidR="0030396F" w:rsidRDefault="0030396F" w:rsidP="0030396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row of a table has the same set of columns.</w:t>
      </w:r>
    </w:p>
    <w:p w14:paraId="1AD19B95" w14:textId="77777777" w:rsidR="0030396F" w:rsidRDefault="0030396F" w:rsidP="0030396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Values of the same column have the same data </w:t>
      </w:r>
      <w:r>
        <w:rPr>
          <w:rStyle w:val="emphasis0"/>
          <w:rFonts w:ascii="Verdana" w:hAnsi="Verdana"/>
          <w:i/>
          <w:iCs/>
          <w:color w:val="FF3333"/>
        </w:rPr>
        <w:t>type</w:t>
      </w:r>
      <w:r>
        <w:rPr>
          <w:rFonts w:ascii="Verdana" w:hAnsi="Verdana"/>
          <w:color w:val="000000"/>
        </w:rPr>
        <w:t>.</w:t>
      </w:r>
    </w:p>
    <w:p w14:paraId="764A710D" w14:textId="77777777" w:rsidR="0030396F" w:rsidRDefault="0030396F" w:rsidP="0030396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candidate key</w:t>
      </w:r>
      <w:r>
        <w:rPr>
          <w:rFonts w:ascii="Verdana" w:hAnsi="Verdana"/>
          <w:color w:val="000000"/>
        </w:rPr>
        <w:t> of a table is a </w:t>
      </w:r>
      <w:r>
        <w:rPr>
          <w:rStyle w:val="emphasis0"/>
          <w:rFonts w:ascii="Verdana" w:hAnsi="Verdana"/>
          <w:i/>
          <w:iCs/>
          <w:color w:val="FF3333"/>
        </w:rPr>
        <w:t>minimal unique identifier</w:t>
      </w:r>
      <w:r>
        <w:rPr>
          <w:rFonts w:ascii="Verdana" w:hAnsi="Verdana"/>
          <w:color w:val="000000"/>
        </w:rPr>
        <w:t> of a row in the table.</w:t>
      </w:r>
    </w:p>
    <w:p w14:paraId="20DFFC55" w14:textId="77777777" w:rsidR="0030396F" w:rsidRDefault="0030396F" w:rsidP="0030396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primary key</w:t>
      </w:r>
      <w:r>
        <w:rPr>
          <w:rFonts w:ascii="Verdana" w:hAnsi="Verdana"/>
          <w:color w:val="000000"/>
        </w:rPr>
        <w:t> is a selected candidate key (for storing the table).</w:t>
      </w:r>
    </w:p>
    <w:p w14:paraId="4BDFFF0D" w14:textId="77777777" w:rsidR="0030396F" w:rsidRDefault="0030396F" w:rsidP="0030396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0"/>
          <w:rFonts w:ascii="Verdana" w:hAnsi="Verdana"/>
          <w:i/>
          <w:iCs/>
          <w:color w:val="FF3333"/>
        </w:rPr>
        <w:t>Alternative/secondary keys</w:t>
      </w:r>
      <w:r>
        <w:rPr>
          <w:rFonts w:ascii="Verdana" w:hAnsi="Verdana"/>
          <w:color w:val="000000"/>
        </w:rPr>
        <w:t> are candidate keys not selected as the primary key.</w:t>
      </w:r>
    </w:p>
    <w:p w14:paraId="6B487C13" w14:textId="77777777" w:rsidR="0030396F" w:rsidRDefault="0030396F" w:rsidP="0030396F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foreign key</w:t>
      </w:r>
      <w:r>
        <w:rPr>
          <w:rFonts w:ascii="Verdana" w:hAnsi="Verdana"/>
          <w:color w:val="000000"/>
        </w:rPr>
        <w:t xml:space="preserve"> of a relation refers to a primary key of another relation (known as the parent or </w:t>
      </w:r>
      <w:proofErr w:type="spellStart"/>
      <w:proofErr w:type="gramStart"/>
      <w:r>
        <w:rPr>
          <w:rFonts w:ascii="Verdana" w:hAnsi="Verdana"/>
          <w:color w:val="000000"/>
        </w:rPr>
        <w:t>refered</w:t>
      </w:r>
      <w:proofErr w:type="spellEnd"/>
      <w:proofErr w:type="gramEnd"/>
      <w:r>
        <w:rPr>
          <w:rFonts w:ascii="Verdana" w:hAnsi="Verdana"/>
          <w:color w:val="000000"/>
        </w:rPr>
        <w:t xml:space="preserve"> table).</w:t>
      </w:r>
    </w:p>
    <w:p w14:paraId="56CCC363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More theoretically:</w:t>
      </w:r>
    </w:p>
    <w:p w14:paraId="087088C1" w14:textId="77777777" w:rsidR="0030396F" w:rsidRDefault="0030396F" w:rsidP="0030396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(theoretical) relational model is based on the concept of a relation.</w:t>
      </w:r>
    </w:p>
    <w:p w14:paraId="603B1B25" w14:textId="77777777" w:rsidR="0030396F" w:rsidRDefault="0030396F" w:rsidP="0030396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It is </w:t>
      </w:r>
      <w:r w:rsidRPr="0072096D">
        <w:rPr>
          <w:rFonts w:ascii="Verdana" w:hAnsi="Verdana"/>
          <w:color w:val="000000"/>
          <w:highlight w:val="yellow"/>
        </w:rPr>
        <w:t>a </w:t>
      </w:r>
      <w:r w:rsidRPr="0072096D">
        <w:rPr>
          <w:rStyle w:val="emphasis0"/>
          <w:rFonts w:ascii="Verdana" w:hAnsi="Verdana"/>
          <w:i/>
          <w:iCs/>
          <w:color w:val="FF3333"/>
          <w:highlight w:val="yellow"/>
        </w:rPr>
        <w:t>set-theoretic</w:t>
      </w:r>
      <w:r w:rsidRPr="0072096D">
        <w:rPr>
          <w:rFonts w:ascii="Verdana" w:hAnsi="Verdana"/>
          <w:color w:val="000000"/>
          <w:highlight w:val="yellow"/>
        </w:rPr>
        <w:t> model</w:t>
      </w:r>
      <w:r>
        <w:rPr>
          <w:rFonts w:ascii="Verdana" w:hAnsi="Verdana"/>
          <w:color w:val="000000"/>
        </w:rPr>
        <w:t xml:space="preserve">: the definitions are based on </w:t>
      </w:r>
      <w:r w:rsidRPr="0072096D">
        <w:rPr>
          <w:rFonts w:ascii="Verdana" w:hAnsi="Verdana"/>
          <w:color w:val="000000"/>
          <w:highlight w:val="yellow"/>
        </w:rPr>
        <w:t>mathematical sets</w:t>
      </w:r>
      <w:r>
        <w:rPr>
          <w:rFonts w:ascii="Verdana" w:hAnsi="Verdana"/>
          <w:color w:val="000000"/>
        </w:rPr>
        <w:t>.</w:t>
      </w:r>
    </w:p>
    <w:p w14:paraId="568D3BC6" w14:textId="77777777" w:rsidR="0030396F" w:rsidRDefault="0030396F" w:rsidP="0030396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you are note </w:t>
      </w:r>
      <w:proofErr w:type="spellStart"/>
      <w:r>
        <w:rPr>
          <w:rFonts w:ascii="Verdana" w:hAnsi="Verdana"/>
          <w:color w:val="000000"/>
        </w:rPr>
        <w:t>familar</w:t>
      </w:r>
      <w:proofErr w:type="spellEnd"/>
      <w:r>
        <w:rPr>
          <w:rFonts w:ascii="Verdana" w:hAnsi="Verdana"/>
          <w:color w:val="000000"/>
        </w:rPr>
        <w:t xml:space="preserve"> with set theory, read about it. This is a basic, short, good, and good-enough introduction: </w:t>
      </w:r>
      <w:hyperlink r:id="rId5" w:history="1">
        <w:r>
          <w:rPr>
            <w:rStyle w:val="Hyperlink"/>
            <w:rFonts w:ascii="Verdana" w:hAnsi="Verdana"/>
          </w:rPr>
          <w:t>https://www.ucl.ac.uk/~ucahmto/0005_2021/Ch2.S1.html</w:t>
        </w:r>
      </w:hyperlink>
      <w:r>
        <w:rPr>
          <w:rFonts w:ascii="Verdana" w:hAnsi="Verdana"/>
          <w:color w:val="000000"/>
        </w:rPr>
        <w:t> (note that in the set builder form, the author used ":" to represent "such that". We usually use "|" instead.)</w:t>
      </w:r>
    </w:p>
    <w:p w14:paraId="033AF2E6" w14:textId="77777777" w:rsidR="0030396F" w:rsidRDefault="0030396F" w:rsidP="0030396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that practical DBMS do not implement the pure relational model.</w:t>
      </w:r>
    </w:p>
    <w:p w14:paraId="07851E7A" w14:textId="77777777" w:rsidR="0030396F" w:rsidRDefault="0030396F" w:rsidP="0030396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the theoretical relational model:</w:t>
      </w:r>
    </w:p>
    <w:p w14:paraId="18EED54A" w14:textId="77777777" w:rsidR="0030396F" w:rsidRDefault="0030396F" w:rsidP="0030396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 </w:t>
      </w:r>
      <w:r>
        <w:rPr>
          <w:rStyle w:val="emphasis0"/>
          <w:rFonts w:ascii="Verdana" w:hAnsi="Verdana"/>
          <w:i/>
          <w:iCs/>
          <w:color w:val="FF3333"/>
        </w:rPr>
        <w:t>attribute</w:t>
      </w:r>
      <w:r>
        <w:rPr>
          <w:rFonts w:ascii="Verdana" w:hAnsi="Verdana"/>
          <w:color w:val="000000"/>
        </w:rPr>
        <w:t> (</w:t>
      </w:r>
      <w:r>
        <w:rPr>
          <w:rStyle w:val="emphasis0"/>
          <w:rFonts w:ascii="Verdana" w:hAnsi="Verdana"/>
          <w:i/>
          <w:iCs/>
          <w:color w:val="FF3333"/>
        </w:rPr>
        <w:t>column/field</w:t>
      </w:r>
      <w:r>
        <w:rPr>
          <w:rFonts w:ascii="Verdana" w:hAnsi="Verdana"/>
          <w:color w:val="000000"/>
        </w:rPr>
        <w:t>) is a name.</w:t>
      </w:r>
    </w:p>
    <w:p w14:paraId="1D792D60" w14:textId="77777777" w:rsidR="0030396F" w:rsidRDefault="0030396F" w:rsidP="0030396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domain</w:t>
      </w:r>
      <w:r>
        <w:rPr>
          <w:rFonts w:ascii="Verdana" w:hAnsi="Verdana"/>
          <w:color w:val="000000"/>
        </w:rPr>
        <w:t> is a </w:t>
      </w:r>
      <w:r w:rsidRPr="0072096D">
        <w:rPr>
          <w:rStyle w:val="emphasis0"/>
          <w:rFonts w:ascii="Verdana" w:hAnsi="Verdana"/>
          <w:i/>
          <w:iCs/>
          <w:color w:val="FF3333"/>
          <w:highlight w:val="yellow"/>
        </w:rPr>
        <w:t>set</w:t>
      </w:r>
      <w:r>
        <w:rPr>
          <w:rFonts w:ascii="Verdana" w:hAnsi="Verdana"/>
          <w:color w:val="000000"/>
        </w:rPr>
        <w:t> of values an attribute can take.</w:t>
      </w:r>
    </w:p>
    <w:p w14:paraId="4CCE7AA1" w14:textId="77777777" w:rsidR="0030396F" w:rsidRDefault="0030396F" w:rsidP="0030396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is the set of values of the</w:t>
      </w:r>
      <w:r>
        <w:rPr>
          <w:rStyle w:val="emphasis0"/>
          <w:rFonts w:ascii="Verdana" w:hAnsi="Verdana"/>
          <w:i/>
          <w:iCs/>
          <w:color w:val="FF3333"/>
        </w:rPr>
        <w:t> data type</w:t>
      </w:r>
      <w:r>
        <w:rPr>
          <w:rFonts w:ascii="Verdana" w:hAnsi="Verdana"/>
          <w:color w:val="000000"/>
        </w:rPr>
        <w:t> of the attribute.</w:t>
      </w:r>
    </w:p>
    <w:p w14:paraId="28433DE8" w14:textId="77777777" w:rsidR="0030396F" w:rsidRDefault="0030396F" w:rsidP="0030396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value of an attribute should be </w:t>
      </w:r>
      <w:r>
        <w:rPr>
          <w:rStyle w:val="emphasis0"/>
          <w:rFonts w:ascii="Verdana" w:hAnsi="Verdana"/>
          <w:i/>
          <w:iCs/>
          <w:color w:val="FF3333"/>
        </w:rPr>
        <w:t>atomic</w:t>
      </w:r>
      <w:r>
        <w:rPr>
          <w:rFonts w:ascii="Verdana" w:hAnsi="Verdana"/>
          <w:color w:val="000000"/>
        </w:rPr>
        <w:t> (cannot be divided into smaller components with individual meanings):</w:t>
      </w:r>
    </w:p>
    <w:p w14:paraId="36AAAD1F" w14:textId="77777777" w:rsidR="0030396F" w:rsidRDefault="0030396F" w:rsidP="0030396F">
      <w:pPr>
        <w:numPr>
          <w:ilvl w:val="3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all attributes of a relation are atomic, the relation is said to be in </w:t>
      </w:r>
      <w:r>
        <w:rPr>
          <w:rStyle w:val="emphasis0"/>
          <w:rFonts w:ascii="Verdana" w:hAnsi="Verdana"/>
          <w:i/>
          <w:iCs/>
          <w:color w:val="FF3333"/>
        </w:rPr>
        <w:t>First Normal Form</w:t>
      </w:r>
      <w:r>
        <w:rPr>
          <w:rFonts w:ascii="Verdana" w:hAnsi="Verdana"/>
          <w:color w:val="000000"/>
        </w:rPr>
        <w:t>.</w:t>
      </w:r>
    </w:p>
    <w:p w14:paraId="4CC04ECF" w14:textId="77777777" w:rsidR="0030396F" w:rsidRDefault="0030396F" w:rsidP="0030396F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0"/>
          <w:rFonts w:ascii="Verdana" w:hAnsi="Verdana"/>
          <w:i/>
          <w:iCs/>
          <w:color w:val="FF3333"/>
        </w:rPr>
        <w:t>Null</w:t>
      </w:r>
      <w:r>
        <w:rPr>
          <w:rFonts w:ascii="Verdana" w:hAnsi="Verdana"/>
          <w:color w:val="000000"/>
        </w:rPr>
        <w:t> may or may not be an acceptable value for an attribute.</w:t>
      </w:r>
    </w:p>
    <w:p w14:paraId="089C3F28" w14:textId="77777777" w:rsidR="0030396F" w:rsidRDefault="0030396F" w:rsidP="0030396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 w:rsidRPr="0072096D">
        <w:rPr>
          <w:rStyle w:val="emphasis0"/>
          <w:rFonts w:ascii="Verdana" w:hAnsi="Verdana"/>
          <w:i/>
          <w:iCs/>
          <w:color w:val="FF3333"/>
          <w:highlight w:val="yellow"/>
        </w:rPr>
        <w:t>relation schema</w:t>
      </w:r>
      <w:r>
        <w:rPr>
          <w:rFonts w:ascii="Verdana" w:hAnsi="Verdana"/>
          <w:color w:val="000000"/>
        </w:rPr>
        <w:t>, R, is a </w:t>
      </w:r>
      <w:r w:rsidRPr="0072096D">
        <w:rPr>
          <w:rStyle w:val="emphasis0"/>
          <w:rFonts w:ascii="Verdana" w:hAnsi="Verdana"/>
          <w:i/>
          <w:iCs/>
          <w:color w:val="FF3333"/>
          <w:highlight w:val="yellow"/>
        </w:rPr>
        <w:t>set</w:t>
      </w:r>
      <w:r>
        <w:rPr>
          <w:rFonts w:ascii="Verdana" w:hAnsi="Verdana"/>
          <w:color w:val="000000"/>
        </w:rPr>
        <w:t> of attributes A</w:t>
      </w:r>
      <w:r>
        <w:rPr>
          <w:rFonts w:ascii="Verdana" w:hAnsi="Verdana"/>
          <w:color w:val="000000"/>
          <w:vertAlign w:val="subscript"/>
        </w:rPr>
        <w:t>1</w:t>
      </w:r>
      <w:r>
        <w:rPr>
          <w:rFonts w:ascii="Verdana" w:hAnsi="Verdana"/>
          <w:color w:val="000000"/>
        </w:rPr>
        <w:t>, A</w:t>
      </w:r>
      <w:proofErr w:type="gramStart"/>
      <w:r>
        <w:rPr>
          <w:rFonts w:ascii="Verdana" w:hAnsi="Verdana"/>
          <w:color w:val="000000"/>
          <w:vertAlign w:val="subscript"/>
        </w:rPr>
        <w:t>2</w:t>
      </w:r>
      <w:r>
        <w:rPr>
          <w:rFonts w:ascii="Verdana" w:hAnsi="Verdana"/>
          <w:color w:val="000000"/>
        </w:rPr>
        <w:t>,…</w:t>
      </w:r>
      <w:proofErr w:type="gramEnd"/>
      <w:r>
        <w:rPr>
          <w:rFonts w:ascii="Verdana" w:hAnsi="Verdana"/>
          <w:color w:val="000000"/>
        </w:rPr>
        <w:t>,A</w:t>
      </w:r>
      <w:r>
        <w:rPr>
          <w:rFonts w:ascii="Verdana" w:hAnsi="Verdana"/>
          <w:color w:val="000000"/>
          <w:vertAlign w:val="subscript"/>
        </w:rPr>
        <w:t>n</w:t>
      </w:r>
      <w:r>
        <w:rPr>
          <w:rFonts w:ascii="Verdana" w:hAnsi="Verdana"/>
          <w:color w:val="000000"/>
        </w:rPr>
        <w:t xml:space="preserve"> with their </w:t>
      </w:r>
      <w:r w:rsidRPr="0072096D">
        <w:rPr>
          <w:rFonts w:ascii="Verdana" w:hAnsi="Verdana"/>
          <w:color w:val="000000"/>
          <w:highlight w:val="yellow"/>
        </w:rPr>
        <w:t>domains</w:t>
      </w:r>
      <w:r>
        <w:rPr>
          <w:rFonts w:ascii="Verdana" w:hAnsi="Verdana"/>
          <w:color w:val="000000"/>
        </w:rPr>
        <w:t xml:space="preserve"> D</w:t>
      </w:r>
      <w:r>
        <w:rPr>
          <w:rFonts w:ascii="Verdana" w:hAnsi="Verdana"/>
          <w:color w:val="000000"/>
          <w:vertAlign w:val="subscript"/>
        </w:rPr>
        <w:t>1</w:t>
      </w:r>
      <w:r>
        <w:rPr>
          <w:rFonts w:ascii="Verdana" w:hAnsi="Verdana"/>
          <w:color w:val="000000"/>
        </w:rPr>
        <w:t>, D</w:t>
      </w:r>
      <w:r>
        <w:rPr>
          <w:rFonts w:ascii="Verdana" w:hAnsi="Verdana"/>
          <w:color w:val="000000"/>
          <w:vertAlign w:val="subscript"/>
        </w:rPr>
        <w:t>2</w:t>
      </w:r>
      <w:r>
        <w:rPr>
          <w:rFonts w:ascii="Verdana" w:hAnsi="Verdana"/>
          <w:color w:val="000000"/>
        </w:rPr>
        <w:t>,…, D</w:t>
      </w:r>
      <w:r>
        <w:rPr>
          <w:rFonts w:ascii="Verdana" w:hAnsi="Verdana"/>
          <w:color w:val="000000"/>
          <w:vertAlign w:val="subscript"/>
        </w:rPr>
        <w:t>n</w:t>
      </w:r>
      <w:r>
        <w:rPr>
          <w:rFonts w:ascii="Verdana" w:hAnsi="Verdana"/>
          <w:color w:val="000000"/>
        </w:rPr>
        <w:t>.</w:t>
      </w:r>
    </w:p>
    <w:p w14:paraId="79CBC5C2" w14:textId="3A56A3BB" w:rsidR="0072096D" w:rsidRDefault="00EB0720" w:rsidP="0072096D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noProof/>
        </w:rPr>
        <w:drawing>
          <wp:inline distT="0" distB="0" distL="0" distR="0" wp14:anchorId="28D41068" wp14:editId="66C18F7A">
            <wp:extent cx="5943600" cy="3501390"/>
            <wp:effectExtent l="0" t="0" r="0" b="3810"/>
            <wp:docPr id="16161811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8114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FA0D8" w14:textId="77777777" w:rsidR="0030396F" w:rsidRDefault="0030396F" w:rsidP="0030396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tuple</w:t>
      </w:r>
      <w:r>
        <w:rPr>
          <w:rFonts w:ascii="Verdana" w:hAnsi="Verdana"/>
          <w:color w:val="000000"/>
        </w:rPr>
        <w:t> (</w:t>
      </w:r>
      <w:r>
        <w:rPr>
          <w:rStyle w:val="emphasis0"/>
          <w:rFonts w:ascii="Verdana" w:hAnsi="Verdana"/>
          <w:i/>
          <w:iCs/>
          <w:color w:val="FF3333"/>
        </w:rPr>
        <w:t>row</w:t>
      </w:r>
      <w:r>
        <w:rPr>
          <w:rFonts w:ascii="Verdana" w:hAnsi="Verdana"/>
          <w:color w:val="000000"/>
        </w:rPr>
        <w:t xml:space="preserve">) is </w:t>
      </w:r>
      <w:r w:rsidRPr="00EB0720">
        <w:rPr>
          <w:rFonts w:ascii="Verdana" w:hAnsi="Verdana"/>
          <w:color w:val="000000"/>
          <w:highlight w:val="yellow"/>
        </w:rPr>
        <w:t>a </w:t>
      </w:r>
      <w:r w:rsidRPr="00EB0720">
        <w:rPr>
          <w:rStyle w:val="emphasis0"/>
          <w:rFonts w:ascii="Verdana" w:hAnsi="Verdana"/>
          <w:i/>
          <w:iCs/>
          <w:color w:val="FF3333"/>
          <w:highlight w:val="yellow"/>
        </w:rPr>
        <w:t>set</w:t>
      </w:r>
      <w:r>
        <w:rPr>
          <w:rFonts w:ascii="Verdana" w:hAnsi="Verdana"/>
          <w:color w:val="000000"/>
        </w:rPr>
        <w:t> of </w:t>
      </w:r>
      <w:r>
        <w:rPr>
          <w:rStyle w:val="emphasis0"/>
          <w:rFonts w:ascii="Verdana" w:hAnsi="Verdana"/>
          <w:i/>
          <w:iCs/>
          <w:color w:val="FF3333"/>
        </w:rPr>
        <w:t>mapping</w:t>
      </w:r>
      <w:r>
        <w:rPr>
          <w:rFonts w:ascii="Verdana" w:hAnsi="Verdana"/>
          <w:color w:val="000000"/>
        </w:rPr>
        <w:t> of a </w:t>
      </w:r>
      <w:r w:rsidRPr="00EB0720">
        <w:rPr>
          <w:rStyle w:val="emphasis0"/>
          <w:rFonts w:ascii="Verdana" w:hAnsi="Verdana"/>
          <w:i/>
          <w:iCs/>
          <w:color w:val="FF3333"/>
          <w:highlight w:val="yellow"/>
        </w:rPr>
        <w:t>set</w:t>
      </w:r>
      <w:r>
        <w:rPr>
          <w:rFonts w:ascii="Verdana" w:hAnsi="Verdana"/>
          <w:color w:val="000000"/>
        </w:rPr>
        <w:t> of attributes to a </w:t>
      </w:r>
      <w:r>
        <w:rPr>
          <w:rStyle w:val="emphasis0"/>
          <w:rFonts w:ascii="Verdana" w:hAnsi="Verdana"/>
          <w:i/>
          <w:iCs/>
          <w:color w:val="FF3333"/>
        </w:rPr>
        <w:t>set</w:t>
      </w:r>
      <w:r>
        <w:rPr>
          <w:rFonts w:ascii="Verdana" w:hAnsi="Verdana"/>
          <w:color w:val="000000"/>
        </w:rPr>
        <w:t> of values: A</w:t>
      </w:r>
      <w:r>
        <w:rPr>
          <w:rFonts w:ascii="Verdana" w:hAnsi="Verdana"/>
          <w:color w:val="000000"/>
          <w:vertAlign w:val="subscript"/>
        </w:rPr>
        <w:t>i</w:t>
      </w:r>
      <w:r>
        <w:rPr>
          <w:rFonts w:ascii="Verdana" w:hAnsi="Verdana"/>
          <w:color w:val="000000"/>
        </w:rPr>
        <w:t> -&gt; d</w:t>
      </w:r>
      <w:r>
        <w:rPr>
          <w:rFonts w:ascii="Verdana" w:hAnsi="Verdana"/>
          <w:color w:val="000000"/>
          <w:vertAlign w:val="subscript"/>
        </w:rPr>
        <w:t>i</w:t>
      </w:r>
      <w:r>
        <w:rPr>
          <w:rFonts w:ascii="Verdana" w:hAnsi="Verdana"/>
          <w:color w:val="000000"/>
        </w:rPr>
        <w:t> where d</w:t>
      </w:r>
      <w:r>
        <w:rPr>
          <w:rFonts w:ascii="Verdana" w:hAnsi="Verdana"/>
          <w:color w:val="000000"/>
          <w:vertAlign w:val="subscript"/>
        </w:rPr>
        <w:t>i</w:t>
      </w:r>
      <w:r>
        <w:rPr>
          <w:rFonts w:ascii="Verdana" w:hAnsi="Verdana"/>
          <w:color w:val="000000"/>
        </w:rPr>
        <w:t> </w:t>
      </w:r>
      <w:r>
        <w:rPr>
          <w:rFonts w:ascii="Cambria Math" w:hAnsi="Cambria Math" w:cs="Cambria Math"/>
          <w:color w:val="000000"/>
        </w:rPr>
        <w:t>∈</w:t>
      </w:r>
      <w:r>
        <w:rPr>
          <w:rFonts w:ascii="Verdana" w:hAnsi="Verdana"/>
          <w:color w:val="000000"/>
        </w:rPr>
        <w:t xml:space="preserve"> D</w:t>
      </w:r>
      <w:r>
        <w:rPr>
          <w:rFonts w:ascii="Verdana" w:hAnsi="Verdana"/>
          <w:color w:val="000000"/>
          <w:vertAlign w:val="subscript"/>
        </w:rPr>
        <w:t>i</w:t>
      </w:r>
      <w:r>
        <w:rPr>
          <w:rFonts w:ascii="Verdana" w:hAnsi="Verdana"/>
          <w:color w:val="000000"/>
        </w:rPr>
        <w:t xml:space="preserve">, for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= 1 </w:t>
      </w:r>
      <w:proofErr w:type="spellStart"/>
      <w:r>
        <w:rPr>
          <w:rFonts w:ascii="Verdana" w:hAnsi="Verdana"/>
          <w:color w:val="000000"/>
        </w:rPr>
        <w:t>to n</w:t>
      </w:r>
      <w:proofErr w:type="spellEnd"/>
      <w:r>
        <w:rPr>
          <w:rFonts w:ascii="Verdana" w:hAnsi="Verdana"/>
          <w:color w:val="000000"/>
        </w:rPr>
        <w:t xml:space="preserve"> (</w:t>
      </w:r>
      <w:r>
        <w:rPr>
          <w:rFonts w:ascii="Cambria Math" w:hAnsi="Cambria Math" w:cs="Cambria Math"/>
          <w:color w:val="000000"/>
        </w:rPr>
        <w:t>∈</w:t>
      </w:r>
      <w:r>
        <w:rPr>
          <w:rFonts w:ascii="Verdana" w:hAnsi="Verdana"/>
          <w:color w:val="000000"/>
        </w:rPr>
        <w:t>: belongs to)</w:t>
      </w:r>
    </w:p>
    <w:p w14:paraId="5E27E775" w14:textId="77777777" w:rsidR="00EB0720" w:rsidRDefault="00EB0720" w:rsidP="00EB0720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</w:p>
    <w:p w14:paraId="33B738D5" w14:textId="77777777" w:rsidR="00EB0720" w:rsidRDefault="00EB0720" w:rsidP="00EB0720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</w:p>
    <w:p w14:paraId="573A6AF7" w14:textId="77777777" w:rsidR="0030396F" w:rsidRDefault="0030396F" w:rsidP="0030396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relation</w:t>
      </w:r>
      <w:r>
        <w:rPr>
          <w:rFonts w:ascii="Verdana" w:hAnsi="Verdana"/>
          <w:color w:val="000000"/>
        </w:rPr>
        <w:t> (</w:t>
      </w:r>
      <w:r>
        <w:rPr>
          <w:rStyle w:val="emphasis0"/>
          <w:rFonts w:ascii="Verdana" w:hAnsi="Verdana"/>
          <w:i/>
          <w:iCs/>
          <w:color w:val="FF3333"/>
        </w:rPr>
        <w:t>instance</w:t>
      </w:r>
      <w:r>
        <w:rPr>
          <w:rFonts w:ascii="Verdana" w:hAnsi="Verdana"/>
          <w:color w:val="000000"/>
        </w:rPr>
        <w:t>) is a set of tuples.</w:t>
      </w:r>
    </w:p>
    <w:p w14:paraId="7726602A" w14:textId="77777777" w:rsidR="0030396F" w:rsidRDefault="0030396F" w:rsidP="0030396F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 </w:t>
      </w:r>
      <w:r>
        <w:rPr>
          <w:rStyle w:val="emphasis0"/>
          <w:rFonts w:ascii="Verdana" w:hAnsi="Verdana"/>
          <w:i/>
          <w:iCs/>
          <w:color w:val="FF3333"/>
        </w:rPr>
        <w:t>degree</w:t>
      </w:r>
      <w:r>
        <w:rPr>
          <w:rFonts w:ascii="Verdana" w:hAnsi="Verdana"/>
          <w:color w:val="000000"/>
        </w:rPr>
        <w:t> (or </w:t>
      </w:r>
      <w:r>
        <w:rPr>
          <w:rStyle w:val="emphasis0"/>
          <w:rFonts w:ascii="Verdana" w:hAnsi="Verdana"/>
          <w:i/>
          <w:iCs/>
          <w:color w:val="FF3333"/>
        </w:rPr>
        <w:t>arity</w:t>
      </w:r>
      <w:r>
        <w:rPr>
          <w:rFonts w:ascii="Verdana" w:hAnsi="Verdana"/>
          <w:color w:val="000000"/>
        </w:rPr>
        <w:t>) of a relation is the number of attributes in its schema.</w:t>
      </w:r>
    </w:p>
    <w:p w14:paraId="164434AE" w14:textId="77777777" w:rsidR="0030396F" w:rsidRDefault="0030396F" w:rsidP="0030396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advantages of the </w:t>
      </w:r>
      <w:r>
        <w:rPr>
          <w:rStyle w:val="emphasis0"/>
          <w:rFonts w:ascii="Verdana" w:hAnsi="Verdana"/>
          <w:i/>
          <w:iCs/>
          <w:color w:val="FF3333"/>
        </w:rPr>
        <w:t>relational model</w:t>
      </w:r>
      <w:r>
        <w:rPr>
          <w:rFonts w:ascii="Verdana" w:hAnsi="Verdana"/>
          <w:color w:val="000000"/>
        </w:rPr>
        <w:t> and relational DBMS (as compared to other databases)</w:t>
      </w:r>
    </w:p>
    <w:p w14:paraId="51A5AFC8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 mathematical foundation</w:t>
      </w:r>
    </w:p>
    <w:p w14:paraId="5C556AD0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Simple</w:t>
      </w:r>
    </w:p>
    <w:p w14:paraId="53EFA1A0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 design theory</w:t>
      </w:r>
    </w:p>
    <w:p w14:paraId="2B185ED4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 support of data integrity and consistency</w:t>
      </w:r>
    </w:p>
    <w:p w14:paraId="60FAAD7A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 support of transactions</w:t>
      </w:r>
    </w:p>
    <w:p w14:paraId="0BDDFF95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Strong industrial support and community</w:t>
      </w:r>
    </w:p>
    <w:p w14:paraId="5EA2BDEF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High popularity</w:t>
      </w:r>
    </w:p>
    <w:p w14:paraId="245D6C9E" w14:textId="77777777" w:rsidR="0030396F" w:rsidRDefault="0030396F" w:rsidP="0030396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disadvantages of the relational model and relational DBMS:</w:t>
      </w:r>
    </w:p>
    <w:p w14:paraId="2F1CA75E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data model may not match the problem requirements well.</w:t>
      </w:r>
    </w:p>
    <w:p w14:paraId="794D7CF0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Impedance mismatch with object-oriented models.</w:t>
      </w:r>
    </w:p>
    <w:p w14:paraId="2CBF0171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 not scale well.</w:t>
      </w:r>
    </w:p>
    <w:p w14:paraId="36A72870" w14:textId="77777777" w:rsidR="0030396F" w:rsidRDefault="0030396F" w:rsidP="0030396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Structured data </w:t>
      </w:r>
      <w:proofErr w:type="spellStart"/>
      <w:proofErr w:type="gramStart"/>
      <w:r>
        <w:rPr>
          <w:rFonts w:ascii="Verdana" w:hAnsi="Verdana"/>
          <w:color w:val="000000"/>
        </w:rPr>
        <w:t>ay</w:t>
      </w:r>
      <w:proofErr w:type="spellEnd"/>
      <w:proofErr w:type="gramEnd"/>
      <w:r>
        <w:rPr>
          <w:rFonts w:ascii="Verdana" w:hAnsi="Verdana"/>
          <w:color w:val="000000"/>
        </w:rPr>
        <w:t xml:space="preserve"> be too restrictive.</w:t>
      </w:r>
    </w:p>
    <w:p w14:paraId="45C7291A" w14:textId="77777777" w:rsidR="0030396F" w:rsidRDefault="0030396F" w:rsidP="0030396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480B12D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: A drastically simplified university: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</w:p>
    <w:p w14:paraId="5819BFF2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Relationship</w:t>
      </w:r>
      <w:r>
        <w:rPr>
          <w:rFonts w:ascii="Verdana" w:hAnsi="Verdana"/>
          <w:color w:val="000000"/>
          <w:sz w:val="22"/>
          <w:szCs w:val="22"/>
        </w:rPr>
        <w:t> Diagram (in MS Access):</w:t>
      </w:r>
    </w:p>
    <w:p w14:paraId="6EE59462" w14:textId="77777777" w:rsidR="0030396F" w:rsidRDefault="0030396F" w:rsidP="0030396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</w:t>
      </w:r>
      <w:proofErr w:type="spellStart"/>
      <w:r>
        <w:rPr>
          <w:rFonts w:ascii="Verdana" w:hAnsi="Verdana"/>
          <w:color w:val="000000"/>
        </w:rPr>
        <w:t>rectange</w:t>
      </w:r>
      <w:proofErr w:type="spellEnd"/>
      <w:r>
        <w:rPr>
          <w:rFonts w:ascii="Verdana" w:hAnsi="Verdana"/>
          <w:color w:val="000000"/>
        </w:rPr>
        <w:t xml:space="preserve"> is a relation, not a class.</w:t>
      </w:r>
    </w:p>
    <w:p w14:paraId="787A5BE6" w14:textId="77777777" w:rsidR="0030396F" w:rsidRDefault="0030396F" w:rsidP="0030396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Relationships are usually between foreign keys and </w:t>
      </w:r>
      <w:proofErr w:type="spellStart"/>
      <w:proofErr w:type="gramStart"/>
      <w:r>
        <w:rPr>
          <w:rFonts w:ascii="Verdana" w:hAnsi="Verdana"/>
          <w:color w:val="000000"/>
        </w:rPr>
        <w:t>refered</w:t>
      </w:r>
      <w:proofErr w:type="spellEnd"/>
      <w:proofErr w:type="gramEnd"/>
      <w:r>
        <w:rPr>
          <w:rFonts w:ascii="Verdana" w:hAnsi="Verdana"/>
          <w:color w:val="000000"/>
        </w:rPr>
        <w:t xml:space="preserve"> primary keys.</w:t>
      </w:r>
    </w:p>
    <w:p w14:paraId="092480C4" w14:textId="2B19255E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54E928EC" wp14:editId="1B652CCE">
            <wp:extent cx="5943600" cy="3566795"/>
            <wp:effectExtent l="0" t="0" r="0" b="0"/>
            <wp:docPr id="1838908080" name="Picture 2" descr="toyu_access_relationsi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yu_access_relationsih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9C91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version of an ER Diagram (created by using MySQL Workbench).</w:t>
      </w:r>
    </w:p>
    <w:p w14:paraId="59BF5DCF" w14:textId="77777777" w:rsidR="0030396F" w:rsidRDefault="0030396F" w:rsidP="0030396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This version of ER diagram has more commonality with Access relationship diagram.</w:t>
      </w:r>
    </w:p>
    <w:p w14:paraId="1D7EC710" w14:textId="77777777" w:rsidR="0030396F" w:rsidRDefault="0030396F" w:rsidP="0030396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rectangle is a relation.</w:t>
      </w:r>
    </w:p>
    <w:p w14:paraId="23A763C4" w14:textId="77777777" w:rsidR="0030396F" w:rsidRDefault="0030396F" w:rsidP="0030396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other versions of ER diagrams, a rectangle is an entity (</w:t>
      </w:r>
      <w:proofErr w:type="gramStart"/>
      <w:r>
        <w:rPr>
          <w:rFonts w:ascii="Verdana" w:hAnsi="Verdana"/>
          <w:color w:val="000000"/>
        </w:rPr>
        <w:t>similar to</w:t>
      </w:r>
      <w:proofErr w:type="gramEnd"/>
      <w:r>
        <w:rPr>
          <w:rFonts w:ascii="Verdana" w:hAnsi="Verdana"/>
          <w:color w:val="000000"/>
        </w:rPr>
        <w:t xml:space="preserve"> a class).</w:t>
      </w:r>
    </w:p>
    <w:p w14:paraId="67AB1D75" w14:textId="6ED269C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0FD3B709" wp14:editId="22B52BFC">
            <wp:extent cx="5943600" cy="5304790"/>
            <wp:effectExtent l="0" t="0" r="0" b="0"/>
            <wp:docPr id="1738767938" name="Picture 1" descr="A computer screen 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67938" name="Picture 1" descr="A computer screen shot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607BE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MS Access: </w:t>
      </w:r>
      <w:hyperlink r:id="rId9" w:history="1">
        <w:r>
          <w:rPr>
            <w:rStyle w:val="Hyperlink"/>
            <w:rFonts w:ascii="Verdana" w:hAnsi="Verdana"/>
            <w:sz w:val="22"/>
            <w:szCs w:val="22"/>
          </w:rPr>
          <w:t>toyu.accdb</w:t>
        </w:r>
      </w:hyperlink>
    </w:p>
    <w:p w14:paraId="58B3CFA0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in MySQL: </w:t>
      </w:r>
      <w:hyperlink r:id="rId10" w:history="1">
        <w:r>
          <w:rPr>
            <w:rStyle w:val="Hyperlink"/>
            <w:rFonts w:ascii="Verdana" w:hAnsi="Verdana"/>
            <w:sz w:val="22"/>
            <w:szCs w:val="22"/>
          </w:rPr>
          <w:t>createtoyu.sql.txt</w:t>
        </w:r>
      </w:hyperlink>
    </w:p>
    <w:p w14:paraId="05311188" w14:textId="77777777" w:rsidR="0030396F" w:rsidRDefault="0030396F" w:rsidP="0030396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CREATE TABLE IF NOT EXISTS Class (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  INT NOT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 INT NOT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semester    VARCHAR(10) NOT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year        DECIMAL(4,0) NOT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    INT NOT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room        VARCHAR(6)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CONSTRAINT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Class_classId_pk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PRIMARY KEY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CONSTRAINT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Class_courseId_fk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FOREIGN KEY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REFERENCES Course(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ON DELETE CASCADE,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CONSTRAINT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Class_facId_fk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FOREIGN KEY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        REFERENCES Faculty 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ON DELETE CASCADE</w:t>
      </w:r>
      <w:r>
        <w:rPr>
          <w:rFonts w:ascii="Courier New" w:hAnsi="Courier New" w:cs="Courier New"/>
          <w:color w:val="000000"/>
          <w:sz w:val="22"/>
          <w:szCs w:val="22"/>
        </w:rPr>
        <w:br/>
        <w:t>);</w:t>
      </w:r>
    </w:p>
    <w:p w14:paraId="467A512B" w14:textId="77777777" w:rsidR="0030396F" w:rsidRDefault="0030396F" w:rsidP="0030396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INSERT INTO Class(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semester, year,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room) VALUES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(10000,2000,'Fall',2019,1011,'D241'),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(10001,2001,'Fall',2019,1011,'D242'),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(10002,2002,'Fall',2019,1012,'D136'),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(10003,2020,'Fall',2019,1014,'D241'),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(10004,2021,'Fall',2019,1014,'D241'),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(10005,2040,'Fall',2019,1015,'D237'),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(10006,2041,'Fall',2019,1019,'D217'),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(10007,2060,'Fall',2019,1020,'B101'),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(10008,2080,'Fall',2019,1018,'D241'),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(11000,2000,'Spring',2020,1011,'D241'),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(11001,2001,'Spring',2020,1012,'D242'),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(11002,2002,'Spring',2020,1013,'D136'),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(11003,2020,'Spring',2020,1016,'D217'),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(11004,2061,'Spring',2020,1018,'B101');</w:t>
      </w:r>
    </w:p>
    <w:p w14:paraId="5D88B264" w14:textId="77777777" w:rsidR="0030396F" w:rsidRDefault="0030396F" w:rsidP="0030396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 FROM class;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+---------+----------+----------+------+-------+------+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| semester | year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| room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+---------+----------+----------+------+-------+------+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10000 |     2000 | Fall     | 2019 |  1011 | D241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10001 |     2001 | Fall     | 2019 |  1011 | D242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10002 |     2002 | Fall     | 2019 |  1012 | D136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10003 |     2020 | Fall     | 2019 |  1014 | D241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10004 |     2021 | Fall     | 2019 |  1014 | D241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10005 |     2040 | Fall     | 2019 |  1015 | D237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10006 |     2041 | Fall     | 2019 |  1019 | D217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10007 |     2060 | Fall     | 2019 |  1020 | B101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10008 |     2080 | Fall     | 2019 |  1018 | D241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11000 |     2000 | Spring   | 2020 |  1011 | D241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11001 |     2001 | Spring   | 2020 |  1012 | D242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11002 |     2002 | Spring   | 2020 |  1013 | D136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11003 |     2020 | Spring   | 2020 |  1016 | D217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 11004 |     2061 | Spring   | 2020 |  1018 | B101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+---------+----------+----------+------+-------+------+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14 rows in set (0.005 sec)  </w:t>
      </w:r>
    </w:p>
    <w:p w14:paraId="60308303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tuple/row: {</w:t>
      </w:r>
      <w:proofErr w:type="spellStart"/>
      <w:r>
        <w:rPr>
          <w:rFonts w:ascii="Verdana" w:hAnsi="Verdana"/>
          <w:color w:val="000000"/>
          <w:sz w:val="22"/>
          <w:szCs w:val="22"/>
        </w:rPr>
        <w:t>classId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: 10004, 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: 2021, semester: 'Fall', year: 2019, </w:t>
      </w:r>
      <w:proofErr w:type="spellStart"/>
      <w:r>
        <w:rPr>
          <w:rFonts w:ascii="Verdana" w:hAnsi="Verdana"/>
          <w:color w:val="000000"/>
          <w:sz w:val="22"/>
          <w:szCs w:val="22"/>
        </w:rPr>
        <w:t>facId</w:t>
      </w:r>
      <w:proofErr w:type="spellEnd"/>
      <w:r>
        <w:rPr>
          <w:rFonts w:ascii="Verdana" w:hAnsi="Verdana"/>
          <w:color w:val="000000"/>
          <w:sz w:val="22"/>
          <w:szCs w:val="22"/>
        </w:rPr>
        <w:t>: 1014, room: 'D241'}. Note that it is a set of mappings from attribute names to attribute values.</w:t>
      </w:r>
    </w:p>
    <w:p w14:paraId="401EFE61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It can also be represented as:</w:t>
      </w:r>
    </w:p>
    <w:p w14:paraId="0011A57C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</w:t>
      </w:r>
      <w:proofErr w:type="spellStart"/>
      <w:r>
        <w:rPr>
          <w:rFonts w:ascii="Verdana" w:hAnsi="Verdana"/>
          <w:color w:val="000000"/>
          <w:sz w:val="22"/>
          <w:szCs w:val="22"/>
        </w:rPr>
        <w:t>classId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: 10004, </w:t>
      </w:r>
      <w:proofErr w:type="spellStart"/>
      <w:r>
        <w:rPr>
          <w:rFonts w:ascii="Verdana" w:hAnsi="Verdana"/>
          <w:color w:val="000000"/>
          <w:sz w:val="22"/>
          <w:szCs w:val="22"/>
        </w:rPr>
        <w:t>facId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: 1014, room: 'D241', semester: 'Fall', year: 2019, 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>: 2021}</w:t>
      </w:r>
    </w:p>
    <w:p w14:paraId="40063C25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or</w:t>
      </w:r>
    </w:p>
    <w:p w14:paraId="4A3E36D4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{10004, 2021, 'Fall', 2019, 1014, 'D241'} if the attribute names are assumed.</w:t>
      </w:r>
    </w:p>
    <w:p w14:paraId="4FCA2CE5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or using a more computer science-style notation.</w:t>
      </w:r>
    </w:p>
    <w:p w14:paraId="1A292AC8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(10004, 2021, 'Fall', 2019, 1014, 'D241')</w:t>
      </w:r>
    </w:p>
    <w:p w14:paraId="385AE91D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Identify some examples of the database terms in the class table above as much as possible.</w:t>
      </w:r>
    </w:p>
    <w:p w14:paraId="12ADC8B1" w14:textId="77777777" w:rsidR="0030396F" w:rsidRDefault="0030396F" w:rsidP="0030396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important properties of a relation:</w:t>
      </w:r>
    </w:p>
    <w:p w14:paraId="2FF8E8E5" w14:textId="77777777" w:rsidR="0030396F" w:rsidRDefault="0030396F" w:rsidP="0030396F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There is no duplicate </w:t>
      </w:r>
      <w:proofErr w:type="gramStart"/>
      <w:r>
        <w:rPr>
          <w:rFonts w:ascii="Verdana" w:hAnsi="Verdana"/>
          <w:color w:val="000000"/>
        </w:rPr>
        <w:t>tuple</w:t>
      </w:r>
      <w:proofErr w:type="gramEnd"/>
      <w:r>
        <w:rPr>
          <w:rFonts w:ascii="Verdana" w:hAnsi="Verdana"/>
          <w:color w:val="000000"/>
        </w:rPr>
        <w:t>.</w:t>
      </w:r>
    </w:p>
    <w:p w14:paraId="7B0B74AD" w14:textId="77777777" w:rsidR="0030396F" w:rsidRDefault="0030396F" w:rsidP="0030396F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Because a relation is a set.</w:t>
      </w:r>
    </w:p>
    <w:p w14:paraId="018808BD" w14:textId="77777777" w:rsidR="0030396F" w:rsidRDefault="0030396F" w:rsidP="0030396F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Consequence: the relational model does not support 'object identity' directly.</w:t>
      </w:r>
    </w:p>
    <w:p w14:paraId="5AC3DFC0" w14:textId="77777777" w:rsidR="0030396F" w:rsidRDefault="0030396F" w:rsidP="0030396F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r w:rsidRPr="00554545">
        <w:rPr>
          <w:rFonts w:ascii="Verdana" w:hAnsi="Verdana"/>
          <w:color w:val="000000"/>
          <w:highlight w:val="yellow"/>
        </w:rPr>
        <w:t>relational model</w:t>
      </w:r>
      <w:r>
        <w:rPr>
          <w:rFonts w:ascii="Verdana" w:hAnsi="Verdana"/>
          <w:color w:val="000000"/>
        </w:rPr>
        <w:t xml:space="preserve"> is known to be </w:t>
      </w:r>
      <w:r w:rsidRPr="00554545">
        <w:rPr>
          <w:rFonts w:ascii="Verdana" w:hAnsi="Verdana"/>
          <w:color w:val="000000"/>
          <w:highlight w:val="yellow"/>
        </w:rPr>
        <w:t>'</w:t>
      </w:r>
      <w:r w:rsidRPr="00554545">
        <w:rPr>
          <w:rStyle w:val="emphasis0"/>
          <w:rFonts w:ascii="Verdana" w:hAnsi="Verdana"/>
          <w:i/>
          <w:iCs/>
          <w:color w:val="FF3333"/>
          <w:highlight w:val="yellow"/>
        </w:rPr>
        <w:t>value-oriented</w:t>
      </w:r>
      <w:r w:rsidRPr="00554545">
        <w:rPr>
          <w:rFonts w:ascii="Verdana" w:hAnsi="Verdana"/>
          <w:color w:val="000000"/>
          <w:highlight w:val="yellow"/>
        </w:rPr>
        <w:t>':</w:t>
      </w:r>
    </w:p>
    <w:p w14:paraId="276B9F38" w14:textId="77777777" w:rsidR="0030396F" w:rsidRDefault="0030396F" w:rsidP="0030396F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row is a set of attribute values.</w:t>
      </w:r>
    </w:p>
    <w:p w14:paraId="66C7FDCF" w14:textId="77777777" w:rsidR="0030396F" w:rsidRDefault="0030396F" w:rsidP="0030396F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Two rows with the same values of all attributes are the same row.</w:t>
      </w:r>
    </w:p>
    <w:p w14:paraId="2160DF91" w14:textId="77777777" w:rsidR="0030396F" w:rsidRDefault="0030396F" w:rsidP="0030396F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Cannot store two duplicate rows in a table.</w:t>
      </w:r>
    </w:p>
    <w:p w14:paraId="1C6D90B3" w14:textId="77777777" w:rsidR="0030396F" w:rsidRDefault="0030396F" w:rsidP="0030396F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terms tables and relations are not </w:t>
      </w:r>
      <w:proofErr w:type="gramStart"/>
      <w:r>
        <w:rPr>
          <w:rFonts w:ascii="Verdana" w:hAnsi="Verdana"/>
          <w:color w:val="000000"/>
        </w:rPr>
        <w:t>exactly the same</w:t>
      </w:r>
      <w:proofErr w:type="gramEnd"/>
      <w:r>
        <w:rPr>
          <w:rFonts w:ascii="Verdana" w:hAnsi="Verdana"/>
          <w:color w:val="000000"/>
        </w:rPr>
        <w:t>. "Table" is a more generic term.</w:t>
      </w:r>
    </w:p>
    <w:p w14:paraId="3254E065" w14:textId="77777777" w:rsidR="0030396F" w:rsidRDefault="0030396F" w:rsidP="0030396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Tuples within a relation are unordered.</w:t>
      </w:r>
    </w:p>
    <w:p w14:paraId="7D315376" w14:textId="77777777" w:rsidR="0030396F" w:rsidRDefault="0030396F" w:rsidP="0030396F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Changing the order of displaying the tuples does not change (the meaning of) the relation.</w:t>
      </w:r>
    </w:p>
    <w:p w14:paraId="685BCEB9" w14:textId="77777777" w:rsidR="0030396F" w:rsidRDefault="0030396F" w:rsidP="0030396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Attributes within a relation schema are unordered.</w:t>
      </w:r>
    </w:p>
    <w:p w14:paraId="25168EF6" w14:textId="77777777" w:rsidR="0030396F" w:rsidRDefault="0030396F" w:rsidP="0030396F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Changing the order of the attributes within a relation schema does not change the information stored in the relation.</w:t>
      </w:r>
    </w:p>
    <w:p w14:paraId="6D774197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Example:</w:t>
      </w:r>
    </w:p>
    <w:p w14:paraId="131C2FF9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+---------+----------+----------+------+-------+------+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semester | year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room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+---------+----------+----------+------+-------+------+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10000 |     2000 | Fall     | 2019 |  1011 | D241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10001 |     2001 | Fall     | 2019 |  1011 | D242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10002 |     2002 | Fall     | 2019 |  1012 | D136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10003 |     2020 | Fall     | 2019 |  1014 | D241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10004 |     2021 | Fall     | 2019 |  1014 | D241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10005 |     2040 | Fall     | 2019 |  1015 | D237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10006 |     2041 | Fall     | 2019 |  1019 | D217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10007 |     2060 | Fall     | 2019 |  1020 | B101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10008 |     2080 | Fall     | 2019 |  1018 | D241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11000 |     2000 | Spring   | 2020 |  1011 | D241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11001 |     2001 | Spring   | 2020 |  1013 | D242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11002 |     2002 | Spring   | 2020 |  1013 | D136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11003 |     2020 | Spring   | 2020 |  1016 | D217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|   11004 |     2061 | Spring   | 2020 |  1018 | B101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+---------+----------+----------+------+-------+------+</w:t>
      </w:r>
    </w:p>
    <w:p w14:paraId="3B692F83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and</w:t>
      </w:r>
    </w:p>
    <w:p w14:paraId="4D507614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+---------+------+----------+----------+------+-------+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year | semester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room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+---------+------+----------+----------+------+-------+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11004 | 2020 | Spring   |     2061 | B101 |  1018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10007 | 2019 | Fall     |     2060 | B101 |  1020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10002 | 2019 | Fall     |     2002 | D136 |  1012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11002 | 2020 | Spring   |     2002 | D136 |  1013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11003 | 2020 | Spring   |     2020 | D217 |  1016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10006 | 2019 | Fall     |     2041 | D217 |  1019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10005 | 2019 | Fall     |     2040 | D237 |  1015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10000 | 2019 | Fall     |     2000 | D241 |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11000 | 2020 | Spring   |     2000 | D241 |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10003 | 2019 | Fall     |     2020 | D241 |  1014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10004 | 2019 | Fall     |     2021 | D241 |  1014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10008 | 2019 | Fall     |     2080 | D241 |  1018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10001 | 2019 | Fall     |     2001 | D242 |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 11001 | 2020 | Spring   |     2001 | D242 |  1013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+---------+------+----------+----------+------+-------+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store the same information.</w:t>
      </w:r>
    </w:p>
    <w:p w14:paraId="22CEADAA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second table can be obtained in SQL by:</w:t>
      </w:r>
    </w:p>
    <w:p w14:paraId="6DE928C6" w14:textId="77777777" w:rsidR="0030396F" w:rsidRDefault="0030396F" w:rsidP="0030396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SELECT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year, semester,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courseId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, room,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FROM class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ORDER BY room, 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proofErr w:type="gramEnd"/>
    </w:p>
    <w:p w14:paraId="24CE21DA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 Null values</w:t>
      </w:r>
    </w:p>
    <w:p w14:paraId="12F56DA8" w14:textId="77777777" w:rsidR="0030396F" w:rsidRPr="002B3602" w:rsidRDefault="0030396F" w:rsidP="0030396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>
        <w:rPr>
          <w:rFonts w:ascii="Verdana" w:hAnsi="Verdana"/>
          <w:color w:val="000000"/>
        </w:rPr>
        <w:t xml:space="preserve">Generally used for </w:t>
      </w:r>
      <w:r w:rsidRPr="002B3602">
        <w:rPr>
          <w:rFonts w:ascii="Verdana" w:hAnsi="Verdana"/>
          <w:color w:val="000000"/>
          <w:highlight w:val="yellow"/>
        </w:rPr>
        <w:t>representing missing information.</w:t>
      </w:r>
    </w:p>
    <w:p w14:paraId="6C7C881E" w14:textId="77777777" w:rsidR="0030396F" w:rsidRDefault="0030396F" w:rsidP="0030396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SQL DBSM </w:t>
      </w:r>
      <w:proofErr w:type="gramStart"/>
      <w:r>
        <w:rPr>
          <w:rFonts w:ascii="Verdana" w:hAnsi="Verdana"/>
          <w:color w:val="000000"/>
        </w:rPr>
        <w:t>provide</w:t>
      </w:r>
      <w:proofErr w:type="gramEnd"/>
      <w:r>
        <w:rPr>
          <w:rFonts w:ascii="Verdana" w:hAnsi="Verdana"/>
          <w:color w:val="000000"/>
        </w:rPr>
        <w:t xml:space="preserve"> a method to test whether a value is null or not (IS NULL and IS NOT NULL).</w:t>
      </w:r>
    </w:p>
    <w:p w14:paraId="007EC8AF" w14:textId="77777777" w:rsidR="0030396F" w:rsidRDefault="0030396F" w:rsidP="0030396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AE596B3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students with no advisor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s.*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 AS 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Show all students with a declared minor.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DISTINCT s.*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 AS 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s.minor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NOT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-- Show enrollment without a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value.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NULL;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Result:</w:t>
      </w:r>
    </w:p>
    <w:p w14:paraId="74D3228C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students with no advisor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s.*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student AS 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100003 | Catherine | Lim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 Ben       | Zico  | NULL  | NULL  |   16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 Bill      | Ching | ARTS  | NULL  |   90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3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Show all students with a declared minor.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DISTINCT s.*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student AS 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s.minor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NOT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 Tony      | Hawk    | CSCI  | CINF  |   40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 Mary      | Hawk    | CSCI  | CINF  |   35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 David     | Hawk    | CSCI  | ITEC  |   66 |    1012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100003 | Catherine | Lim  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 Linda     | Johnson | CINF  | ENGL  |   13 |    1015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 Lillian   | Johnson | CINF  | ITEC  |   18 |    1016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100009 | Linda     | King    | ARTS  | CSCI  |  125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+--------+-----------+---------+-------+-------+------+---------+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7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-- Show enrollment without a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value.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10000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10003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10004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   10004 | C+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| 100006 |   10005 | A 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10006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6 rows in set (0.000 sec)</w:t>
      </w:r>
    </w:p>
    <w:p w14:paraId="62E1522D" w14:textId="77777777" w:rsidR="0030396F" w:rsidRDefault="0030396F" w:rsidP="0030396F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Null and Boolean Expressions</w:t>
      </w:r>
    </w:p>
    <w:p w14:paraId="791A6D93" w14:textId="77777777" w:rsidR="0030396F" w:rsidRDefault="0030396F" w:rsidP="0030396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MySQL does not have a Boolean data type. A Boolean value is converted to TINYINT: 0 as FALSE, otherwise TRUE.</w:t>
      </w:r>
    </w:p>
    <w:p w14:paraId="05EA8975" w14:textId="77777777" w:rsidR="0030396F" w:rsidRDefault="0030396F" w:rsidP="0030396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a Boolean value is expected, null is implicitly type converted to FALSE.</w:t>
      </w:r>
    </w:p>
    <w:p w14:paraId="11A7F418" w14:textId="77777777" w:rsidR="0030396F" w:rsidRDefault="0030396F" w:rsidP="0030396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However, NULL is a special value different with 0 or empty string.</w:t>
      </w:r>
    </w:p>
    <w:p w14:paraId="734C0519" w14:textId="77777777" w:rsidR="0030396F" w:rsidRDefault="0030396F" w:rsidP="0030396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Comparing null to other values return false.</w:t>
      </w:r>
    </w:p>
    <w:p w14:paraId="466C7BC1" w14:textId="77777777" w:rsidR="0030396F" w:rsidRDefault="0030396F" w:rsidP="0030396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AD475B4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-- 1. Boolean values are TINYINT. FALSE is 0.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FALSE,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TRUE;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0;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1;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2697;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'0';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'145';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warning: '' cannot be converted to a number.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"Warning 1292 Truncated incorrect DOUBLE value: ''"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'';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warning: '' cannot be converted to a number.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"Warning 1292 Truncated incorrect DOUBLE value: ''"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'Hello world';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1.49;</w:t>
      </w:r>
    </w:p>
    <w:p w14:paraId="53B44505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Result:</w:t>
      </w:r>
    </w:p>
    <w:p w14:paraId="45C8A75C" w14:textId="77777777" w:rsidR="0030396F" w:rsidRDefault="0030396F" w:rsidP="0030396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TRUE;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FALSE | TRUE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     0 |    1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+-------+------+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 row in set (0.001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0;</w:t>
      </w:r>
      <w:r>
        <w:rPr>
          <w:rFonts w:ascii="Courier New" w:hAnsi="Courier New" w:cs="Courier New"/>
          <w:color w:val="000000"/>
          <w:sz w:val="22"/>
          <w:szCs w:val="22"/>
        </w:rPr>
        <w:br/>
        <w:t>Empty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1;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 Tony      | Hawk     | CSCI  | CINF  |   40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100001 | Mary      | Hawk     | CSCI  | CINF  |   35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 David     | Hawk     | CSCI  | ITEC  |   66 |    1012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100003 | Catherine | Lim   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100004 | Larry     | Johnson  | ITEC  | NULL  |   66 |    1017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100005 | Linda     | Johnson  | CINF  | ENGL  |   13 |    1015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100006 | Lillian   | Johnson  | CINF  | ITEC  |   18 |    1016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100007 | Ben       | Zico     | NULL  | NULL  |   16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100008 | Bill      | Ching    | ARTS  | NULL  |   90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100009 | Linda     | King     | ARTS  | CSCI  |  125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100111 | Cathy     | Johanson | NULL  | NULL  |    0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11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2697;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 Tony      | Hawk     | CSCI  | CINF  |   40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| 100001 | Mary      | Hawk     | CSCI  | CINF  |   35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 David     | Hawk     | CSCI  | ITEC  |   66 |    1012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100003 | Catherine | Lim   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100004 | Larry     | Johnson  | ITEC  | NULL  |   66 |    1017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100005 | Linda     | Johnson  | CINF  | ENGL  |   13 |    1015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100006 | Lillian   | Johnson  | CINF  | ITEC  |   18 |    1016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100007 | Ben       | Zico     | NULL  | NULL  |   16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100008 | Bill      | Ching    | ARTS  | NULL  |   90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100009 | Linda     | King     | ARTS  | CSCI  |  125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100111 | Cathy     | Johanson | NULL  | NULL  |    0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11 rows in set (0.001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'0';</w:t>
      </w:r>
      <w:r>
        <w:rPr>
          <w:rFonts w:ascii="Courier New" w:hAnsi="Courier New" w:cs="Courier New"/>
          <w:color w:val="000000"/>
          <w:sz w:val="22"/>
          <w:szCs w:val="22"/>
        </w:rPr>
        <w:br/>
        <w:t>Empty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'145';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 Tony      | Hawk     | CSCI  | CINF  |   40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100001 | Mary      | Hawk     | CSCI  | CINF  |   35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 David     | Hawk     | CSCI  | ITEC  |   66 |    1012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100003 | Catherine | Lim   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100004 | Larry     | Johnson  | ITEC  | NULL  |   66 |    1017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100005 | Linda     | Johnson  | CINF  | ENGL  |   13 |    1015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100006 | Lillian   | Johnson  | CINF  | ITEC  |   18 |    1016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100007 | Ben       | Zico     | NULL  | NULL  |   16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100008 | Bill      | Ching    | ARTS  | NULL  |   90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100009 | Linda     | King     | ARTS  | CSCI  |  125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100111 | Cathy     | Johanson | NULL  | NULL  |    0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11 rows in set (0.001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-- warning: '' cannot be converted to a number.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-- "Warning 1292 Truncated incorrect DOUBLE value: ''"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'';</w:t>
      </w:r>
      <w:r>
        <w:rPr>
          <w:rFonts w:ascii="Courier New" w:hAnsi="Courier New" w:cs="Courier New"/>
          <w:color w:val="000000"/>
          <w:sz w:val="22"/>
          <w:szCs w:val="22"/>
        </w:rPr>
        <w:br/>
        <w:t>Empty set, 1 warning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-- warning: '' cannot be converted to a number.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-- "Warning 1292 Truncated incorrect DOUBLE value: ''"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'Hello world';</w:t>
      </w:r>
      <w:r>
        <w:rPr>
          <w:rFonts w:ascii="Courier New" w:hAnsi="Courier New" w:cs="Courier New"/>
          <w:color w:val="000000"/>
          <w:sz w:val="22"/>
          <w:szCs w:val="22"/>
        </w:rPr>
        <w:br/>
        <w:t>Empty set, 1 warning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WHERE 1.49;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  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    | major | minor | ach  | advisor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 Tony      | Hawk     | CSCI  | CINF  |   40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100001 | Mary      | Hawk     | CSCI  | CINF  |   35 |    1011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 David     | Hawk     | CSCI  | ITEC  |   66 |    1012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100003 | Catherine | Lim      | ITEC  | CINF  |   20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100004 | Larry     | Johnson  | ITEC  | NULL  |   66 |    1017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100005 | Linda     | Johnson  | CINF  | ENGL  |   13 |    1015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100006 | Lillian   | Johnson  | CINF  | ITEC  |   18 |    1016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100007 | Ben       | Zico     | NULL  | NULL  |   16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100008 | Bill      | Ching    | ARTS  | NULL  |   90 |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100009 | Linda     | King     | ARTS  | CSCI  |  125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100111 | Cathy     | Johanson | NULL  | NULL  |    0 |    1018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+--------+-----------+----------+-------+-------+------+---------+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11 rows in set (0.000 sec)</w:t>
      </w:r>
    </w:p>
    <w:p w14:paraId="3DC94665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D9E5F97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-- 2. If a Boolean value is expected, null is implicitly type-converted to FALSE.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</w:t>
      </w:r>
      <w:proofErr w:type="gram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;</w:t>
      </w:r>
      <w:proofErr w:type="gramEnd"/>
      <w:r>
        <w:rPr>
          <w:rFonts w:ascii="Verdana" w:hAnsi="Verdana"/>
          <w:color w:val="000000"/>
          <w:sz w:val="22"/>
          <w:szCs w:val="22"/>
        </w:rPr>
        <w:t> </w:t>
      </w:r>
    </w:p>
    <w:p w14:paraId="6FC607F5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Result:</w:t>
      </w:r>
    </w:p>
    <w:p w14:paraId="1B2C359F" w14:textId="77777777" w:rsidR="0030396F" w:rsidRDefault="0030396F" w:rsidP="0030396F">
      <w:pPr>
        <w:pStyle w:val="cod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-&gt; WHERE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   10000 | B-    |        3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   10001 | A 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   10002 | B+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100002 |   10003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100007 |   10007 | F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  <w:t>| 100000 |   11001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  <w:t>8 rows in set (0.000 sec)</w:t>
      </w:r>
    </w:p>
    <w:p w14:paraId="0A11D2BB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Example:</w:t>
      </w:r>
    </w:p>
    <w:p w14:paraId="68CE0BB9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-- 3. null is a special value different with 0 or empty string.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FALSE IS NULL,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TRUE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0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1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""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"Hey"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NULL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 NULL IS NOT </w:t>
      </w:r>
      <w:proofErr w:type="gram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NULL;</w:t>
      </w:r>
      <w:proofErr w:type="gramEnd"/>
    </w:p>
    <w:p w14:paraId="43A4B676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Result:</w:t>
      </w:r>
    </w:p>
    <w:p w14:paraId="20F8A92E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FALSE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TRUE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0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1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""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"Hey"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NULL IS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NULL IS NOT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+---------------+--------------+-----------+-----------+------------+---------------+--------------+------------------+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FALSE IS NULL | TRUE IS NULL | 0 IS NULL | 1 IS NULL | "" IS NULL | "Hey" IS NULL | NULL IS NULL | NULL IS NOT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+---------------+--------------+-----------+-----------+------------+---------------+--------------+------------------+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            0 |            0 |         0 |         0 |          0 |             0 |            1 |        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+---------------+--------------+-----------+-----------+------------+---------------+--------------+------------------+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 row in set (0.000 sec)</w:t>
      </w:r>
    </w:p>
    <w:p w14:paraId="7E7F1B28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D41B860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-- 4. Comparing null to other values return null, which is converted to false.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NULL &gt; 3,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NULL &lt;= 3,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5 &gt;=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5 &lt;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NULL &gt;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 NULL &lt;=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WHERE NULL &gt; 3;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Comparisons must be mindful of null.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&gt;=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-- Q. List all enrollment records without 2 or more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Naive solution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-- Q. List all enrollment records without 2 or more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More likely solution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OR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-- Q. List all enrollment records without a value 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incorrect answer.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&lt;&gt;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-- Q. List all enrollment records without a value 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-- correct answer.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NOT NULL;</w:t>
      </w:r>
    </w:p>
    <w:p w14:paraId="0D4B3BFB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Result:</w:t>
      </w:r>
    </w:p>
    <w:p w14:paraId="1A48BE77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-- 4. Comparing null to other values return null, which is converted to false.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NULL &gt; 3,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NULL &lt;= 3,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5 &gt;=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5 &lt;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NULL &gt;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NULL &lt;=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+----------+-----------+-----------+----------+-------------+--------------+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NULL &gt; 3 | NULL &lt;= 3 | 5 &gt;= NULL | 5 &lt; NULL | NULL &gt; NULL | NULL &lt;=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+----------+-----------+-----------+----------+-------------+--------------+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|     NULL |      NULL |      NULL |     NULL |        NULL |    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+----------+-----------+-----------+----------+-------------+--------------+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 row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student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WHERE NULL &gt; 3;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Empty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Comparisons must be mindful of null.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&gt;=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10000 | B-    |        3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10001 | A 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10002 | B+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10003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10007 | F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11001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6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10000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10001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10003 | C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10003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10004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10005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   10007 | C-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10008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10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10000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10000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10000 | B-    |        3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10001 | A 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10001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10002 | B+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10003 | C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10003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10003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10003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10004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10004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   10004 | C+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10005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   10005 | A 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10006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10007 | F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   10007 | C-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10008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11001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22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-- Q. List all enrollment records without 2 or more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Naive solution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10000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10001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10003 | C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10003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10004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10005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   10007 | C-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10008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10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-- Q. List all enrollment records without 2 or more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More likely solution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NULL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OR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 2;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10000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10000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10001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10003 | C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10003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10003 | NULL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10004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10004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   10004 | C+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10005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100006 |   10005 | A 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10006 | B+    |     NULL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   10007 | C-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10008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16 rows in set (0.000 sec) 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-- Q. List all enrollment records without a value 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incorrect answer.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&lt;&gt;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Empty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-- Q. List all enrollment records without a value in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-- correct answer.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e.*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-&gt; WHERE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e.n_alerts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IS NOT NULL;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grade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n_alerts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10000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10000 | B-    |        3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10001 | A 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100001 |   10001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10002 | B+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10002 | B+    |        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| 100000 |   10003 | C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100002 |   10003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100004 |   10003 | A 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10004 | A-    |        1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10004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100005 |   10005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10007 | F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100008 |   10007 | C-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100007 |   10008 | A-    |        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100000 |   11001 | D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+--------+---------+-------+----------+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16 rows in set (0.000 sec)</w:t>
      </w:r>
    </w:p>
    <w:p w14:paraId="73BF8A22" w14:textId="77777777" w:rsidR="0030396F" w:rsidRDefault="0030396F" w:rsidP="0030396F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Interpretation of null values</w:t>
      </w:r>
    </w:p>
    <w:p w14:paraId="16232F51" w14:textId="77777777" w:rsidR="0030396F" w:rsidRDefault="0030396F" w:rsidP="0030396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Three possible interpretations:</w:t>
      </w:r>
    </w:p>
    <w:p w14:paraId="5EDAFEBB" w14:textId="77777777" w:rsidR="0030396F" w:rsidRDefault="0030396F" w:rsidP="0030396F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 applicable.</w:t>
      </w:r>
    </w:p>
    <w:p w14:paraId="126B30A4" w14:textId="77777777" w:rsidR="0030396F" w:rsidRDefault="0030396F" w:rsidP="0030396F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Missing value.</w:t>
      </w:r>
    </w:p>
    <w:p w14:paraId="3535BBDA" w14:textId="77777777" w:rsidR="0030396F" w:rsidRDefault="0030396F" w:rsidP="0030396F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information at all.</w:t>
      </w:r>
    </w:p>
    <w:p w14:paraId="69745D7B" w14:textId="77777777" w:rsidR="0030396F" w:rsidRDefault="0030396F" w:rsidP="0030396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Style w:val="Strong"/>
          <w:rFonts w:ascii="Verdana" w:hAnsi="Verdana"/>
          <w:i/>
          <w:iCs/>
          <w:color w:val="339966"/>
          <w:sz w:val="22"/>
          <w:szCs w:val="22"/>
        </w:rPr>
        <w:t>Example:</w:t>
      </w:r>
    </w:p>
    <w:p w14:paraId="303315DF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Consider the attribute </w:t>
      </w:r>
      <w:proofErr w:type="spellStart"/>
      <w:r>
        <w:rPr>
          <w:rFonts w:ascii="Verdana" w:hAnsi="Verdana"/>
          <w:color w:val="000000"/>
          <w:sz w:val="22"/>
          <w:szCs w:val="22"/>
        </w:rPr>
        <w:t>SpouseName</w:t>
      </w:r>
      <w:proofErr w:type="spellEnd"/>
      <w:r>
        <w:rPr>
          <w:rFonts w:ascii="Verdana" w:hAnsi="Verdana"/>
          <w:color w:val="000000"/>
          <w:sz w:val="22"/>
          <w:szCs w:val="22"/>
        </w:rPr>
        <w:t>. A Null value may mean:</w:t>
      </w:r>
    </w:p>
    <w:p w14:paraId="32DACBDA" w14:textId="77777777" w:rsidR="0030396F" w:rsidRDefault="0030396F" w:rsidP="0030396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 applicable: the person is not married.</w:t>
      </w:r>
    </w:p>
    <w:p w14:paraId="0ECB3ABF" w14:textId="77777777" w:rsidR="0030396F" w:rsidRDefault="0030396F" w:rsidP="0030396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missing information: the person is married but we do not have the name of the spouse.</w:t>
      </w:r>
    </w:p>
    <w:p w14:paraId="25996EFB" w14:textId="77777777" w:rsidR="0030396F" w:rsidRDefault="0030396F" w:rsidP="0030396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information at all: we do not know whether the person is married or not.</w:t>
      </w:r>
    </w:p>
    <w:p w14:paraId="0A435280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How do we distinguish between the three meanings of the null value in this case?</w:t>
      </w:r>
    </w:p>
    <w:p w14:paraId="53C0BEA2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By using an extra attribute, such as </w:t>
      </w:r>
      <w:proofErr w:type="spellStart"/>
      <w:r>
        <w:rPr>
          <w:rFonts w:ascii="Verdana" w:hAnsi="Verdana"/>
          <w:color w:val="000000"/>
          <w:sz w:val="22"/>
          <w:szCs w:val="22"/>
        </w:rPr>
        <w:t>MaritalStatus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tbl>
      <w:tblPr>
        <w:tblW w:w="906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167"/>
        <w:gridCol w:w="3024"/>
        <w:gridCol w:w="1443"/>
      </w:tblGrid>
      <w:tr w:rsidR="0030396F" w14:paraId="2E69D728" w14:textId="77777777" w:rsidTr="0030396F">
        <w:trPr>
          <w:tblCellSpacing w:w="5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E274B" w14:textId="77777777" w:rsidR="0030396F" w:rsidRDefault="0030396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Style w:val="Strong"/>
                <w:rFonts w:ascii="Verdana" w:hAnsi="Verdana"/>
              </w:rPr>
              <w:t>...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624F0" w14:textId="77777777" w:rsidR="0030396F" w:rsidRDefault="0030396F">
            <w:pPr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SpouseName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E9F9" w14:textId="77777777" w:rsidR="0030396F" w:rsidRDefault="0030396F">
            <w:pPr>
              <w:rPr>
                <w:rFonts w:ascii="Verdana" w:hAnsi="Verdana"/>
              </w:rPr>
            </w:pPr>
            <w:proofErr w:type="spellStart"/>
            <w:r>
              <w:rPr>
                <w:rStyle w:val="Strong"/>
                <w:rFonts w:ascii="Verdana" w:hAnsi="Verdana"/>
              </w:rPr>
              <w:t>MaritalStatus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3C6AD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...</w:t>
            </w:r>
          </w:p>
        </w:tc>
      </w:tr>
      <w:tr w:rsidR="0030396F" w14:paraId="0D49B4FC" w14:textId="77777777" w:rsidTr="0030396F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FDA1F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FA0C4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7604F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6A01F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30396F" w14:paraId="0DABA8C2" w14:textId="77777777" w:rsidTr="0030396F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0D45A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F725D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32251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850AD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30396F" w14:paraId="75DFA029" w14:textId="77777777" w:rsidTr="0030396F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5DEE4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47E15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5E0BE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BAF44" w14:textId="77777777" w:rsidR="0030396F" w:rsidRDefault="00303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</w:tbl>
    <w:p w14:paraId="1F104AA5" w14:textId="77777777" w:rsidR="0030396F" w:rsidRDefault="0030396F" w:rsidP="0030396F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Keys</w:t>
      </w:r>
    </w:p>
    <w:p w14:paraId="4F0C5842" w14:textId="77777777" w:rsidR="0030396F" w:rsidRDefault="0030396F" w:rsidP="0030396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A</w:t>
      </w:r>
      <w:r>
        <w:rPr>
          <w:rStyle w:val="emphasis0"/>
          <w:rFonts w:ascii="Verdana" w:hAnsi="Verdana"/>
          <w:i/>
          <w:iCs/>
          <w:color w:val="FF3333"/>
        </w:rPr>
        <w:t> set</w:t>
      </w:r>
      <w:r>
        <w:rPr>
          <w:rFonts w:ascii="Verdana" w:hAnsi="Verdana"/>
          <w:color w:val="000000"/>
        </w:rPr>
        <w:t> of attributes K is a </w:t>
      </w:r>
      <w:r>
        <w:rPr>
          <w:rStyle w:val="emphasis0"/>
          <w:rFonts w:ascii="Verdana" w:hAnsi="Verdana"/>
          <w:i/>
          <w:iCs/>
          <w:color w:val="FF3333"/>
        </w:rPr>
        <w:t>candidate key</w:t>
      </w:r>
      <w:r>
        <w:rPr>
          <w:rFonts w:ascii="Verdana" w:hAnsi="Verdana"/>
          <w:color w:val="000000"/>
        </w:rPr>
        <w:t> (CK) of </w:t>
      </w:r>
      <w:r>
        <w:rPr>
          <w:rStyle w:val="Emphasis"/>
          <w:rFonts w:ascii="Verdana" w:hAnsi="Verdana"/>
          <w:color w:val="FF3333"/>
        </w:rPr>
        <w:t>a relation R</w:t>
      </w:r>
      <w:r>
        <w:rPr>
          <w:rFonts w:ascii="Verdana" w:hAnsi="Verdana"/>
          <w:color w:val="000000"/>
        </w:rPr>
        <w:t> if it </w:t>
      </w:r>
      <w:r>
        <w:rPr>
          <w:rStyle w:val="Emphasis"/>
          <w:rFonts w:ascii="Verdana" w:hAnsi="Verdana"/>
          <w:color w:val="FF3333"/>
        </w:rPr>
        <w:t>minimally</w:t>
      </w:r>
      <w:r>
        <w:rPr>
          <w:rFonts w:ascii="Verdana" w:hAnsi="Verdana"/>
          <w:color w:val="000000"/>
        </w:rPr>
        <w:t> identifies a tuple </w:t>
      </w:r>
      <w:r>
        <w:rPr>
          <w:rStyle w:val="Emphasis"/>
          <w:rFonts w:ascii="Verdana" w:hAnsi="Verdana"/>
          <w:color w:val="000000"/>
        </w:rPr>
        <w:t>at any time</w:t>
      </w:r>
      <w:r>
        <w:rPr>
          <w:rFonts w:ascii="Verdana" w:hAnsi="Verdana"/>
          <w:color w:val="000000"/>
        </w:rPr>
        <w:t>:</w:t>
      </w:r>
    </w:p>
    <w:p w14:paraId="27A2BE49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000000"/>
        </w:rPr>
        <w:t>Uniqueness</w:t>
      </w:r>
      <w:r>
        <w:rPr>
          <w:rFonts w:ascii="Verdana" w:hAnsi="Verdana"/>
          <w:color w:val="000000"/>
        </w:rPr>
        <w:t>: No two tuples of R have the same value of K.</w:t>
      </w:r>
    </w:p>
    <w:p w14:paraId="296AB5FC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000000"/>
        </w:rPr>
        <w:t>Minimality</w:t>
      </w:r>
      <w:r>
        <w:rPr>
          <w:rFonts w:ascii="Verdana" w:hAnsi="Verdana"/>
          <w:color w:val="000000"/>
        </w:rPr>
        <w:t>: No </w:t>
      </w:r>
      <w:r>
        <w:rPr>
          <w:rStyle w:val="Emphasis"/>
          <w:rFonts w:ascii="Verdana" w:hAnsi="Verdana"/>
          <w:color w:val="FF3333"/>
        </w:rPr>
        <w:t>proper</w:t>
      </w:r>
      <w:r>
        <w:rPr>
          <w:rFonts w:ascii="Verdana" w:hAnsi="Verdana"/>
          <w:color w:val="000000"/>
        </w:rPr>
        <w:t> subset of K has the uniqueness property.</w:t>
      </w:r>
    </w:p>
    <w:p w14:paraId="7DD4589D" w14:textId="77777777" w:rsidR="0030396F" w:rsidRDefault="0030396F" w:rsidP="0030396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 candidate key is a property of the semantic (meaning) of a relation.</w:t>
      </w:r>
    </w:p>
    <w:p w14:paraId="56587798" w14:textId="77777777" w:rsidR="0030396F" w:rsidRDefault="0030396F" w:rsidP="0030396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other words, a candidate key is the result of the requirements of an application.</w:t>
      </w:r>
    </w:p>
    <w:p w14:paraId="1AF0E61A" w14:textId="77777777" w:rsidR="0030396F" w:rsidRDefault="0030396F" w:rsidP="0030396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relation always has at least one candidate </w:t>
      </w:r>
      <w:proofErr w:type="gramStart"/>
      <w:r>
        <w:rPr>
          <w:rFonts w:ascii="Verdana" w:hAnsi="Verdana"/>
          <w:color w:val="000000"/>
        </w:rPr>
        <w:t>keys</w:t>
      </w:r>
      <w:proofErr w:type="gramEnd"/>
      <w:r>
        <w:rPr>
          <w:rFonts w:ascii="Verdana" w:hAnsi="Verdana"/>
          <w:color w:val="000000"/>
        </w:rPr>
        <w:t>. Why?</w:t>
      </w:r>
    </w:p>
    <w:p w14:paraId="26B82BCB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Because a relation instance r is a set of rows, no two rows will have the exact same values.</w:t>
      </w:r>
    </w:p>
    <w:p w14:paraId="0274D501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the relation schema R by itself </w:t>
      </w:r>
      <w:proofErr w:type="gramStart"/>
      <w:r>
        <w:rPr>
          <w:rFonts w:ascii="Verdana" w:hAnsi="Verdana"/>
          <w:color w:val="000000"/>
        </w:rPr>
        <w:t>satisfy</w:t>
      </w:r>
      <w:proofErr w:type="gramEnd"/>
      <w:r>
        <w:rPr>
          <w:rFonts w:ascii="Verdana" w:hAnsi="Verdana"/>
          <w:color w:val="000000"/>
        </w:rPr>
        <w:t xml:space="preserve"> the uniqueness properties.</w:t>
      </w:r>
    </w:p>
    <w:p w14:paraId="571C3B10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 or one of its proper subsets will satisfy the minimal properties as extraneous attributes are removed.</w:t>
      </w:r>
    </w:p>
    <w:p w14:paraId="7112BB64" w14:textId="77777777" w:rsidR="0030396F" w:rsidRDefault="0030396F" w:rsidP="0030396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set of attributes may be a candidate key for a relation R but not a candidate key of another relation S.</w:t>
      </w:r>
    </w:p>
    <w:p w14:paraId="76ABCF5B" w14:textId="77777777" w:rsidR="0030396F" w:rsidRDefault="0030396F" w:rsidP="0030396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 </w:t>
      </w:r>
      <w:r>
        <w:rPr>
          <w:rStyle w:val="emphasis0"/>
          <w:rFonts w:ascii="Verdana" w:hAnsi="Verdana"/>
          <w:i/>
          <w:iCs/>
          <w:color w:val="FF3333"/>
        </w:rPr>
        <w:t>any</w:t>
      </w:r>
      <w:r>
        <w:rPr>
          <w:rFonts w:ascii="Verdana" w:hAnsi="Verdana"/>
          <w:color w:val="000000"/>
        </w:rPr>
        <w:t xml:space="preserve"> relation instance, the candidate key of a tuple must have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value.</w:t>
      </w:r>
    </w:p>
    <w:p w14:paraId="383EC2C8" w14:textId="77777777" w:rsidR="0030396F" w:rsidRDefault="0030396F" w:rsidP="0030396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Whether a set of attributes is a key or not </w:t>
      </w:r>
      <w:proofErr w:type="gramStart"/>
      <w:r>
        <w:rPr>
          <w:rFonts w:ascii="Verdana" w:hAnsi="Verdana"/>
          <w:color w:val="000000"/>
        </w:rPr>
        <w:t>depend</w:t>
      </w:r>
      <w:proofErr w:type="gramEnd"/>
      <w:r>
        <w:rPr>
          <w:rFonts w:ascii="Verdana" w:hAnsi="Verdana"/>
          <w:color w:val="000000"/>
        </w:rPr>
        <w:t xml:space="preserve"> on the semantic (meaning) of the relation on modeling the application.</w:t>
      </w:r>
    </w:p>
    <w:p w14:paraId="5AC33BB6" w14:textId="77777777" w:rsidR="0030396F" w:rsidRDefault="0030396F" w:rsidP="0030396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primary</w:t>
      </w:r>
      <w:r>
        <w:rPr>
          <w:rFonts w:ascii="Verdana" w:hAnsi="Verdana"/>
          <w:color w:val="000000"/>
        </w:rPr>
        <w:t xml:space="preserve"> key is a selected candidate key for a relation in the DBMS. It is used for practical </w:t>
      </w:r>
      <w:proofErr w:type="gramStart"/>
      <w:r>
        <w:rPr>
          <w:rFonts w:ascii="Verdana" w:hAnsi="Verdana"/>
          <w:color w:val="000000"/>
        </w:rPr>
        <w:t>purpose</w:t>
      </w:r>
      <w:proofErr w:type="gramEnd"/>
      <w:r>
        <w:rPr>
          <w:rFonts w:ascii="Verdana" w:hAnsi="Verdana"/>
          <w:color w:val="000000"/>
        </w:rPr>
        <w:t xml:space="preserve"> (of how the relation is stored physically) and does not have a special meaning in the theory of the relational model.</w:t>
      </w:r>
    </w:p>
    <w:p w14:paraId="0ED692C8" w14:textId="77777777" w:rsidR="0030396F" w:rsidRDefault="0030396F" w:rsidP="0030396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</w:t>
      </w:r>
      <w:r>
        <w:rPr>
          <w:rStyle w:val="emphasis0"/>
          <w:rFonts w:ascii="Verdana" w:hAnsi="Verdana"/>
          <w:i/>
          <w:iCs/>
          <w:color w:val="FF3333"/>
        </w:rPr>
        <w:t> alternate/secondary</w:t>
      </w:r>
      <w:r>
        <w:rPr>
          <w:rFonts w:ascii="Verdana" w:hAnsi="Verdana"/>
          <w:color w:val="000000"/>
        </w:rPr>
        <w:t> key is a candidate key that is not the primary key.</w:t>
      </w:r>
    </w:p>
    <w:p w14:paraId="58C9B814" w14:textId="77777777" w:rsidR="0030396F" w:rsidRDefault="0030396F" w:rsidP="0030396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Questions people may ask:</w:t>
      </w:r>
    </w:p>
    <w:p w14:paraId="4DA7C4A9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is the key </w:t>
      </w:r>
      <w:proofErr w:type="gramStart"/>
      <w:r>
        <w:rPr>
          <w:rFonts w:ascii="Verdana" w:hAnsi="Verdana"/>
          <w:color w:val="000000"/>
        </w:rPr>
        <w:t>of</w:t>
      </w:r>
      <w:proofErr w:type="gramEnd"/>
      <w:r>
        <w:rPr>
          <w:rFonts w:ascii="Verdana" w:hAnsi="Verdana"/>
          <w:color w:val="000000"/>
        </w:rPr>
        <w:t xml:space="preserve"> the database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>? Wrong question.</w:t>
      </w:r>
    </w:p>
    <w:p w14:paraId="383068BA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is the primary key of the database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>? more precise but still wrong question.</w:t>
      </w:r>
    </w:p>
    <w:p w14:paraId="342E7F8A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is the key </w:t>
      </w:r>
      <w:proofErr w:type="gramStart"/>
      <w:r>
        <w:rPr>
          <w:rFonts w:ascii="Verdana" w:hAnsi="Verdana"/>
          <w:color w:val="000000"/>
        </w:rPr>
        <w:t>of</w:t>
      </w:r>
      <w:proofErr w:type="gramEnd"/>
      <w:r>
        <w:rPr>
          <w:rFonts w:ascii="Verdana" w:hAnsi="Verdana"/>
          <w:color w:val="000000"/>
        </w:rPr>
        <w:t xml:space="preserve"> the school table of the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 xml:space="preserve"> database? good question but a bit ambiguous. Answer: </w:t>
      </w:r>
      <w:proofErr w:type="spellStart"/>
      <w:r>
        <w:rPr>
          <w:rFonts w:ascii="Verdana" w:hAnsi="Verdana"/>
          <w:color w:val="000000"/>
        </w:rPr>
        <w:t>schoolCode</w:t>
      </w:r>
      <w:proofErr w:type="spellEnd"/>
      <w:r>
        <w:rPr>
          <w:rFonts w:ascii="Verdana" w:hAnsi="Verdana"/>
          <w:color w:val="000000"/>
        </w:rPr>
        <w:t>.</w:t>
      </w:r>
    </w:p>
    <w:p w14:paraId="76DF8E0C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is the primary key of the school table of the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 xml:space="preserve"> database? </w:t>
      </w:r>
      <w:proofErr w:type="spellStart"/>
      <w:r>
        <w:rPr>
          <w:rFonts w:ascii="Verdana" w:hAnsi="Verdana"/>
          <w:color w:val="000000"/>
        </w:rPr>
        <w:t>schoolCode</w:t>
      </w:r>
      <w:proofErr w:type="spellEnd"/>
      <w:r>
        <w:rPr>
          <w:rFonts w:ascii="Verdana" w:hAnsi="Verdana"/>
          <w:color w:val="000000"/>
        </w:rPr>
        <w:t>.</w:t>
      </w:r>
    </w:p>
    <w:p w14:paraId="7959560C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are the candidate keys of the school table of the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 xml:space="preserve"> database? [1] </w:t>
      </w:r>
      <w:proofErr w:type="spellStart"/>
      <w:r>
        <w:rPr>
          <w:rFonts w:ascii="Verdana" w:hAnsi="Verdana"/>
          <w:color w:val="000000"/>
        </w:rPr>
        <w:t>schoolCode</w:t>
      </w:r>
      <w:proofErr w:type="spellEnd"/>
      <w:r>
        <w:rPr>
          <w:rFonts w:ascii="Verdana" w:hAnsi="Verdana"/>
          <w:color w:val="000000"/>
        </w:rPr>
        <w:t xml:space="preserve">, [2] </w:t>
      </w:r>
      <w:proofErr w:type="spellStart"/>
      <w:r>
        <w:rPr>
          <w:rFonts w:ascii="Verdana" w:hAnsi="Verdana"/>
          <w:color w:val="000000"/>
        </w:rPr>
        <w:t>schoolName</w:t>
      </w:r>
      <w:proofErr w:type="spellEnd"/>
      <w:r>
        <w:rPr>
          <w:rFonts w:ascii="Verdana" w:hAnsi="Verdana"/>
          <w:color w:val="000000"/>
        </w:rPr>
        <w:t>.</w:t>
      </w:r>
    </w:p>
    <w:p w14:paraId="7346F594" w14:textId="77777777" w:rsidR="0030396F" w:rsidRDefault="0030396F" w:rsidP="0030396F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What are the secondary/alternative keys of the school table of the </w:t>
      </w:r>
      <w:proofErr w:type="spellStart"/>
      <w:r>
        <w:rPr>
          <w:rFonts w:ascii="Verdana" w:hAnsi="Verdana"/>
          <w:color w:val="000000"/>
        </w:rPr>
        <w:t>toyu</w:t>
      </w:r>
      <w:proofErr w:type="spellEnd"/>
      <w:r>
        <w:rPr>
          <w:rFonts w:ascii="Verdana" w:hAnsi="Verdana"/>
          <w:color w:val="000000"/>
        </w:rPr>
        <w:t xml:space="preserve"> database? </w:t>
      </w:r>
      <w:proofErr w:type="spellStart"/>
      <w:r>
        <w:rPr>
          <w:rFonts w:ascii="Verdana" w:hAnsi="Verdana"/>
          <w:color w:val="000000"/>
        </w:rPr>
        <w:t>schoolName</w:t>
      </w:r>
      <w:proofErr w:type="spellEnd"/>
      <w:r>
        <w:rPr>
          <w:rFonts w:ascii="Verdana" w:hAnsi="Verdana"/>
          <w:color w:val="000000"/>
        </w:rPr>
        <w:t>.</w:t>
      </w:r>
    </w:p>
    <w:p w14:paraId="04482C46" w14:textId="77777777" w:rsidR="0030396F" w:rsidRDefault="0030396F" w:rsidP="0030396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FD7367F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* FROM faculty;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rank    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1011 | Paul     | Smith    | CSCI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1012 | Mary     | Tran     | CSCI    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1013 | David    | Love     | CSCI     | NULL    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1014 | Sharon   | Mannes   | CSCI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1015 | Daniel   | Kim      | CINF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1016 | Andrew   | Byre     | CINF    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1017 | Deborah  | Gump     | ITEC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1018 | Art      | Allister | ARTS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1019 | Benjamin | Yu       | ITEC     | Lecturer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1020 | Katrina  | Bajaj    | ENGL     | Lecturer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 xml:space="preserve">|  1021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Jorginlo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Neymar   | ACCT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11 rows in set (0.001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* FROM department;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             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schoolCode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numStaff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ACCT     | Accounting                   | BUS        |       10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ARTS     | Arts                         | HSH        |        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CINF     | Computer Information Systems | CSE        |        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CSCI     | Computer Science             | CSE        |       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ENGL     | English                      | HSH        |       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ITEC     | Information Technology       | CSE   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MATH     | Mathematics                  | CSE        |        7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7 rows in set (0.001 sec)</w:t>
      </w:r>
    </w:p>
    <w:p w14:paraId="5E528166" w14:textId="77777777" w:rsidR="0030396F" w:rsidRDefault="0030396F" w:rsidP="0030396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deptCode</w:t>
      </w:r>
      <w:proofErr w:type="spellEnd"/>
      <w:r>
        <w:rPr>
          <w:rFonts w:ascii="Verdana" w:hAnsi="Verdana"/>
          <w:color w:val="000000"/>
        </w:rPr>
        <w:t xml:space="preserve"> is a candidate key of the relation department. Assumptions made:</w:t>
      </w:r>
    </w:p>
    <w:p w14:paraId="1E3B090A" w14:textId="77777777" w:rsidR="0030396F" w:rsidRDefault="0030396F" w:rsidP="0030396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tuple in the department relation represents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department.</w:t>
      </w:r>
    </w:p>
    <w:p w14:paraId="59D67616" w14:textId="77777777" w:rsidR="0030396F" w:rsidRDefault="0030396F" w:rsidP="0030396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department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code, or no two departments can have the same code.</w:t>
      </w:r>
    </w:p>
    <w:p w14:paraId="137CFF57" w14:textId="77777777" w:rsidR="0030396F" w:rsidRDefault="0030396F" w:rsidP="0030396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deptName</w:t>
      </w:r>
      <w:proofErr w:type="spellEnd"/>
      <w:r>
        <w:rPr>
          <w:rFonts w:ascii="Verdana" w:hAnsi="Verdana"/>
          <w:color w:val="000000"/>
        </w:rPr>
        <w:t xml:space="preserve"> is also a candidate key of the relation department. Assumptions made:</w:t>
      </w:r>
    </w:p>
    <w:p w14:paraId="3D5C5BD0" w14:textId="77777777" w:rsidR="0030396F" w:rsidRDefault="0030396F" w:rsidP="0030396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tuple in the department relation represents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department.</w:t>
      </w:r>
    </w:p>
    <w:p w14:paraId="1B3AFEAD" w14:textId="77777777" w:rsidR="0030396F" w:rsidRDefault="0030396F" w:rsidP="0030396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department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name, or no two departments can have the same name.</w:t>
      </w:r>
    </w:p>
    <w:p w14:paraId="4148EA98" w14:textId="77777777" w:rsidR="0030396F" w:rsidRDefault="0030396F" w:rsidP="0030396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deptCode</w:t>
      </w:r>
      <w:proofErr w:type="spellEnd"/>
      <w:r>
        <w:rPr>
          <w:rFonts w:ascii="Verdana" w:hAnsi="Verdana"/>
          <w:color w:val="000000"/>
        </w:rPr>
        <w:t xml:space="preserve"> is not a candidate key of the relation faculty. Assumptions made:</w:t>
      </w:r>
    </w:p>
    <w:p w14:paraId="255CA874" w14:textId="77777777" w:rsidR="0030396F" w:rsidRDefault="0030396F" w:rsidP="0030396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Each tuple in the faculty relation represents a faculty member.</w:t>
      </w:r>
    </w:p>
    <w:p w14:paraId="6EB73ECF" w14:textId="77777777" w:rsidR="0030396F" w:rsidRDefault="0030396F" w:rsidP="0030396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Each faculty serves only one department.</w:t>
      </w:r>
    </w:p>
    <w:p w14:paraId="06F16EC8" w14:textId="77777777" w:rsidR="0030396F" w:rsidRDefault="0030396F" w:rsidP="0030396F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department may have many faculty members.</w:t>
      </w:r>
    </w:p>
    <w:p w14:paraId="7733B190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tables student and enroll:</w:t>
      </w:r>
    </w:p>
    <w:p w14:paraId="152FE963" w14:textId="77777777" w:rsidR="0030396F" w:rsidRDefault="0030396F" w:rsidP="0030396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is a candidate key of the relation student. Assumptions made:</w:t>
      </w:r>
    </w:p>
    <w:p w14:paraId="6A19290B" w14:textId="77777777" w:rsidR="0030396F" w:rsidRDefault="0030396F" w:rsidP="0030396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tuple in the student relation represents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student.</w:t>
      </w:r>
    </w:p>
    <w:p w14:paraId="62488008" w14:textId="77777777" w:rsidR="0030396F" w:rsidRDefault="0030396F" w:rsidP="0030396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Each student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student id, or no two students can have the same </w:t>
      </w: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>.</w:t>
      </w:r>
    </w:p>
    <w:p w14:paraId="1264A879" w14:textId="77777777" w:rsidR="0030396F" w:rsidRDefault="0030396F" w:rsidP="0030396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is not a candidate key of the relation enroll. Assumptions made:</w:t>
      </w:r>
    </w:p>
    <w:p w14:paraId="3A9FDD35" w14:textId="77777777" w:rsidR="0030396F" w:rsidRDefault="0030396F" w:rsidP="0030396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Each tuple in the Enroll relation represents the enrollment of a student in a class, ending up with a grade.</w:t>
      </w:r>
    </w:p>
    <w:p w14:paraId="21F61D63" w14:textId="77777777" w:rsidR="0030396F" w:rsidRDefault="0030396F" w:rsidP="0030396F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student can take many classes.</w:t>
      </w:r>
    </w:p>
    <w:p w14:paraId="79D21E5A" w14:textId="77777777" w:rsidR="0030396F" w:rsidRDefault="0030396F" w:rsidP="0030396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again that a candidate key is a property of a relation.</w:t>
      </w:r>
    </w:p>
    <w:p w14:paraId="0CE3562A" w14:textId="77777777" w:rsidR="0030396F" w:rsidRDefault="0030396F" w:rsidP="0030396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Style w:val="Strong"/>
          <w:rFonts w:ascii="Verdana" w:hAnsi="Verdana"/>
          <w:i/>
          <w:iCs/>
          <w:color w:val="339966"/>
          <w:sz w:val="22"/>
          <w:szCs w:val="22"/>
        </w:rPr>
        <w:t>Classroom Exercise:</w:t>
      </w:r>
    </w:p>
    <w:p w14:paraId="086D394A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(1) Give a realistic example of a relation with two candidate keys. State the assumptions you have made.</w:t>
      </w:r>
    </w:p>
    <w:p w14:paraId="613B8FEA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(2) A relation R has an </w:t>
      </w:r>
      <w:r>
        <w:rPr>
          <w:rStyle w:val="emphasis0"/>
          <w:rFonts w:ascii="Verdana" w:hAnsi="Verdana"/>
          <w:i/>
          <w:iCs/>
          <w:color w:val="FF3333"/>
          <w:sz w:val="22"/>
          <w:szCs w:val="22"/>
        </w:rPr>
        <w:t>arity</w:t>
      </w:r>
      <w:r>
        <w:rPr>
          <w:rFonts w:ascii="Verdana" w:hAnsi="Verdana"/>
          <w:color w:val="000000"/>
          <w:sz w:val="22"/>
          <w:szCs w:val="22"/>
        </w:rPr>
        <w:t xml:space="preserve"> of 4. What are the possible minimum and maximum number of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of R? What are the possible minimum and maximum number of candidate keys of R?</w:t>
      </w:r>
    </w:p>
    <w:p w14:paraId="450D0183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What about the general case?</w:t>
      </w:r>
    </w:p>
    <w:p w14:paraId="1EFFE1F2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r>
        <w:rPr>
          <w:rStyle w:val="Strong"/>
          <w:rFonts w:ascii="Verdana" w:hAnsi="Verdana"/>
          <w:color w:val="000000"/>
          <w:sz w:val="22"/>
          <w:szCs w:val="22"/>
        </w:rPr>
        <w:t>More about keys:</w:t>
      </w:r>
    </w:p>
    <w:p w14:paraId="598BD535" w14:textId="77777777" w:rsidR="0030396F" w:rsidRDefault="0030396F" w:rsidP="0030396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key is </w:t>
      </w:r>
      <w:r>
        <w:rPr>
          <w:rStyle w:val="emphasis0"/>
          <w:rFonts w:ascii="Verdana" w:hAnsi="Verdana"/>
          <w:i/>
          <w:iCs/>
          <w:color w:val="FF3333"/>
        </w:rPr>
        <w:t>simple</w:t>
      </w:r>
      <w:r>
        <w:rPr>
          <w:rFonts w:ascii="Verdana" w:hAnsi="Verdana"/>
          <w:color w:val="000000"/>
        </w:rPr>
        <w:t> if it has only one attribute.</w:t>
      </w:r>
    </w:p>
    <w:p w14:paraId="647F395A" w14:textId="77777777" w:rsidR="0030396F" w:rsidRDefault="0030396F" w:rsidP="0030396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key is a </w:t>
      </w:r>
      <w:r>
        <w:rPr>
          <w:rStyle w:val="emphasis0"/>
          <w:rFonts w:ascii="Verdana" w:hAnsi="Verdana"/>
          <w:i/>
          <w:iCs/>
          <w:color w:val="FF3333"/>
        </w:rPr>
        <w:t>composite</w:t>
      </w:r>
      <w:r>
        <w:rPr>
          <w:rFonts w:ascii="Verdana" w:hAnsi="Verdana"/>
          <w:color w:val="000000"/>
        </w:rPr>
        <w:t xml:space="preserve"> key if it has more than one </w:t>
      </w:r>
      <w:proofErr w:type="gramStart"/>
      <w:r>
        <w:rPr>
          <w:rFonts w:ascii="Verdana" w:hAnsi="Verdana"/>
          <w:color w:val="000000"/>
        </w:rPr>
        <w:t>attributes</w:t>
      </w:r>
      <w:proofErr w:type="gramEnd"/>
      <w:r>
        <w:rPr>
          <w:rFonts w:ascii="Verdana" w:hAnsi="Verdana"/>
          <w:color w:val="000000"/>
        </w:rPr>
        <w:t>.</w:t>
      </w:r>
    </w:p>
    <w:p w14:paraId="7FC82F7F" w14:textId="77777777" w:rsidR="0030396F" w:rsidRDefault="0030396F" w:rsidP="0030396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key is a </w:t>
      </w:r>
      <w:r>
        <w:rPr>
          <w:rStyle w:val="emphasis0"/>
          <w:rFonts w:ascii="Verdana" w:hAnsi="Verdana"/>
          <w:i/>
          <w:iCs/>
          <w:color w:val="FF3333"/>
        </w:rPr>
        <w:t>compound</w:t>
      </w:r>
      <w:r>
        <w:rPr>
          <w:rFonts w:ascii="Verdana" w:hAnsi="Verdana"/>
          <w:color w:val="000000"/>
        </w:rPr>
        <w:t> key if it is a composite and each attribute in the key is a foreign key.</w:t>
      </w:r>
    </w:p>
    <w:p w14:paraId="3DD31A5E" w14:textId="77777777" w:rsidR="0030396F" w:rsidRDefault="0030396F" w:rsidP="0030396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relation has at least one candidate key.</w:t>
      </w:r>
    </w:p>
    <w:p w14:paraId="66A74C1B" w14:textId="77777777" w:rsidR="0030396F" w:rsidRDefault="0030396F" w:rsidP="0030396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attribute that appears in one or more candidate keys is a </w:t>
      </w:r>
      <w:r>
        <w:rPr>
          <w:rStyle w:val="emphasis0"/>
          <w:rFonts w:ascii="Verdana" w:hAnsi="Verdana"/>
          <w:i/>
          <w:iCs/>
          <w:color w:val="FF3333"/>
        </w:rPr>
        <w:t>prime attribute</w:t>
      </w:r>
      <w:r>
        <w:rPr>
          <w:rFonts w:ascii="Verdana" w:hAnsi="Verdana"/>
          <w:color w:val="000000"/>
        </w:rPr>
        <w:t> (or key attribute).</w:t>
      </w:r>
    </w:p>
    <w:p w14:paraId="3B1F9E59" w14:textId="77777777" w:rsidR="0030396F" w:rsidRDefault="0030396F" w:rsidP="0030396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An attribute that does not </w:t>
      </w:r>
      <w:proofErr w:type="gramStart"/>
      <w:r>
        <w:rPr>
          <w:rFonts w:ascii="Verdana" w:hAnsi="Verdana"/>
          <w:color w:val="000000"/>
        </w:rPr>
        <w:t>appears</w:t>
      </w:r>
      <w:proofErr w:type="gramEnd"/>
      <w:r>
        <w:rPr>
          <w:rFonts w:ascii="Verdana" w:hAnsi="Verdana"/>
          <w:color w:val="000000"/>
        </w:rPr>
        <w:t xml:space="preserve"> in any candidate key is a </w:t>
      </w:r>
      <w:r>
        <w:rPr>
          <w:rStyle w:val="emphasis0"/>
          <w:rFonts w:ascii="Verdana" w:hAnsi="Verdana"/>
          <w:i/>
          <w:iCs/>
          <w:color w:val="FF3333"/>
        </w:rPr>
        <w:t>non-prime</w:t>
      </w:r>
      <w:r>
        <w:rPr>
          <w:rFonts w:ascii="Verdana" w:hAnsi="Verdana"/>
          <w:color w:val="000000"/>
        </w:rPr>
        <w:t> (non-key) attribute.</w:t>
      </w:r>
    </w:p>
    <w:p w14:paraId="470A7D72" w14:textId="77777777" w:rsidR="0030396F" w:rsidRDefault="0030396F" w:rsidP="0030396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r>
        <w:rPr>
          <w:rFonts w:ascii="Verdana" w:hAnsi="Verdana"/>
          <w:color w:val="000000"/>
        </w:rPr>
        <w:t xml:space="preserve"> of a relation is a set of attributes that uniquely identify a row (uniqueness). It may not be minimal. (A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r>
        <w:rPr>
          <w:rFonts w:ascii="Verdana" w:hAnsi="Verdana"/>
          <w:color w:val="000000"/>
        </w:rPr>
        <w:t xml:space="preserve"> may have extraneous attributes not needed for unique identification.)</w:t>
      </w:r>
    </w:p>
    <w:p w14:paraId="787B5255" w14:textId="77777777" w:rsidR="0030396F" w:rsidRDefault="0030396F" w:rsidP="0030396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foreign key</w:t>
      </w:r>
      <w:r>
        <w:rPr>
          <w:rFonts w:ascii="Verdana" w:hAnsi="Verdana"/>
          <w:color w:val="000000"/>
        </w:rPr>
        <w:t> of a relation is a set of attributes that is a candidate key in another relation. The other relation is sometimes called the parent (or referenced) table of the foreign key.</w:t>
      </w:r>
    </w:p>
    <w:p w14:paraId="2E127181" w14:textId="77777777" w:rsidR="0030396F" w:rsidRDefault="0030396F" w:rsidP="0030396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foreign key may or may not have null value. It depends on the problem requirements.</w:t>
      </w:r>
    </w:p>
    <w:p w14:paraId="149927A0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Consider the example above. The attribute 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foreign key in the relation faculty, referencing department(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</w:p>
    <w:p w14:paraId="5291DCB9" w14:textId="77777777" w:rsidR="0030396F" w:rsidRDefault="0030396F" w:rsidP="0030396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deptCode</w:t>
      </w:r>
      <w:proofErr w:type="spellEnd"/>
      <w:r>
        <w:rPr>
          <w:rFonts w:ascii="Verdana" w:hAnsi="Verdana"/>
          <w:color w:val="000000"/>
        </w:rPr>
        <w:t xml:space="preserve"> in the department relation must be referring to a department in the database, identified by </w:t>
      </w:r>
      <w:proofErr w:type="spellStart"/>
      <w:r>
        <w:rPr>
          <w:rFonts w:ascii="Verdana" w:hAnsi="Verdana"/>
          <w:color w:val="000000"/>
        </w:rPr>
        <w:t>deptCode</w:t>
      </w:r>
      <w:proofErr w:type="spellEnd"/>
      <w:r>
        <w:rPr>
          <w:rFonts w:ascii="Verdana" w:hAnsi="Verdana"/>
          <w:color w:val="000000"/>
        </w:rPr>
        <w:t xml:space="preserve"> in the relation department (referential integrity).</w:t>
      </w:r>
    </w:p>
    <w:p w14:paraId="40CD7681" w14:textId="77777777" w:rsidR="0030396F" w:rsidRDefault="0030396F" w:rsidP="0030396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Relational DB, rows (data) from different tables are linked together using </w:t>
      </w:r>
      <w:r>
        <w:rPr>
          <w:rStyle w:val="emphasis0"/>
          <w:rFonts w:ascii="Verdana" w:hAnsi="Verdana"/>
          <w:i/>
          <w:iCs/>
          <w:color w:val="FF3333"/>
        </w:rPr>
        <w:t>foreign keys</w:t>
      </w:r>
      <w:r>
        <w:rPr>
          <w:rFonts w:ascii="Verdana" w:hAnsi="Verdana"/>
          <w:color w:val="000000"/>
        </w:rPr>
        <w:t>.</w:t>
      </w:r>
    </w:p>
    <w:p w14:paraId="25480FC7" w14:textId="77777777" w:rsidR="0030396F" w:rsidRDefault="0030396F" w:rsidP="0030396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foreign key of a child table links to a primary key of the parent table.</w:t>
      </w:r>
    </w:p>
    <w:p w14:paraId="589201C2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Likewise, 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foreign key in the relation Enroll: 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references student(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</w:p>
    <w:p w14:paraId="745A5FB7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 the student table has three foreign keys.</w:t>
      </w:r>
    </w:p>
    <w:p w14:paraId="4A16F36E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D8597DA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 list of all foreign keys in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391F7EAE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1. Student(advisor) references Faculty(</w:t>
      </w:r>
      <w:proofErr w:type="spellStart"/>
      <w:r>
        <w:rPr>
          <w:rFonts w:ascii="Verdana" w:hAnsi="Verdana"/>
          <w:color w:val="000000"/>
          <w:sz w:val="22"/>
          <w:szCs w:val="22"/>
        </w:rPr>
        <w:t>facId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2. Student(major) references Department(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3. Student(minor) references Department(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4. Faculty(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Department(</w:t>
      </w:r>
      <w:proofErr w:type="spellStart"/>
      <w:r>
        <w:rPr>
          <w:rFonts w:ascii="Verdana" w:hAnsi="Verdana"/>
          <w:color w:val="000000"/>
          <w:sz w:val="22"/>
          <w:szCs w:val="22"/>
        </w:rPr>
        <w:t>deptCode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5. Department(</w:t>
      </w:r>
      <w:proofErr w:type="spellStart"/>
      <w:r>
        <w:rPr>
          <w:rFonts w:ascii="Verdana" w:hAnsi="Verdana"/>
          <w:color w:val="000000"/>
          <w:sz w:val="22"/>
          <w:szCs w:val="22"/>
        </w:rPr>
        <w:t>schoolCode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School(</w:t>
      </w:r>
      <w:proofErr w:type="spellStart"/>
      <w:r>
        <w:rPr>
          <w:rFonts w:ascii="Verdana" w:hAnsi="Verdana"/>
          <w:color w:val="000000"/>
          <w:sz w:val="22"/>
          <w:szCs w:val="22"/>
        </w:rPr>
        <w:t>schoolCode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6. Enroll(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Student(</w:t>
      </w:r>
      <w:proofErr w:type="spellStart"/>
      <w:r>
        <w:rPr>
          <w:rFonts w:ascii="Verdana" w:hAnsi="Verdana"/>
          <w:color w:val="000000"/>
          <w:sz w:val="22"/>
          <w:szCs w:val="22"/>
        </w:rPr>
        <w:t>stuId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7. Enroll(</w:t>
      </w:r>
      <w:proofErr w:type="spellStart"/>
      <w:r>
        <w:rPr>
          <w:rFonts w:ascii="Verdana" w:hAnsi="Verdana"/>
          <w:color w:val="000000"/>
          <w:sz w:val="22"/>
          <w:szCs w:val="22"/>
        </w:rPr>
        <w:t>classId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Class(</w:t>
      </w:r>
      <w:proofErr w:type="spellStart"/>
      <w:r>
        <w:rPr>
          <w:rFonts w:ascii="Verdana" w:hAnsi="Verdana"/>
          <w:color w:val="000000"/>
          <w:sz w:val="22"/>
          <w:szCs w:val="22"/>
        </w:rPr>
        <w:t>classId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8. Enroll(grade) references Grade(grade)</w:t>
      </w:r>
      <w:r>
        <w:rPr>
          <w:rFonts w:ascii="Verdana" w:hAnsi="Verdana"/>
          <w:color w:val="000000"/>
          <w:sz w:val="22"/>
          <w:szCs w:val="22"/>
        </w:rPr>
        <w:br/>
        <w:t>9. Class(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Course(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>10. Class(</w:t>
      </w:r>
      <w:proofErr w:type="spellStart"/>
      <w:r>
        <w:rPr>
          <w:rFonts w:ascii="Verdana" w:hAnsi="Verdana"/>
          <w:color w:val="000000"/>
          <w:sz w:val="22"/>
          <w:szCs w:val="22"/>
        </w:rPr>
        <w:t>facId</w:t>
      </w:r>
      <w:proofErr w:type="spellEnd"/>
      <w:r>
        <w:rPr>
          <w:rFonts w:ascii="Verdana" w:hAnsi="Verdana"/>
          <w:color w:val="000000"/>
          <w:sz w:val="22"/>
          <w:szCs w:val="22"/>
        </w:rPr>
        <w:t>) references Faculty(</w:t>
      </w:r>
      <w:proofErr w:type="spellStart"/>
      <w:r>
        <w:rPr>
          <w:rFonts w:ascii="Verdana" w:hAnsi="Verdana"/>
          <w:color w:val="000000"/>
          <w:sz w:val="22"/>
          <w:szCs w:val="22"/>
        </w:rPr>
        <w:t>facId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</w:p>
    <w:p w14:paraId="084BB60D" w14:textId="77777777" w:rsidR="0030396F" w:rsidRDefault="0030396F" w:rsidP="0030396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INNER JOIN operation can be used to join tables through foreign keys.</w:t>
      </w:r>
    </w:p>
    <w:p w14:paraId="5B93C638" w14:textId="77777777" w:rsidR="0030396F" w:rsidRDefault="0030396F" w:rsidP="0030396F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F2846B5" w14:textId="77777777" w:rsidR="0030396F" w:rsidRDefault="0030396F" w:rsidP="0030396F">
      <w:pPr>
        <w:rPr>
          <w:rFonts w:ascii="Times New Roman" w:hAnsi="Times New Roman"/>
          <w:sz w:val="24"/>
          <w:szCs w:val="24"/>
        </w:rPr>
      </w:pPr>
      <w:r>
        <w:rPr>
          <w:rStyle w:val="code1"/>
          <w:rFonts w:ascii="Courier New" w:hAnsi="Courier New" w:cs="Courier New"/>
          <w:color w:val="000000"/>
        </w:rPr>
        <w:t>-- INNER JOIN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>SELECT * FROM faculty;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>SELECT * FROM department;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 xml:space="preserve">SELECT </w:t>
      </w:r>
      <w:proofErr w:type="spellStart"/>
      <w:proofErr w:type="gramStart"/>
      <w:r>
        <w:rPr>
          <w:rStyle w:val="code1"/>
          <w:rFonts w:ascii="Courier New" w:hAnsi="Courier New" w:cs="Courier New"/>
          <w:color w:val="000000"/>
        </w:rPr>
        <w:t>s.fname</w:t>
      </w:r>
      <w:proofErr w:type="spellEnd"/>
      <w:proofErr w:type="gramEnd"/>
      <w:r>
        <w:rPr>
          <w:rStyle w:val="code1"/>
          <w:rFonts w:ascii="Courier New" w:hAnsi="Courier New" w:cs="Courier New"/>
          <w:color w:val="000000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</w:rPr>
        <w:t>s.lname</w:t>
      </w:r>
      <w:proofErr w:type="spellEnd"/>
      <w:r>
        <w:rPr>
          <w:rStyle w:val="code1"/>
          <w:rFonts w:ascii="Courier New" w:hAnsi="Courier New" w:cs="Courier New"/>
          <w:color w:val="000000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</w:rPr>
        <w:t>f.`rank</w:t>
      </w:r>
      <w:proofErr w:type="spellEnd"/>
      <w:r>
        <w:rPr>
          <w:rStyle w:val="code1"/>
          <w:rFonts w:ascii="Courier New" w:hAnsi="Courier New" w:cs="Courier New"/>
          <w:color w:val="000000"/>
        </w:rPr>
        <w:t>`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>FROM student AS s INNER JOIN faculty AS f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>   ON (</w:t>
      </w:r>
      <w:proofErr w:type="spellStart"/>
      <w:r>
        <w:rPr>
          <w:rStyle w:val="code1"/>
          <w:rFonts w:ascii="Courier New" w:hAnsi="Courier New" w:cs="Courier New"/>
          <w:color w:val="000000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</w:rPr>
        <w:t>f.facId</w:t>
      </w:r>
      <w:proofErr w:type="spellEnd"/>
      <w:r>
        <w:rPr>
          <w:rStyle w:val="code1"/>
          <w:rFonts w:ascii="Courier New" w:hAnsi="Courier New" w:cs="Courier New"/>
          <w:color w:val="000000"/>
        </w:rPr>
        <w:t>);</w:t>
      </w:r>
      <w:r>
        <w:rPr>
          <w:rFonts w:ascii="Courier New" w:hAnsi="Courier New" w:cs="Courier New"/>
          <w:color w:val="000000"/>
        </w:rPr>
        <w:br/>
      </w:r>
      <w:r>
        <w:rPr>
          <w:rStyle w:val="code1"/>
          <w:rFonts w:ascii="Courier New" w:hAnsi="Courier New" w:cs="Courier New"/>
          <w:color w:val="000000"/>
        </w:rPr>
        <w:t> 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1F1FB"/>
        </w:rPr>
        <w:t>Result:</w:t>
      </w:r>
    </w:p>
    <w:p w14:paraId="572D6AF7" w14:textId="77777777" w:rsidR="0030396F" w:rsidRDefault="0030396F" w:rsidP="0030396F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* FROM faculty;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rank    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1011 | Paul     | Smith    | CSCI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1012 | Mary     | Tran     | CSCI    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1013 | David    | Love     | CSCI     | NULL    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1014 | Sharon   | Mannes   | CSCI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1015 | Daniel   | Kim      | CINF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1016 | Andrew   | Byre     | CINF    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1017 | Deborah  | Gump     | ITEC    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1018 | Art      | Allister | ARTS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1019 | Benjamin | Yu       | ITEC     | Lecturer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  1020 | Katrina  | Bajaj    | ENGL     | Lecturer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  1021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Jorginlo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Neymar   | ACCT    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+-------+----------+----------+----------+---------------------+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11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]&gt; SELECT * FROM department;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deptName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                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schoolCode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numStaff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ACCT     | Accounting                   | BUS        |       10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ARTS     | Arts                         | HSH        |        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CINF     | Computer Information Systems | CSE        |        5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lastRenderedPageBreak/>
        <w:t>| CSCI     | Computer Science             | CSE        |       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ENGL     | English                      | HSH        |       12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ITEC     | Information Technology       | CSE        |        4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MATH     | Mathematics                  | CSE        |        7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+----------+------------------------------+------------+----------+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7 rows in set (0.000 sec)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MariaDB [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]&gt; SELECT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f.`rank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`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FROM student AS s INNER JOIN faculty AS f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-&gt; ON (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s.advisor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f.facId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 xml:space="preserve">   | </w:t>
      </w:r>
      <w:proofErr w:type="spellStart"/>
      <w:r>
        <w:rPr>
          <w:rStyle w:val="code1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1"/>
          <w:rFonts w:ascii="Courier New" w:hAnsi="Courier New" w:cs="Courier New"/>
          <w:color w:val="000000"/>
          <w:sz w:val="22"/>
          <w:szCs w:val="22"/>
        </w:rPr>
        <w:t>    | advisor | rank     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Tony    | Hawk     |    1011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Mary    | Hawk     |    1011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David   | Hawk     |    1012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Larry   | Johnson  |    1017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Linda   | Johnson  |    1015 | Professor          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Lillian | Johnson  |    1016 | Associate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Linda   | King     |    1018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| Cathy   | Johanson |    1018 | Assistant Professor |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+---------+----------+---------+---------------------+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1"/>
          <w:rFonts w:ascii="Courier New" w:hAnsi="Courier New" w:cs="Courier New"/>
          <w:color w:val="000000"/>
          <w:sz w:val="22"/>
          <w:szCs w:val="22"/>
        </w:rPr>
        <w:t>8 rows in set (0.000 sec)</w:t>
      </w:r>
    </w:p>
    <w:p w14:paraId="63BCA2CC" w14:textId="77777777" w:rsidR="0030396F" w:rsidRPr="00296EBA" w:rsidRDefault="0030396F" w:rsidP="00D40CC3">
      <w:pPr>
        <w:jc w:val="both"/>
      </w:pPr>
    </w:p>
    <w:sectPr w:rsidR="0030396F" w:rsidRPr="00296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02C"/>
    <w:multiLevelType w:val="multilevel"/>
    <w:tmpl w:val="ABBA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65430"/>
    <w:multiLevelType w:val="multilevel"/>
    <w:tmpl w:val="11F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C5F28"/>
    <w:multiLevelType w:val="multilevel"/>
    <w:tmpl w:val="A7E0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047B8"/>
    <w:multiLevelType w:val="multilevel"/>
    <w:tmpl w:val="435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80064"/>
    <w:multiLevelType w:val="multilevel"/>
    <w:tmpl w:val="797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85DA7"/>
    <w:multiLevelType w:val="multilevel"/>
    <w:tmpl w:val="2640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A3D47"/>
    <w:multiLevelType w:val="multilevel"/>
    <w:tmpl w:val="0F1C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069F6"/>
    <w:multiLevelType w:val="multilevel"/>
    <w:tmpl w:val="C50E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A330F"/>
    <w:multiLevelType w:val="multilevel"/>
    <w:tmpl w:val="F0A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4A08"/>
    <w:multiLevelType w:val="multilevel"/>
    <w:tmpl w:val="C0BE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1B62AC"/>
    <w:multiLevelType w:val="multilevel"/>
    <w:tmpl w:val="5362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3133EF"/>
    <w:multiLevelType w:val="multilevel"/>
    <w:tmpl w:val="080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67498"/>
    <w:multiLevelType w:val="hybridMultilevel"/>
    <w:tmpl w:val="00982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27EAF"/>
    <w:multiLevelType w:val="multilevel"/>
    <w:tmpl w:val="B5F8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85F86"/>
    <w:multiLevelType w:val="multilevel"/>
    <w:tmpl w:val="DB2E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9687D"/>
    <w:multiLevelType w:val="multilevel"/>
    <w:tmpl w:val="A79E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B4BE9"/>
    <w:multiLevelType w:val="multilevel"/>
    <w:tmpl w:val="CA8E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E1610"/>
    <w:multiLevelType w:val="multilevel"/>
    <w:tmpl w:val="51D2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0111A6"/>
    <w:multiLevelType w:val="multilevel"/>
    <w:tmpl w:val="726A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0F488A"/>
    <w:multiLevelType w:val="multilevel"/>
    <w:tmpl w:val="1C5A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571770"/>
    <w:multiLevelType w:val="multilevel"/>
    <w:tmpl w:val="9F8C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0064CA"/>
    <w:multiLevelType w:val="hybridMultilevel"/>
    <w:tmpl w:val="C4C67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90F68"/>
    <w:multiLevelType w:val="multilevel"/>
    <w:tmpl w:val="8636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E61D95"/>
    <w:multiLevelType w:val="multilevel"/>
    <w:tmpl w:val="31F8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254C0"/>
    <w:multiLevelType w:val="multilevel"/>
    <w:tmpl w:val="4334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85A92"/>
    <w:multiLevelType w:val="multilevel"/>
    <w:tmpl w:val="D600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21BDA"/>
    <w:multiLevelType w:val="multilevel"/>
    <w:tmpl w:val="77EC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C08CF"/>
    <w:multiLevelType w:val="multilevel"/>
    <w:tmpl w:val="60CA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644CA0"/>
    <w:multiLevelType w:val="multilevel"/>
    <w:tmpl w:val="B00E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6E34D4"/>
    <w:multiLevelType w:val="multilevel"/>
    <w:tmpl w:val="D0B0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FD7967"/>
    <w:multiLevelType w:val="multilevel"/>
    <w:tmpl w:val="6A48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4A342B"/>
    <w:multiLevelType w:val="multilevel"/>
    <w:tmpl w:val="4B4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4411C0"/>
    <w:multiLevelType w:val="multilevel"/>
    <w:tmpl w:val="2712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8A7F75"/>
    <w:multiLevelType w:val="multilevel"/>
    <w:tmpl w:val="EB76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762FFC"/>
    <w:multiLevelType w:val="multilevel"/>
    <w:tmpl w:val="408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6D63E1"/>
    <w:multiLevelType w:val="multilevel"/>
    <w:tmpl w:val="F8E4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A7221"/>
    <w:multiLevelType w:val="multilevel"/>
    <w:tmpl w:val="507E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0B484E"/>
    <w:multiLevelType w:val="multilevel"/>
    <w:tmpl w:val="1D22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83711C"/>
    <w:multiLevelType w:val="multilevel"/>
    <w:tmpl w:val="37BC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B33F19"/>
    <w:multiLevelType w:val="multilevel"/>
    <w:tmpl w:val="C2FC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706EF7"/>
    <w:multiLevelType w:val="multilevel"/>
    <w:tmpl w:val="82D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753815"/>
    <w:multiLevelType w:val="multilevel"/>
    <w:tmpl w:val="68E6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3F7054"/>
    <w:multiLevelType w:val="multilevel"/>
    <w:tmpl w:val="0FB0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FE0083"/>
    <w:multiLevelType w:val="multilevel"/>
    <w:tmpl w:val="A6D4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05D6E"/>
    <w:multiLevelType w:val="multilevel"/>
    <w:tmpl w:val="350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7F13E8"/>
    <w:multiLevelType w:val="multilevel"/>
    <w:tmpl w:val="E106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E305D0"/>
    <w:multiLevelType w:val="multilevel"/>
    <w:tmpl w:val="453A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97050E"/>
    <w:multiLevelType w:val="multilevel"/>
    <w:tmpl w:val="566E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450309"/>
    <w:multiLevelType w:val="multilevel"/>
    <w:tmpl w:val="1B8E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700008"/>
    <w:multiLevelType w:val="multilevel"/>
    <w:tmpl w:val="CF6C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E00EE5"/>
    <w:multiLevelType w:val="multilevel"/>
    <w:tmpl w:val="1C92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426824">
    <w:abstractNumId w:val="15"/>
  </w:num>
  <w:num w:numId="2" w16cid:durableId="1168447436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601110378">
    <w:abstractNumId w:val="48"/>
  </w:num>
  <w:num w:numId="4" w16cid:durableId="325744247">
    <w:abstractNumId w:val="38"/>
  </w:num>
  <w:num w:numId="5" w16cid:durableId="2055343392">
    <w:abstractNumId w:val="50"/>
  </w:num>
  <w:num w:numId="6" w16cid:durableId="2113042792">
    <w:abstractNumId w:val="24"/>
  </w:num>
  <w:num w:numId="7" w16cid:durableId="359940067">
    <w:abstractNumId w:val="43"/>
  </w:num>
  <w:num w:numId="8" w16cid:durableId="1986811240">
    <w:abstractNumId w:val="19"/>
  </w:num>
  <w:num w:numId="9" w16cid:durableId="2025088264">
    <w:abstractNumId w:val="29"/>
  </w:num>
  <w:num w:numId="10" w16cid:durableId="357245881">
    <w:abstractNumId w:val="21"/>
  </w:num>
  <w:num w:numId="11" w16cid:durableId="1249266086">
    <w:abstractNumId w:val="12"/>
  </w:num>
  <w:num w:numId="12" w16cid:durableId="1486554702">
    <w:abstractNumId w:val="32"/>
  </w:num>
  <w:num w:numId="13" w16cid:durableId="892543612">
    <w:abstractNumId w:val="3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 w16cid:durableId="1276982133">
    <w:abstractNumId w:val="31"/>
  </w:num>
  <w:num w:numId="15" w16cid:durableId="152570038">
    <w:abstractNumId w:val="27"/>
  </w:num>
  <w:num w:numId="16" w16cid:durableId="1676955510">
    <w:abstractNumId w:val="39"/>
  </w:num>
  <w:num w:numId="17" w16cid:durableId="1194466058">
    <w:abstractNumId w:val="13"/>
  </w:num>
  <w:num w:numId="18" w16cid:durableId="1605990512">
    <w:abstractNumId w:val="7"/>
  </w:num>
  <w:num w:numId="19" w16cid:durableId="810094043">
    <w:abstractNumId w:val="22"/>
  </w:num>
  <w:num w:numId="20" w16cid:durableId="2135783814">
    <w:abstractNumId w:val="25"/>
  </w:num>
  <w:num w:numId="21" w16cid:durableId="1354264268">
    <w:abstractNumId w:val="25"/>
    <w:lvlOverride w:ilvl="1">
      <w:lvl w:ilvl="1">
        <w:numFmt w:val="decimal"/>
        <w:lvlText w:val="%2."/>
        <w:lvlJc w:val="left"/>
      </w:lvl>
    </w:lvlOverride>
  </w:num>
  <w:num w:numId="22" w16cid:durableId="643125009">
    <w:abstractNumId w:val="25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3" w16cid:durableId="1998990279">
    <w:abstractNumId w:val="25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4" w16cid:durableId="1152140999">
    <w:abstractNumId w:val="11"/>
  </w:num>
  <w:num w:numId="25" w16cid:durableId="143475745">
    <w:abstractNumId w:val="0"/>
  </w:num>
  <w:num w:numId="26" w16cid:durableId="89670477">
    <w:abstractNumId w:val="35"/>
  </w:num>
  <w:num w:numId="27" w16cid:durableId="2111774902">
    <w:abstractNumId w:val="16"/>
  </w:num>
  <w:num w:numId="28" w16cid:durableId="635456015">
    <w:abstractNumId w:val="14"/>
  </w:num>
  <w:num w:numId="29" w16cid:durableId="1974754453">
    <w:abstractNumId w:val="41"/>
  </w:num>
  <w:num w:numId="30" w16cid:durableId="1271624586">
    <w:abstractNumId w:val="4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1" w16cid:durableId="1976065451">
    <w:abstractNumId w:val="4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2" w16cid:durableId="690451786">
    <w:abstractNumId w:val="44"/>
  </w:num>
  <w:num w:numId="33" w16cid:durableId="1763914808">
    <w:abstractNumId w:val="36"/>
  </w:num>
  <w:num w:numId="34" w16cid:durableId="211114272">
    <w:abstractNumId w:val="9"/>
  </w:num>
  <w:num w:numId="35" w16cid:durableId="1413358553">
    <w:abstractNumId w:val="46"/>
  </w:num>
  <w:num w:numId="36" w16cid:durableId="1237395445">
    <w:abstractNumId w:val="45"/>
  </w:num>
  <w:num w:numId="37" w16cid:durableId="225381953">
    <w:abstractNumId w:val="10"/>
  </w:num>
  <w:num w:numId="38" w16cid:durableId="969551794">
    <w:abstractNumId w:val="4"/>
  </w:num>
  <w:num w:numId="39" w16cid:durableId="1534920262">
    <w:abstractNumId w:val="49"/>
  </w:num>
  <w:num w:numId="40" w16cid:durableId="1105031565">
    <w:abstractNumId w:val="42"/>
  </w:num>
  <w:num w:numId="41" w16cid:durableId="2127889678">
    <w:abstractNumId w:val="6"/>
  </w:num>
  <w:num w:numId="42" w16cid:durableId="135028584">
    <w:abstractNumId w:val="8"/>
  </w:num>
  <w:num w:numId="43" w16cid:durableId="1845701621">
    <w:abstractNumId w:val="40"/>
  </w:num>
  <w:num w:numId="44" w16cid:durableId="1416440487">
    <w:abstractNumId w:val="2"/>
  </w:num>
  <w:num w:numId="45" w16cid:durableId="1515268367">
    <w:abstractNumId w:val="47"/>
  </w:num>
  <w:num w:numId="46" w16cid:durableId="1184396556">
    <w:abstractNumId w:val="28"/>
  </w:num>
  <w:num w:numId="47" w16cid:durableId="1864056100">
    <w:abstractNumId w:val="17"/>
  </w:num>
  <w:num w:numId="48" w16cid:durableId="1194921243">
    <w:abstractNumId w:val="34"/>
  </w:num>
  <w:num w:numId="49" w16cid:durableId="1670517788">
    <w:abstractNumId w:val="3"/>
  </w:num>
  <w:num w:numId="50" w16cid:durableId="304045295">
    <w:abstractNumId w:val="23"/>
  </w:num>
  <w:num w:numId="51" w16cid:durableId="1254893091">
    <w:abstractNumId w:val="5"/>
  </w:num>
  <w:num w:numId="52" w16cid:durableId="1770537420">
    <w:abstractNumId w:val="30"/>
  </w:num>
  <w:num w:numId="53" w16cid:durableId="2014606912">
    <w:abstractNumId w:val="26"/>
  </w:num>
  <w:num w:numId="54" w16cid:durableId="1745880594">
    <w:abstractNumId w:val="33"/>
  </w:num>
  <w:num w:numId="55" w16cid:durableId="1502115907">
    <w:abstractNumId w:val="1"/>
  </w:num>
  <w:num w:numId="56" w16cid:durableId="206450888">
    <w:abstractNumId w:val="37"/>
  </w:num>
  <w:num w:numId="57" w16cid:durableId="541290364">
    <w:abstractNumId w:val="18"/>
  </w:num>
  <w:num w:numId="58" w16cid:durableId="11393728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9E"/>
    <w:rsid w:val="000017BE"/>
    <w:rsid w:val="00184A51"/>
    <w:rsid w:val="0022658B"/>
    <w:rsid w:val="00296EBA"/>
    <w:rsid w:val="002B3602"/>
    <w:rsid w:val="0030396F"/>
    <w:rsid w:val="00330897"/>
    <w:rsid w:val="00371B9E"/>
    <w:rsid w:val="003B2D33"/>
    <w:rsid w:val="003D68F6"/>
    <w:rsid w:val="00554545"/>
    <w:rsid w:val="00620AAE"/>
    <w:rsid w:val="00646A21"/>
    <w:rsid w:val="00647DF1"/>
    <w:rsid w:val="006740F5"/>
    <w:rsid w:val="0068718C"/>
    <w:rsid w:val="006E6F68"/>
    <w:rsid w:val="006F1000"/>
    <w:rsid w:val="0072096D"/>
    <w:rsid w:val="00740666"/>
    <w:rsid w:val="007A35D2"/>
    <w:rsid w:val="007C043C"/>
    <w:rsid w:val="0088265E"/>
    <w:rsid w:val="009D6D34"/>
    <w:rsid w:val="00A73356"/>
    <w:rsid w:val="00B916D6"/>
    <w:rsid w:val="00D2716D"/>
    <w:rsid w:val="00D37DB9"/>
    <w:rsid w:val="00D40CC3"/>
    <w:rsid w:val="00E134F9"/>
    <w:rsid w:val="00EA0830"/>
    <w:rsid w:val="00EB0720"/>
    <w:rsid w:val="00F13E4C"/>
    <w:rsid w:val="00F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F56"/>
  <w15:chartTrackingRefBased/>
  <w15:docId w15:val="{C2D32C74-4E93-4D26-A09A-8E866ADD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3C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Title1">
    <w:name w:val="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D37DB9"/>
  </w:style>
  <w:style w:type="character" w:styleId="Hyperlink">
    <w:name w:val="Hyperlink"/>
    <w:basedOn w:val="DefaultParagraphFont"/>
    <w:uiPriority w:val="99"/>
    <w:semiHidden/>
    <w:unhideWhenUsed/>
    <w:rsid w:val="00D37D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D37DB9"/>
  </w:style>
  <w:style w:type="character" w:styleId="Emphasis">
    <w:name w:val="Emphasis"/>
    <w:basedOn w:val="DefaultParagraphFont"/>
    <w:uiPriority w:val="20"/>
    <w:qFormat/>
    <w:rsid w:val="00D37DB9"/>
    <w:rPr>
      <w:i/>
      <w:iCs/>
    </w:rPr>
  </w:style>
  <w:style w:type="paragraph" w:customStyle="1" w:styleId="subsection">
    <w:name w:val="subsection"/>
    <w:basedOn w:val="Normal"/>
    <w:rsid w:val="00D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7DB9"/>
    <w:rPr>
      <w:b/>
      <w:bCs/>
    </w:rPr>
  </w:style>
  <w:style w:type="paragraph" w:styleId="ListParagraph">
    <w:name w:val="List Paragraph"/>
    <w:basedOn w:val="Normal"/>
    <w:uiPriority w:val="34"/>
    <w:qFormat/>
    <w:rsid w:val="0022658B"/>
    <w:pPr>
      <w:ind w:left="720"/>
      <w:contextualSpacing/>
    </w:pPr>
  </w:style>
  <w:style w:type="paragraph" w:customStyle="1" w:styleId="Title2">
    <w:name w:val="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E6F68"/>
  </w:style>
  <w:style w:type="paragraph" w:customStyle="1" w:styleId="subsection1">
    <w:name w:val="subsection1"/>
    <w:basedOn w:val="Normal"/>
    <w:rsid w:val="006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6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620AAE"/>
  </w:style>
  <w:style w:type="paragraph" w:customStyle="1" w:styleId="title">
    <w:name w:val="title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">
    <w:name w:val="subtitle"/>
    <w:basedOn w:val="Normal"/>
    <w:rsid w:val="0030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0">
    <w:name w:val="emphasis"/>
    <w:basedOn w:val="DefaultParagraphFont"/>
    <w:rsid w:val="0030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ucl.ac.uk/~ucahmto/0005_2021/Ch2.S1.html" TargetMode="External"/><Relationship Id="rId10" Type="http://schemas.openxmlformats.org/officeDocument/2006/relationships/hyperlink" Target="https://dcm.uhcl.edu/yue/courses/joinDB/Spring2024/notes/query/createtoyu.sql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m.uhcl.edu/yue/courses/joinDB/Spring2024/notes/access/toyu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24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12</cp:revision>
  <dcterms:created xsi:type="dcterms:W3CDTF">2024-01-31T18:38:00Z</dcterms:created>
  <dcterms:modified xsi:type="dcterms:W3CDTF">2024-02-12T23:44:00Z</dcterms:modified>
</cp:coreProperties>
</file>