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55AF" w14:textId="1892C7DE" w:rsidR="006740F5" w:rsidRPr="00EB4729" w:rsidRDefault="00EB4729">
      <w:pPr>
        <w:rPr>
          <w:b/>
          <w:bCs/>
          <w:color w:val="80340D" w:themeColor="accent2" w:themeShade="80"/>
          <w:sz w:val="36"/>
          <w:szCs w:val="36"/>
        </w:rPr>
      </w:pPr>
      <w:r w:rsidRPr="00EB4729">
        <w:rPr>
          <w:b/>
          <w:bCs/>
          <w:color w:val="80340D" w:themeColor="accent2" w:themeShade="80"/>
          <w:sz w:val="36"/>
          <w:szCs w:val="36"/>
        </w:rPr>
        <w:t>DASC 5333</w:t>
      </w:r>
    </w:p>
    <w:p w14:paraId="63B822A6" w14:textId="3885560D" w:rsidR="00A76BBA" w:rsidRPr="00B77425" w:rsidRDefault="004E1344" w:rsidP="00C13370">
      <w:pPr>
        <w:rPr>
          <w:color w:val="80340D" w:themeColor="accent2" w:themeShade="80"/>
        </w:rPr>
      </w:pPr>
      <w:r w:rsidRPr="00B77425">
        <w:rPr>
          <w:color w:val="80340D" w:themeColor="accent2" w:themeShade="80"/>
        </w:rPr>
        <w:t>11/</w:t>
      </w:r>
      <w:r w:rsidR="00FF5F3A">
        <w:rPr>
          <w:color w:val="80340D" w:themeColor="accent2" w:themeShade="80"/>
        </w:rPr>
        <w:t>12</w:t>
      </w:r>
      <w:r w:rsidR="0033598C" w:rsidRPr="00B77425">
        <w:rPr>
          <w:color w:val="80340D" w:themeColor="accent2" w:themeShade="80"/>
        </w:rPr>
        <w:t>/2024</w:t>
      </w:r>
    </w:p>
    <w:p w14:paraId="2F72A141" w14:textId="623CA007" w:rsidR="00FD3752" w:rsidRDefault="00FD3752">
      <w:pPr>
        <w:spacing w:after="160" w:line="259" w:lineRule="auto"/>
      </w:pPr>
    </w:p>
    <w:p w14:paraId="03374E9F" w14:textId="77777777" w:rsidR="006E3017" w:rsidRDefault="006E3017" w:rsidP="006E3017">
      <w:pPr>
        <w:pStyle w:val="Title3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t>Theory of Functional Dependency</w:t>
      </w:r>
    </w:p>
    <w:p w14:paraId="7BCFE481" w14:textId="77777777" w:rsidR="006E3017" w:rsidRDefault="006E3017" w:rsidP="006E3017">
      <w:pPr>
        <w:pStyle w:val="Subtitle3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717E1249" w14:textId="77777777" w:rsidR="006E3017" w:rsidRDefault="006E3017" w:rsidP="006E3017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1. </w:t>
      </w:r>
      <w:r w:rsidRPr="006E3017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Armstrong's axioms</w:t>
      </w:r>
    </w:p>
    <w:p w14:paraId="0C90812B" w14:textId="77777777" w:rsidR="006E3017" w:rsidRDefault="006E3017" w:rsidP="006E3017">
      <w:pPr>
        <w:numPr>
          <w:ilvl w:val="0"/>
          <w:numId w:val="7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Armstrong's axioms </w:t>
      </w:r>
      <w:proofErr w:type="gramStart"/>
      <w:r>
        <w:rPr>
          <w:rFonts w:ascii="Verdana" w:hAnsi="Verdana"/>
          <w:color w:val="000000"/>
          <w:sz w:val="22"/>
          <w:szCs w:val="22"/>
        </w:rPr>
        <w:t>is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an inference system.</w:t>
      </w:r>
    </w:p>
    <w:p w14:paraId="1EB811D6" w14:textId="77777777" w:rsidR="006E3017" w:rsidRDefault="006E3017" w:rsidP="006E3017">
      <w:pPr>
        <w:numPr>
          <w:ilvl w:val="0"/>
          <w:numId w:val="7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Reasoning from the </w:t>
      </w:r>
      <w:r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</w:rPr>
        <w:t>definition </w:t>
      </w:r>
      <w:r>
        <w:rPr>
          <w:rFonts w:ascii="Verdana" w:hAnsi="Verdana"/>
          <w:color w:val="000000"/>
          <w:sz w:val="22"/>
          <w:szCs w:val="22"/>
        </w:rPr>
        <w:t>is difficult.</w:t>
      </w:r>
    </w:p>
    <w:p w14:paraId="1690EF99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relation </w:t>
      </w:r>
      <w:r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</w:rPr>
        <w:t>schema</w:t>
      </w:r>
      <w:r>
        <w:rPr>
          <w:rFonts w:ascii="Verdana" w:hAnsi="Verdana"/>
          <w:color w:val="000000"/>
          <w:sz w:val="22"/>
          <w:szCs w:val="22"/>
        </w:rPr>
        <w:t> R is said to </w:t>
      </w:r>
      <w:r>
        <w:rPr>
          <w:rStyle w:val="Emphasis"/>
          <w:rFonts w:ascii="Verdana" w:eastAsiaTheme="majorEastAsia" w:hAnsi="Verdana"/>
          <w:color w:val="000000"/>
          <w:sz w:val="22"/>
          <w:szCs w:val="22"/>
        </w:rPr>
        <w:t>satisfy</w:t>
      </w:r>
      <w:r>
        <w:rPr>
          <w:rFonts w:ascii="Verdana" w:hAnsi="Verdana"/>
          <w:color w:val="000000"/>
          <w:sz w:val="22"/>
          <w:szCs w:val="22"/>
        </w:rPr>
        <w:t> </w:t>
      </w:r>
      <w:r w:rsidRPr="008C11E0">
        <w:rPr>
          <w:rFonts w:ascii="Verdana" w:hAnsi="Verdana"/>
          <w:color w:val="000000"/>
          <w:sz w:val="22"/>
          <w:szCs w:val="22"/>
          <w:highlight w:val="yellow"/>
        </w:rPr>
        <w:t>the </w:t>
      </w:r>
      <w:r w:rsidRPr="008C11E0">
        <w:rPr>
          <w:rStyle w:val="Emphasis"/>
          <w:rFonts w:ascii="Verdana" w:eastAsiaTheme="majorEastAsia" w:hAnsi="Verdana"/>
          <w:color w:val="FF3333"/>
          <w:sz w:val="22"/>
          <w:szCs w:val="22"/>
          <w:highlight w:val="yellow"/>
        </w:rPr>
        <w:t>functional dependency</w:t>
      </w:r>
      <w:r w:rsidRPr="008C11E0">
        <w:rPr>
          <w:rFonts w:ascii="Verdana" w:hAnsi="Verdana"/>
          <w:color w:val="000000"/>
          <w:sz w:val="22"/>
          <w:szCs w:val="22"/>
          <w:highlight w:val="yellow"/>
        </w:rPr>
        <w:t> X -&gt;</w:t>
      </w:r>
      <w:r>
        <w:rPr>
          <w:rFonts w:ascii="Verdana" w:hAnsi="Verdana"/>
          <w:color w:val="000000"/>
          <w:sz w:val="22"/>
          <w:szCs w:val="22"/>
        </w:rPr>
        <w:t xml:space="preserve"> Y if for </w:t>
      </w:r>
      <w:r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</w:rPr>
        <w:t>any</w:t>
      </w:r>
      <w:r>
        <w:rPr>
          <w:rFonts w:ascii="Verdana" w:hAnsi="Verdana"/>
          <w:color w:val="000000"/>
          <w:sz w:val="22"/>
          <w:szCs w:val="22"/>
        </w:rPr>
        <w:t> relation </w:t>
      </w:r>
      <w:r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</w:rPr>
        <w:t>instance</w:t>
      </w:r>
      <w:r>
        <w:rPr>
          <w:rFonts w:ascii="Verdana" w:hAnsi="Verdana"/>
          <w:color w:val="000000"/>
          <w:sz w:val="22"/>
          <w:szCs w:val="22"/>
        </w:rPr>
        <w:t> </w:t>
      </w:r>
      <w:r w:rsidRPr="008C11E0">
        <w:rPr>
          <w:rFonts w:ascii="Verdana" w:hAnsi="Verdana"/>
          <w:color w:val="000000"/>
          <w:sz w:val="22"/>
          <w:szCs w:val="22"/>
          <w:highlight w:val="yellow"/>
        </w:rPr>
        <w:t>r</w:t>
      </w:r>
      <w:r>
        <w:rPr>
          <w:rFonts w:ascii="Verdana" w:hAnsi="Verdana"/>
          <w:color w:val="000000"/>
          <w:sz w:val="22"/>
          <w:szCs w:val="22"/>
        </w:rPr>
        <w:t xml:space="preserve"> that uses R, if there exists two tuples s and t </w:t>
      </w:r>
      <w:r>
        <w:rPr>
          <w:rFonts w:ascii="Cambria Math" w:hAnsi="Cambria Math" w:cs="Cambria Math"/>
          <w:color w:val="000000"/>
          <w:sz w:val="22"/>
          <w:szCs w:val="22"/>
        </w:rPr>
        <w:t>∈</w:t>
      </w:r>
      <w:r>
        <w:rPr>
          <w:rFonts w:ascii="Verdana" w:hAnsi="Verdana"/>
          <w:color w:val="000000"/>
          <w:sz w:val="22"/>
          <w:szCs w:val="22"/>
        </w:rPr>
        <w:t xml:space="preserve"> r such </w:t>
      </w:r>
      <w:r w:rsidRPr="008C11E0">
        <w:rPr>
          <w:rFonts w:ascii="Verdana" w:hAnsi="Verdana"/>
          <w:color w:val="000000"/>
          <w:sz w:val="22"/>
          <w:szCs w:val="22"/>
          <w:highlight w:val="yellow"/>
        </w:rPr>
        <w:t>that s[X] = t[X],</w:t>
      </w:r>
      <w:r>
        <w:rPr>
          <w:rFonts w:ascii="Verdana" w:hAnsi="Verdana"/>
          <w:color w:val="000000"/>
          <w:sz w:val="22"/>
          <w:szCs w:val="22"/>
        </w:rPr>
        <w:t xml:space="preserve"> then s[Y] = t[Y].</w:t>
      </w:r>
    </w:p>
    <w:p w14:paraId="5144848B" w14:textId="77777777" w:rsidR="006E3017" w:rsidRDefault="006E3017" w:rsidP="006E3017">
      <w:pPr>
        <w:numPr>
          <w:ilvl w:val="0"/>
          <w:numId w:val="7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</w:t>
      </w:r>
      <w:r>
        <w:rPr>
          <w:rFonts w:ascii="Cambria Math" w:hAnsi="Cambria Math" w:cs="Cambria Math"/>
          <w:color w:val="000000"/>
          <w:sz w:val="22"/>
          <w:szCs w:val="22"/>
        </w:rPr>
        <w:t>∃</w:t>
      </w:r>
      <w:r>
        <w:rPr>
          <w:rFonts w:ascii="Verdana" w:hAnsi="Verdana"/>
          <w:color w:val="000000"/>
          <w:sz w:val="22"/>
          <w:szCs w:val="22"/>
        </w:rPr>
        <w:t xml:space="preserve">s, t </w:t>
      </w:r>
      <w:r>
        <w:rPr>
          <w:rFonts w:ascii="Cambria Math" w:hAnsi="Cambria Math" w:cs="Cambria Math"/>
          <w:color w:val="000000"/>
          <w:sz w:val="22"/>
          <w:szCs w:val="22"/>
        </w:rPr>
        <w:t>∈</w:t>
      </w:r>
      <w:r>
        <w:rPr>
          <w:rFonts w:ascii="Verdana" w:hAnsi="Verdana"/>
          <w:color w:val="000000"/>
          <w:sz w:val="22"/>
          <w:szCs w:val="22"/>
        </w:rPr>
        <w:t xml:space="preserve"> r) (s[X] = t[X]) =&gt; s[Y] = t[Y]</w:t>
      </w:r>
    </w:p>
    <w:p w14:paraId="4C9D98AB" w14:textId="77777777" w:rsidR="006E3017" w:rsidRDefault="006E3017" w:rsidP="006E3017">
      <w:pPr>
        <w:numPr>
          <w:ilvl w:val="0"/>
          <w:numId w:val="7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i.e.  </w:t>
      </w:r>
      <w:proofErr w:type="gramStart"/>
      <w:r>
        <w:rPr>
          <w:rFonts w:ascii="Verdana" w:hAnsi="Verdana"/>
          <w:color w:val="000000"/>
          <w:sz w:val="22"/>
          <w:szCs w:val="22"/>
        </w:rPr>
        <w:t>same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value in X implies same value in Y.</w:t>
      </w:r>
    </w:p>
    <w:p w14:paraId="54F6BF99" w14:textId="77777777" w:rsidR="006E3017" w:rsidRDefault="006E3017" w:rsidP="006E3017">
      <w:pPr>
        <w:numPr>
          <w:ilvl w:val="0"/>
          <w:numId w:val="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Thus, people invented axioms as an equivalent way for</w:t>
      </w:r>
      <w:r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</w:rPr>
        <w:t> </w:t>
      </w:r>
      <w:r w:rsidRPr="006E3017"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  <w:highlight w:val="yellow"/>
        </w:rPr>
        <w:t>inference</w:t>
      </w:r>
      <w:r w:rsidRPr="006E3017">
        <w:rPr>
          <w:rFonts w:ascii="Verdana" w:hAnsi="Verdana"/>
          <w:color w:val="000000"/>
          <w:sz w:val="22"/>
          <w:szCs w:val="22"/>
          <w:highlight w:val="yellow"/>
        </w:rPr>
        <w:t>.</w:t>
      </w:r>
    </w:p>
    <w:p w14:paraId="19212481" w14:textId="77777777" w:rsidR="006E3017" w:rsidRDefault="006E3017" w:rsidP="006E3017">
      <w:pPr>
        <w:numPr>
          <w:ilvl w:val="0"/>
          <w:numId w:val="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set of </w:t>
      </w:r>
      <w:r>
        <w:rPr>
          <w:rStyle w:val="Emphasis"/>
          <w:rFonts w:ascii="Verdana" w:eastAsiaTheme="majorEastAsia" w:hAnsi="Verdana"/>
          <w:color w:val="000000"/>
          <w:sz w:val="22"/>
          <w:szCs w:val="22"/>
        </w:rPr>
        <w:t>axioms</w:t>
      </w:r>
      <w:r>
        <w:rPr>
          <w:rFonts w:ascii="Verdana" w:hAnsi="Verdana"/>
          <w:color w:val="000000"/>
          <w:sz w:val="22"/>
          <w:szCs w:val="22"/>
        </w:rPr>
        <w:t> for inference with FD: </w:t>
      </w:r>
      <w:hyperlink r:id="rId6" w:history="1">
        <w:r>
          <w:rPr>
            <w:rStyle w:val="Hyperlink"/>
            <w:rFonts w:ascii="Verdana" w:eastAsiaTheme="majorEastAsia" w:hAnsi="Verdana"/>
            <w:sz w:val="22"/>
            <w:szCs w:val="22"/>
          </w:rPr>
          <w:t>http://en.wikipedia.org/wiki/Armstrong%27s_axioms</w:t>
        </w:r>
      </w:hyperlink>
      <w:r>
        <w:rPr>
          <w:rFonts w:ascii="Verdana" w:hAnsi="Verdana"/>
          <w:color w:val="000000"/>
          <w:sz w:val="22"/>
          <w:szCs w:val="22"/>
        </w:rPr>
        <w:t>.</w:t>
      </w:r>
    </w:p>
    <w:p w14:paraId="27822D20" w14:textId="77777777" w:rsidR="006E3017" w:rsidRDefault="006E3017" w:rsidP="006E3017">
      <w:pPr>
        <w:numPr>
          <w:ilvl w:val="0"/>
          <w:numId w:val="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Axioms: 'self-evidence' or 'assumed' so that they can be used as the basis of inference.</w:t>
      </w:r>
    </w:p>
    <w:p w14:paraId="4809EA4F" w14:textId="77777777" w:rsidR="006E3017" w:rsidRDefault="006E3017" w:rsidP="006E3017">
      <w:pPr>
        <w:numPr>
          <w:ilvl w:val="0"/>
          <w:numId w:val="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Three basic </w:t>
      </w:r>
      <w:r w:rsidRPr="008C11E0">
        <w:rPr>
          <w:rFonts w:ascii="Verdana" w:hAnsi="Verdana"/>
          <w:color w:val="000000"/>
          <w:sz w:val="22"/>
          <w:szCs w:val="22"/>
          <w:highlight w:val="yellow"/>
        </w:rPr>
        <w:t>axioms:</w:t>
      </w:r>
    </w:p>
    <w:p w14:paraId="3F6EAFB1" w14:textId="77777777" w:rsidR="006E3017" w:rsidRDefault="006E3017" w:rsidP="006E3017">
      <w:pPr>
        <w:numPr>
          <w:ilvl w:val="1"/>
          <w:numId w:val="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6E3017">
        <w:rPr>
          <w:rStyle w:val="Emphasis"/>
          <w:rFonts w:ascii="Verdana" w:eastAsiaTheme="majorEastAsia" w:hAnsi="Verdana"/>
          <w:color w:val="FF3333"/>
          <w:sz w:val="22"/>
          <w:szCs w:val="22"/>
          <w:highlight w:val="yellow"/>
        </w:rPr>
        <w:t>Reflexivity</w:t>
      </w:r>
      <w:r w:rsidRPr="006E3017">
        <w:rPr>
          <w:rStyle w:val="Emphasis"/>
          <w:rFonts w:ascii="Verdana" w:eastAsiaTheme="majorEastAsia" w:hAnsi="Verdana"/>
          <w:color w:val="000000"/>
          <w:sz w:val="22"/>
          <w:szCs w:val="22"/>
          <w:highlight w:val="yellow"/>
        </w:rPr>
        <w:t>:</w:t>
      </w:r>
      <w:r>
        <w:rPr>
          <w:rFonts w:ascii="Verdana" w:hAnsi="Verdana"/>
          <w:color w:val="000000"/>
          <w:sz w:val="22"/>
          <w:szCs w:val="22"/>
        </w:rPr>
        <w:t> If X and Y are sets of attributes and Y is a subset of X, then X -&gt; Y.</w:t>
      </w:r>
    </w:p>
    <w:p w14:paraId="1456EEB9" w14:textId="77777777" w:rsidR="006E3017" w:rsidRDefault="006E3017" w:rsidP="006E3017">
      <w:pPr>
        <w:numPr>
          <w:ilvl w:val="1"/>
          <w:numId w:val="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6E3017">
        <w:rPr>
          <w:rStyle w:val="Emphasis"/>
          <w:rFonts w:ascii="Verdana" w:eastAsiaTheme="majorEastAsia" w:hAnsi="Verdana"/>
          <w:color w:val="FF3333"/>
          <w:sz w:val="22"/>
          <w:szCs w:val="22"/>
          <w:highlight w:val="yellow"/>
        </w:rPr>
        <w:t>Augmentation</w:t>
      </w:r>
      <w:r w:rsidRPr="006E3017">
        <w:rPr>
          <w:rFonts w:ascii="Verdana" w:hAnsi="Verdana"/>
          <w:color w:val="000000"/>
          <w:sz w:val="22"/>
          <w:szCs w:val="22"/>
          <w:highlight w:val="yellow"/>
        </w:rPr>
        <w:t>:</w:t>
      </w:r>
      <w:r>
        <w:rPr>
          <w:rFonts w:ascii="Verdana" w:hAnsi="Verdana"/>
          <w:color w:val="000000"/>
          <w:sz w:val="22"/>
          <w:szCs w:val="22"/>
        </w:rPr>
        <w:t xml:space="preserve"> If X -&gt; Y then X Z -&gt; Y Z (LHS and RHS are both augmented by Z)</w:t>
      </w:r>
    </w:p>
    <w:p w14:paraId="6610E561" w14:textId="77777777" w:rsidR="006E3017" w:rsidRDefault="006E3017" w:rsidP="006E3017">
      <w:pPr>
        <w:numPr>
          <w:ilvl w:val="1"/>
          <w:numId w:val="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6E3017">
        <w:rPr>
          <w:rStyle w:val="Emphasis"/>
          <w:rFonts w:ascii="Verdana" w:eastAsiaTheme="majorEastAsia" w:hAnsi="Verdana"/>
          <w:color w:val="FF3333"/>
          <w:sz w:val="22"/>
          <w:szCs w:val="22"/>
          <w:highlight w:val="yellow"/>
        </w:rPr>
        <w:t>Transitivity</w:t>
      </w:r>
      <w:r w:rsidRPr="006E3017">
        <w:rPr>
          <w:rStyle w:val="Strong"/>
          <w:rFonts w:ascii="Verdana" w:hAnsi="Verdana"/>
          <w:color w:val="000000"/>
          <w:sz w:val="22"/>
          <w:szCs w:val="22"/>
          <w:highlight w:val="yellow"/>
        </w:rPr>
        <w:t>:</w:t>
      </w:r>
      <w:r>
        <w:rPr>
          <w:rStyle w:val="Strong"/>
          <w:rFonts w:ascii="Verdana" w:hAnsi="Verdana"/>
          <w:color w:val="000000"/>
          <w:sz w:val="22"/>
          <w:szCs w:val="22"/>
        </w:rPr>
        <w:t> </w:t>
      </w:r>
      <w:r>
        <w:rPr>
          <w:rFonts w:ascii="Verdana" w:hAnsi="Verdana"/>
          <w:color w:val="000000"/>
          <w:sz w:val="22"/>
          <w:szCs w:val="22"/>
        </w:rPr>
        <w:t>If X -&gt; Y and Y -&gt; Z then X -&gt; Z</w:t>
      </w:r>
    </w:p>
    <w:p w14:paraId="313CA097" w14:textId="77777777" w:rsidR="006E3017" w:rsidRDefault="006E3017" w:rsidP="006E3017">
      <w:pPr>
        <w:numPr>
          <w:ilvl w:val="0"/>
          <w:numId w:val="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Three additional </w:t>
      </w:r>
      <w:r w:rsidRPr="008C11E0">
        <w:rPr>
          <w:rFonts w:ascii="Verdana" w:hAnsi="Verdana"/>
          <w:color w:val="000000"/>
          <w:sz w:val="22"/>
          <w:szCs w:val="22"/>
          <w:highlight w:val="yellow"/>
        </w:rPr>
        <w:t>rules</w:t>
      </w:r>
      <w:r>
        <w:rPr>
          <w:rFonts w:ascii="Verdana" w:hAnsi="Verdana"/>
          <w:color w:val="000000"/>
          <w:sz w:val="22"/>
          <w:szCs w:val="22"/>
        </w:rPr>
        <w:t xml:space="preserve"> that can be derived from the basic axioms.</w:t>
      </w:r>
    </w:p>
    <w:p w14:paraId="7DE99F56" w14:textId="77777777" w:rsidR="006E3017" w:rsidRDefault="006E3017" w:rsidP="006E3017">
      <w:pPr>
        <w:numPr>
          <w:ilvl w:val="1"/>
          <w:numId w:val="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</w:rPr>
        <w:t>Pseudo-transitivity</w:t>
      </w:r>
      <w:r>
        <w:rPr>
          <w:rFonts w:ascii="Verdana" w:hAnsi="Verdana"/>
          <w:color w:val="000000"/>
          <w:sz w:val="22"/>
          <w:szCs w:val="22"/>
        </w:rPr>
        <w:t> Rule: If X-&gt; Y, YZ -&gt; A then XZ -&gt; A</w:t>
      </w:r>
    </w:p>
    <w:p w14:paraId="0692A852" w14:textId="77777777" w:rsidR="006E3017" w:rsidRDefault="006E3017" w:rsidP="006E3017">
      <w:pPr>
        <w:numPr>
          <w:ilvl w:val="1"/>
          <w:numId w:val="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Style w:val="Emphasis"/>
          <w:rFonts w:ascii="Verdana" w:eastAsiaTheme="majorEastAsia" w:hAnsi="Verdana"/>
          <w:color w:val="FF3333"/>
          <w:sz w:val="22"/>
          <w:szCs w:val="22"/>
        </w:rPr>
        <w:t>Decomposition</w:t>
      </w:r>
      <w:r>
        <w:rPr>
          <w:rFonts w:ascii="Verdana" w:hAnsi="Verdana"/>
          <w:color w:val="000000"/>
          <w:sz w:val="22"/>
          <w:szCs w:val="22"/>
        </w:rPr>
        <w:t> Rule: If X -&gt; Y Z, then X -&gt; Y and X -&gt; Z. (Note that the decomposition applies to the RHS of the FD)</w:t>
      </w:r>
    </w:p>
    <w:p w14:paraId="435011DA" w14:textId="77777777" w:rsidR="006E3017" w:rsidRDefault="006E3017" w:rsidP="006E3017">
      <w:pPr>
        <w:numPr>
          <w:ilvl w:val="1"/>
          <w:numId w:val="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Style w:val="Emphasis"/>
          <w:rFonts w:ascii="Verdana" w:eastAsiaTheme="majorEastAsia" w:hAnsi="Verdana"/>
          <w:color w:val="FF3333"/>
          <w:sz w:val="22"/>
          <w:szCs w:val="22"/>
        </w:rPr>
        <w:t>Union</w:t>
      </w:r>
      <w:r>
        <w:rPr>
          <w:rFonts w:ascii="Verdana" w:hAnsi="Verdana"/>
          <w:color w:val="000000"/>
          <w:sz w:val="22"/>
          <w:szCs w:val="22"/>
        </w:rPr>
        <w:t> Rule</w:t>
      </w:r>
      <w:proofErr w:type="gramStart"/>
      <w:r>
        <w:rPr>
          <w:rFonts w:ascii="Verdana" w:hAnsi="Verdana"/>
          <w:color w:val="000000"/>
          <w:sz w:val="22"/>
          <w:szCs w:val="22"/>
        </w:rPr>
        <w:t>:  If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X -&gt; Y and X -&gt; Z then X -&gt; Y Z. (Note that the decomposition applies to the RHS of the FDs)</w:t>
      </w:r>
    </w:p>
    <w:p w14:paraId="71C9BDA5" w14:textId="77777777" w:rsidR="006E3017" w:rsidRDefault="006E3017" w:rsidP="006E3017">
      <w:pPr>
        <w:numPr>
          <w:ilvl w:val="0"/>
          <w:numId w:val="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Armstrong's axioms are </w:t>
      </w:r>
      <w:r>
        <w:rPr>
          <w:rStyle w:val="Emphasis"/>
          <w:rFonts w:ascii="Verdana" w:eastAsiaTheme="majorEastAsia" w:hAnsi="Verdana"/>
          <w:color w:val="FF3333"/>
          <w:sz w:val="22"/>
          <w:szCs w:val="22"/>
        </w:rPr>
        <w:t>sound</w:t>
      </w:r>
      <w:r>
        <w:rPr>
          <w:rFonts w:ascii="Verdana" w:hAnsi="Verdana"/>
          <w:color w:val="000000"/>
          <w:sz w:val="22"/>
          <w:szCs w:val="22"/>
        </w:rPr>
        <w:t> and </w:t>
      </w:r>
      <w:r>
        <w:rPr>
          <w:rStyle w:val="Emphasis"/>
          <w:rFonts w:ascii="Verdana" w:eastAsiaTheme="majorEastAsia" w:hAnsi="Verdana"/>
          <w:color w:val="FF3333"/>
          <w:sz w:val="22"/>
          <w:szCs w:val="22"/>
        </w:rPr>
        <w:t>complete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637D60E5" w14:textId="77777777" w:rsidR="006E3017" w:rsidRDefault="006E3017" w:rsidP="006E3017">
      <w:pPr>
        <w:numPr>
          <w:ilvl w:val="1"/>
          <w:numId w:val="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Soundness: Inference using the axioms will create only correct FD.</w:t>
      </w:r>
    </w:p>
    <w:p w14:paraId="5BFB1811" w14:textId="77777777" w:rsidR="006E3017" w:rsidRDefault="006E3017" w:rsidP="006E3017">
      <w:pPr>
        <w:numPr>
          <w:ilvl w:val="1"/>
          <w:numId w:val="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Completeness: The axioms can be used to derive </w:t>
      </w:r>
      <w:r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</w:rPr>
        <w:t>all</w:t>
      </w:r>
      <w:r>
        <w:rPr>
          <w:rFonts w:ascii="Verdana" w:hAnsi="Verdana"/>
          <w:color w:val="000000"/>
          <w:sz w:val="22"/>
          <w:szCs w:val="22"/>
        </w:rPr>
        <w:t> correct FD.</w:t>
      </w:r>
    </w:p>
    <w:p w14:paraId="4AD72D13" w14:textId="77777777" w:rsidR="006E3017" w:rsidRDefault="006E3017" w:rsidP="006E3017">
      <w:pPr>
        <w:numPr>
          <w:ilvl w:val="0"/>
          <w:numId w:val="7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Computing students need to know how to infer using a formal mathematical method.</w:t>
      </w:r>
    </w:p>
    <w:p w14:paraId="3BE91722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eastAsiaTheme="majorEastAsi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78293609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Let X be CITY STREET, Y be STREET, then Y is a subset of X, and X -&gt; Y or CITY STREET -&gt; STREET (Reflexivity axiom).</w:t>
      </w:r>
    </w:p>
    <w:p w14:paraId="600AEA6F" w14:textId="77777777" w:rsidR="006E3017" w:rsidRDefault="006E3017" w:rsidP="006E3017">
      <w:pPr>
        <w:numPr>
          <w:ilvl w:val="0"/>
          <w:numId w:val="7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 xml:space="preserve">If two tuples have the same values </w:t>
      </w:r>
      <w:proofErr w:type="gramStart"/>
      <w:r>
        <w:rPr>
          <w:rFonts w:ascii="Verdana" w:hAnsi="Verdana"/>
          <w:color w:val="000000"/>
          <w:sz w:val="22"/>
          <w:szCs w:val="22"/>
        </w:rPr>
        <w:t>of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CITY and STREET, then they surely have the same value of STREET.</w:t>
      </w:r>
    </w:p>
    <w:p w14:paraId="1DD08535" w14:textId="77777777" w:rsidR="006E3017" w:rsidRDefault="006E3017" w:rsidP="006E3017">
      <w:pPr>
        <w:numPr>
          <w:ilvl w:val="0"/>
          <w:numId w:val="7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This is so trivial that we call a functional dependency </w:t>
      </w:r>
      <w:proofErr w:type="gramStart"/>
      <w:r>
        <w:rPr>
          <w:rFonts w:ascii="Verdana" w:hAnsi="Verdana"/>
          <w:color w:val="000000"/>
          <w:sz w:val="22"/>
          <w:szCs w:val="22"/>
        </w:rPr>
        <w:t>likes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CITY, STREET -&gt; STREET a </w:t>
      </w:r>
      <w:r w:rsidRPr="008C11E0">
        <w:rPr>
          <w:rStyle w:val="Emphasis"/>
          <w:rFonts w:ascii="Verdana" w:eastAsiaTheme="majorEastAsia" w:hAnsi="Verdana"/>
          <w:color w:val="FF3333"/>
          <w:sz w:val="22"/>
          <w:szCs w:val="22"/>
          <w:highlight w:val="yellow"/>
        </w:rPr>
        <w:t>trivial functional dependency</w:t>
      </w:r>
      <w:r>
        <w:rPr>
          <w:rFonts w:ascii="Verdana" w:hAnsi="Verdana"/>
          <w:color w:val="000000"/>
          <w:sz w:val="22"/>
          <w:szCs w:val="22"/>
        </w:rPr>
        <w:t xml:space="preserve">. They do not actually specify any problem requirement but are </w:t>
      </w:r>
      <w:proofErr w:type="gramStart"/>
      <w:r w:rsidRPr="00B4353D">
        <w:rPr>
          <w:rFonts w:ascii="Verdana" w:hAnsi="Verdana"/>
          <w:color w:val="000000"/>
          <w:sz w:val="22"/>
          <w:szCs w:val="22"/>
          <w:highlight w:val="yellow"/>
        </w:rPr>
        <w:t>mathematical</w:t>
      </w:r>
      <w:proofErr w:type="gramEnd"/>
      <w:r w:rsidRPr="00B4353D">
        <w:rPr>
          <w:rFonts w:ascii="Verdana" w:hAnsi="Verdana"/>
          <w:color w:val="000000"/>
          <w:sz w:val="22"/>
          <w:szCs w:val="22"/>
          <w:highlight w:val="yellow"/>
        </w:rPr>
        <w:t xml:space="preserve"> true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639316C5" w14:textId="77777777" w:rsidR="006E3017" w:rsidRDefault="006E3017" w:rsidP="006E3017">
      <w:pPr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1CDD7F93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), we have the following trivial FD for the attributes A and B. No matter what A and B are supposed to mean, they are always mathematically true. (Φ is the empty set.)</w:t>
      </w:r>
    </w:p>
    <w:p w14:paraId="7873F57A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AB -&gt; AB, AB-&gt;A, AB-&gt;B, AB-&gt; Φ</w:t>
      </w:r>
      <w:r>
        <w:rPr>
          <w:rFonts w:ascii="Verdana" w:hAnsi="Verdana"/>
          <w:color w:val="000000"/>
          <w:sz w:val="22"/>
          <w:szCs w:val="22"/>
        </w:rPr>
        <w:br/>
        <w:t>A -&gt; A, A-&gt; Φ</w:t>
      </w:r>
      <w:r>
        <w:rPr>
          <w:rFonts w:ascii="Verdana" w:hAnsi="Verdana"/>
          <w:color w:val="000000"/>
          <w:sz w:val="22"/>
          <w:szCs w:val="22"/>
        </w:rPr>
        <w:br/>
        <w:t>B -&gt; B, B-&gt; Φ</w:t>
      </w:r>
    </w:p>
    <w:p w14:paraId="139D49AD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Remember AB-&gt; AB means {A, </w:t>
      </w:r>
      <w:proofErr w:type="gramStart"/>
      <w:r>
        <w:rPr>
          <w:rFonts w:ascii="Verdana" w:hAnsi="Verdana"/>
          <w:color w:val="000000"/>
          <w:sz w:val="22"/>
          <w:szCs w:val="22"/>
        </w:rPr>
        <w:t>B} -</w:t>
      </w:r>
      <w:proofErr w:type="gramEnd"/>
      <w:r>
        <w:rPr>
          <w:rFonts w:ascii="Verdana" w:hAnsi="Verdana"/>
          <w:color w:val="000000"/>
          <w:sz w:val="22"/>
          <w:szCs w:val="22"/>
        </w:rPr>
        <w:t>&gt; {A, B}.</w:t>
      </w:r>
    </w:p>
    <w:p w14:paraId="14202B2C" w14:textId="77777777" w:rsidR="006E3017" w:rsidRDefault="006E3017" w:rsidP="006E3017">
      <w:pPr>
        <w:numPr>
          <w:ilvl w:val="0"/>
          <w:numId w:val="7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Since trivial functional dependencies do not actually represent any problem requirements, we are only interested in </w:t>
      </w:r>
      <w:r w:rsidRPr="00B4353D">
        <w:rPr>
          <w:rStyle w:val="Emphasis"/>
          <w:rFonts w:ascii="Verdana" w:eastAsiaTheme="majorEastAsia" w:hAnsi="Verdana"/>
          <w:color w:val="FF3333"/>
          <w:sz w:val="22"/>
          <w:szCs w:val="22"/>
          <w:highlight w:val="yellow"/>
        </w:rPr>
        <w:t>non-trivial</w:t>
      </w:r>
      <w:r w:rsidRPr="00B4353D">
        <w:rPr>
          <w:rFonts w:ascii="Verdana" w:hAnsi="Verdana"/>
          <w:color w:val="000000"/>
          <w:sz w:val="22"/>
          <w:szCs w:val="22"/>
          <w:highlight w:val="yellow"/>
        </w:rPr>
        <w:t> functional dependency</w:t>
      </w:r>
      <w:r>
        <w:rPr>
          <w:rFonts w:ascii="Verdana" w:hAnsi="Verdana"/>
          <w:color w:val="000000"/>
          <w:sz w:val="22"/>
          <w:szCs w:val="22"/>
        </w:rPr>
        <w:t>. Non-trivial FD are FD in which its RHS is not a subset of its LHS.</w:t>
      </w:r>
    </w:p>
    <w:p w14:paraId="3124E8BD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If </w:t>
      </w:r>
      <w:proofErr w:type="spellStart"/>
      <w:proofErr w:type="gramStart"/>
      <w:r w:rsidRPr="00B4353D">
        <w:rPr>
          <w:rFonts w:ascii="Verdana" w:hAnsi="Verdana"/>
          <w:color w:val="000000"/>
          <w:sz w:val="22"/>
          <w:szCs w:val="22"/>
          <w:highlight w:val="green"/>
        </w:rPr>
        <w:t>EmpId</w:t>
      </w:r>
      <w:proofErr w:type="spellEnd"/>
      <w:r w:rsidRPr="00B4353D">
        <w:rPr>
          <w:rFonts w:ascii="Verdana" w:hAnsi="Verdana"/>
          <w:color w:val="000000"/>
          <w:sz w:val="22"/>
          <w:szCs w:val="22"/>
          <w:highlight w:val="green"/>
        </w:rPr>
        <w:t>  -</w:t>
      </w:r>
      <w:proofErr w:type="gramEnd"/>
      <w:r w:rsidRPr="00B4353D">
        <w:rPr>
          <w:rFonts w:ascii="Verdana" w:hAnsi="Verdana"/>
          <w:color w:val="000000"/>
          <w:sz w:val="22"/>
          <w:szCs w:val="22"/>
          <w:highlight w:val="green"/>
        </w:rPr>
        <w:t xml:space="preserve">&gt;  </w:t>
      </w:r>
      <w:proofErr w:type="spellStart"/>
      <w:r w:rsidRPr="00B4353D">
        <w:rPr>
          <w:rFonts w:ascii="Verdana" w:hAnsi="Verdana"/>
          <w:color w:val="000000"/>
          <w:sz w:val="22"/>
          <w:szCs w:val="22"/>
          <w:highlight w:val="green"/>
        </w:rPr>
        <w:t>DeptId</w:t>
      </w:r>
      <w:proofErr w:type="spellEnd"/>
      <w:r w:rsidRPr="00B4353D">
        <w:rPr>
          <w:rFonts w:ascii="Verdana" w:hAnsi="Verdana"/>
          <w:color w:val="000000"/>
          <w:sz w:val="22"/>
          <w:szCs w:val="22"/>
          <w:highlight w:val="green"/>
        </w:rPr>
        <w:t>,</w:t>
      </w:r>
      <w:r>
        <w:rPr>
          <w:rFonts w:ascii="Verdana" w:hAnsi="Verdana"/>
          <w:color w:val="000000"/>
          <w:sz w:val="22"/>
          <w:szCs w:val="22"/>
        </w:rPr>
        <w:t xml:space="preserve"> and </w:t>
      </w:r>
      <w:proofErr w:type="spellStart"/>
      <w:r w:rsidRPr="00B4353D">
        <w:rPr>
          <w:rFonts w:ascii="Verdana" w:hAnsi="Verdana"/>
          <w:color w:val="000000"/>
          <w:sz w:val="22"/>
          <w:szCs w:val="22"/>
          <w:highlight w:val="yellow"/>
        </w:rPr>
        <w:t>DeptId</w:t>
      </w:r>
      <w:proofErr w:type="spellEnd"/>
      <w:r w:rsidRPr="00B4353D">
        <w:rPr>
          <w:rFonts w:ascii="Verdana" w:hAnsi="Verdana"/>
          <w:color w:val="000000"/>
          <w:sz w:val="22"/>
          <w:szCs w:val="22"/>
          <w:highlight w:val="yellow"/>
        </w:rPr>
        <w:t xml:space="preserve">  -&gt;  </w:t>
      </w:r>
      <w:proofErr w:type="spellStart"/>
      <w:r w:rsidRPr="00B4353D">
        <w:rPr>
          <w:rFonts w:ascii="Verdana" w:hAnsi="Verdana"/>
          <w:color w:val="000000"/>
          <w:sz w:val="22"/>
          <w:szCs w:val="22"/>
          <w:highlight w:val="yellow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 xml:space="preserve">then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  -&gt; 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70016583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Interpretation: If</w:t>
      </w:r>
    </w:p>
    <w:p w14:paraId="00A03E0B" w14:textId="77777777" w:rsidR="006E3017" w:rsidRDefault="006E3017" w:rsidP="006E3017">
      <w:pPr>
        <w:numPr>
          <w:ilvl w:val="0"/>
          <w:numId w:val="7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B4353D">
        <w:rPr>
          <w:rFonts w:ascii="Verdana" w:hAnsi="Verdana"/>
          <w:color w:val="000000"/>
          <w:sz w:val="22"/>
          <w:szCs w:val="22"/>
          <w:highlight w:val="green"/>
        </w:rPr>
        <w:t>every Employee works for only one department</w:t>
      </w:r>
      <w:r>
        <w:rPr>
          <w:rFonts w:ascii="Verdana" w:hAnsi="Verdana"/>
          <w:color w:val="000000"/>
          <w:sz w:val="22"/>
          <w:szCs w:val="22"/>
        </w:rPr>
        <w:t>, and</w:t>
      </w:r>
    </w:p>
    <w:p w14:paraId="1E78CB65" w14:textId="77777777" w:rsidR="006E3017" w:rsidRPr="00B4353D" w:rsidRDefault="006E3017" w:rsidP="006E3017">
      <w:pPr>
        <w:numPr>
          <w:ilvl w:val="0"/>
          <w:numId w:val="7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B4353D">
        <w:rPr>
          <w:rFonts w:ascii="Verdana" w:hAnsi="Verdana"/>
          <w:color w:val="000000"/>
          <w:sz w:val="22"/>
          <w:szCs w:val="22"/>
          <w:highlight w:val="yellow"/>
        </w:rPr>
        <w:t>every department has only one manager,</w:t>
      </w:r>
    </w:p>
    <w:p w14:paraId="1B1F994B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then every Employee has only one manager.</w:t>
      </w:r>
    </w:p>
    <w:p w14:paraId="264888AF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non-trivial FD X-&gt;Y:</w:t>
      </w:r>
    </w:p>
    <w:p w14:paraId="47B066C5" w14:textId="77777777" w:rsidR="006E3017" w:rsidRDefault="006E3017" w:rsidP="006E3017">
      <w:pPr>
        <w:numPr>
          <w:ilvl w:val="0"/>
          <w:numId w:val="7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B4353D">
        <w:rPr>
          <w:rFonts w:ascii="Verdana" w:hAnsi="Verdana"/>
          <w:color w:val="000000"/>
          <w:sz w:val="22"/>
          <w:szCs w:val="22"/>
          <w:highlight w:val="yellow"/>
        </w:rPr>
        <w:t>Y is not a subset of X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556376CF" w14:textId="77777777" w:rsidR="006E3017" w:rsidRDefault="006E3017" w:rsidP="006E3017">
      <w:pPr>
        <w:numPr>
          <w:ilvl w:val="0"/>
          <w:numId w:val="7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It represents </w:t>
      </w:r>
      <w:r w:rsidRPr="00B4353D">
        <w:rPr>
          <w:rFonts w:ascii="Verdana" w:hAnsi="Verdana"/>
          <w:color w:val="000000"/>
          <w:sz w:val="22"/>
          <w:szCs w:val="22"/>
          <w:highlight w:val="yellow"/>
        </w:rPr>
        <w:t>problem requirements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63D1C042" w14:textId="77777777" w:rsidR="006E3017" w:rsidRDefault="006E3017" w:rsidP="006E3017">
      <w:pPr>
        <w:numPr>
          <w:ilvl w:val="0"/>
          <w:numId w:val="7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It is </w:t>
      </w:r>
      <w:r w:rsidRPr="00B4353D">
        <w:rPr>
          <w:rFonts w:ascii="Verdana" w:hAnsi="Verdana"/>
          <w:color w:val="000000"/>
          <w:sz w:val="22"/>
          <w:szCs w:val="22"/>
          <w:highlight w:val="yellow"/>
        </w:rPr>
        <w:t>not universally</w:t>
      </w:r>
      <w:r>
        <w:rPr>
          <w:rFonts w:ascii="Verdana" w:hAnsi="Verdana"/>
          <w:color w:val="000000"/>
          <w:sz w:val="22"/>
          <w:szCs w:val="22"/>
        </w:rPr>
        <w:t xml:space="preserve"> true. It may be false under a different set of problem requirements.</w:t>
      </w:r>
    </w:p>
    <w:p w14:paraId="00C994BF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A mathematical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proof using Armstrong's axiom is to continuously create/prove new FDs until the result is included. Reasons are usually given.</w:t>
      </w:r>
    </w:p>
    <w:p w14:paraId="6031FF21" w14:textId="77777777" w:rsidR="00B4353D" w:rsidRDefault="00B4353D">
      <w:pPr>
        <w:spacing w:after="160" w:line="259" w:lineRule="auto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br w:type="page"/>
      </w:r>
    </w:p>
    <w:p w14:paraId="505C2506" w14:textId="5169BAD9" w:rsidR="006E3017" w:rsidRDefault="006E3017" w:rsidP="00B4353D">
      <w:pPr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lastRenderedPageBreak/>
        <w:t>Example</w:t>
      </w:r>
    </w:p>
    <w:p w14:paraId="7A053583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Prove that the decomposition rule is true: X-&gt;YZ =&gt; X-&gt;Y and X-&gt;Z</w:t>
      </w:r>
    </w:p>
    <w:p w14:paraId="34E2E232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Proof:</w:t>
      </w:r>
    </w:p>
    <w:p w14:paraId="7F0C5886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X-&gt;YZ (given)</w:t>
      </w:r>
      <w:r>
        <w:rPr>
          <w:rFonts w:ascii="Verdana" w:hAnsi="Verdana"/>
          <w:color w:val="000000"/>
          <w:sz w:val="22"/>
          <w:szCs w:val="22"/>
        </w:rPr>
        <w:br/>
        <w:t>[2] YZ -&gt; Y (reflexivity axiom)</w:t>
      </w:r>
      <w:r>
        <w:rPr>
          <w:rFonts w:ascii="Verdana" w:hAnsi="Verdana"/>
          <w:color w:val="000000"/>
          <w:sz w:val="22"/>
          <w:szCs w:val="22"/>
        </w:rPr>
        <w:br/>
        <w:t>[3] X -&gt; Y (transitivity axiom on [1] and [2]).</w:t>
      </w:r>
      <w:r>
        <w:rPr>
          <w:rFonts w:ascii="Verdana" w:hAnsi="Verdana"/>
          <w:color w:val="000000"/>
          <w:sz w:val="22"/>
          <w:szCs w:val="22"/>
        </w:rPr>
        <w:br/>
        <w:t>[4] YZ -&gt; Z (reflexivity axiom)</w:t>
      </w:r>
      <w:r>
        <w:rPr>
          <w:rFonts w:ascii="Verdana" w:hAnsi="Verdana"/>
          <w:color w:val="000000"/>
          <w:sz w:val="22"/>
          <w:szCs w:val="22"/>
        </w:rPr>
        <w:br/>
        <w:t>[5] X -&gt; Z (transitivity axiom on [1] and [4]).</w:t>
      </w:r>
    </w:p>
    <w:p w14:paraId="17AD0E02" w14:textId="77777777" w:rsidR="006E3017" w:rsidRDefault="006E3017" w:rsidP="006E3017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2. Keys and </w:t>
      </w:r>
      <w:proofErr w:type="spellStart"/>
      <w:r>
        <w:rPr>
          <w:rFonts w:ascii="Arial" w:hAnsi="Arial" w:cs="Arial"/>
          <w:b/>
          <w:bCs/>
          <w:color w:val="000930"/>
        </w:rPr>
        <w:t>Superkeys</w:t>
      </w:r>
      <w:proofErr w:type="spellEnd"/>
      <w:r>
        <w:rPr>
          <w:rFonts w:ascii="Arial" w:hAnsi="Arial" w:cs="Arial"/>
          <w:b/>
          <w:bCs/>
          <w:color w:val="000930"/>
        </w:rPr>
        <w:t xml:space="preserve"> Revisited</w:t>
      </w:r>
    </w:p>
    <w:p w14:paraId="64FF29FB" w14:textId="77777777" w:rsidR="006E3017" w:rsidRDefault="006E3017" w:rsidP="006E3017">
      <w:pPr>
        <w:numPr>
          <w:ilvl w:val="0"/>
          <w:numId w:val="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We can use the concept of FD to define keys and </w:t>
      </w:r>
      <w:proofErr w:type="spellStart"/>
      <w:r>
        <w:rPr>
          <w:rFonts w:ascii="Verdana" w:hAnsi="Verdana"/>
          <w:color w:val="000000"/>
          <w:sz w:val="22"/>
          <w:szCs w:val="22"/>
        </w:rPr>
        <w:t>superkeys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2BFA786C" w14:textId="6599E527" w:rsidR="006E3017" w:rsidRDefault="006E3017" w:rsidP="006E3017">
      <w:pPr>
        <w:numPr>
          <w:ilvl w:val="0"/>
          <w:numId w:val="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a relation scheme R, K</w:t>
      </w:r>
      <w:r w:rsidR="00D833F9">
        <w:rPr>
          <w:rFonts w:ascii="Verdana" w:hAnsi="Verdana"/>
          <w:color w:val="000000"/>
          <w:sz w:val="22"/>
          <w:szCs w:val="22"/>
        </w:rPr>
        <w:t xml:space="preserve"> (set of attributes)</w:t>
      </w:r>
      <w:r>
        <w:rPr>
          <w:rFonts w:ascii="Verdana" w:hAnsi="Verdana"/>
          <w:color w:val="000000"/>
          <w:sz w:val="22"/>
          <w:szCs w:val="22"/>
        </w:rPr>
        <w:t xml:space="preserve"> is a </w:t>
      </w:r>
      <w:r w:rsidRPr="00D833F9">
        <w:rPr>
          <w:rFonts w:ascii="Verdana" w:hAnsi="Verdana"/>
          <w:color w:val="000000"/>
          <w:sz w:val="22"/>
          <w:szCs w:val="22"/>
          <w:highlight w:val="yellow"/>
        </w:rPr>
        <w:t>candidate key (CK)</w:t>
      </w:r>
      <w:r>
        <w:rPr>
          <w:rFonts w:ascii="Verdana" w:hAnsi="Verdana"/>
          <w:color w:val="000000"/>
          <w:sz w:val="22"/>
          <w:szCs w:val="22"/>
        </w:rPr>
        <w:t xml:space="preserve"> if</w:t>
      </w:r>
    </w:p>
    <w:p w14:paraId="42EA92D6" w14:textId="77777777" w:rsidR="006E3017" w:rsidRDefault="006E3017" w:rsidP="006E3017">
      <w:pPr>
        <w:numPr>
          <w:ilvl w:val="1"/>
          <w:numId w:val="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Uniqueness</w:t>
      </w:r>
      <w:proofErr w:type="gramStart"/>
      <w:r w:rsidRPr="00D833F9">
        <w:rPr>
          <w:rFonts w:ascii="Verdana" w:hAnsi="Verdana"/>
          <w:color w:val="000000"/>
          <w:sz w:val="22"/>
          <w:szCs w:val="22"/>
          <w:highlight w:val="yellow"/>
        </w:rPr>
        <w:t>:  K</w:t>
      </w:r>
      <w:proofErr w:type="gramEnd"/>
      <w:r w:rsidRPr="00D833F9">
        <w:rPr>
          <w:rFonts w:ascii="Verdana" w:hAnsi="Verdana"/>
          <w:color w:val="000000"/>
          <w:sz w:val="22"/>
          <w:szCs w:val="22"/>
          <w:highlight w:val="yellow"/>
        </w:rPr>
        <w:t xml:space="preserve"> -&gt; R.</w:t>
      </w:r>
    </w:p>
    <w:p w14:paraId="3C100026" w14:textId="77777777" w:rsidR="006E3017" w:rsidRDefault="006E3017" w:rsidP="006E3017">
      <w:pPr>
        <w:numPr>
          <w:ilvl w:val="1"/>
          <w:numId w:val="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Minimality</w:t>
      </w:r>
      <w:proofErr w:type="gramStart"/>
      <w:r>
        <w:rPr>
          <w:rFonts w:ascii="Verdana" w:hAnsi="Verdana"/>
          <w:color w:val="000000"/>
          <w:sz w:val="22"/>
          <w:szCs w:val="22"/>
        </w:rPr>
        <w:t>:  there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is </w:t>
      </w:r>
      <w:r w:rsidRPr="00D833F9">
        <w:rPr>
          <w:rFonts w:ascii="Verdana" w:hAnsi="Verdana"/>
          <w:color w:val="000000"/>
          <w:sz w:val="22"/>
          <w:szCs w:val="22"/>
          <w:highlight w:val="yellow"/>
        </w:rPr>
        <w:t>no </w:t>
      </w:r>
      <w:r w:rsidRPr="00D833F9"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  <w:highlight w:val="yellow"/>
        </w:rPr>
        <w:t>proper</w:t>
      </w:r>
      <w:r w:rsidRPr="00D833F9">
        <w:rPr>
          <w:rFonts w:ascii="Verdana" w:hAnsi="Verdana"/>
          <w:color w:val="000000"/>
          <w:sz w:val="22"/>
          <w:szCs w:val="22"/>
          <w:highlight w:val="yellow"/>
        </w:rPr>
        <w:t> subset of K that determines</w:t>
      </w:r>
      <w:r>
        <w:rPr>
          <w:rFonts w:ascii="Verdana" w:hAnsi="Verdana"/>
          <w:color w:val="000000"/>
          <w:sz w:val="22"/>
          <w:szCs w:val="22"/>
        </w:rPr>
        <w:t xml:space="preserve"> R. (There is no </w:t>
      </w:r>
      <w:r>
        <w:rPr>
          <w:rStyle w:val="Emphasis"/>
          <w:rFonts w:ascii="Verdana" w:eastAsiaTheme="majorEastAsia" w:hAnsi="Verdana"/>
          <w:color w:val="FF3333"/>
          <w:sz w:val="22"/>
          <w:szCs w:val="22"/>
        </w:rPr>
        <w:t>extraneous</w:t>
      </w:r>
      <w:r>
        <w:rPr>
          <w:rFonts w:ascii="Verdana" w:hAnsi="Verdana"/>
          <w:color w:val="000000"/>
          <w:sz w:val="22"/>
          <w:szCs w:val="22"/>
        </w:rPr>
        <w:t> attribute.)</w:t>
      </w:r>
    </w:p>
    <w:p w14:paraId="4CE27491" w14:textId="77777777" w:rsidR="006E3017" w:rsidRDefault="006E3017" w:rsidP="006E3017">
      <w:pPr>
        <w:numPr>
          <w:ilvl w:val="0"/>
          <w:numId w:val="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 that</w:t>
      </w:r>
    </w:p>
    <w:p w14:paraId="269EB273" w14:textId="77777777" w:rsidR="006E3017" w:rsidRDefault="006E3017" w:rsidP="006E3017">
      <w:pPr>
        <w:numPr>
          <w:ilvl w:val="1"/>
          <w:numId w:val="8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|A| = cardinality of A = the number of elements in the set A.</w:t>
      </w:r>
    </w:p>
    <w:p w14:paraId="31309C1A" w14:textId="77777777" w:rsidR="006E3017" w:rsidRDefault="006E3017" w:rsidP="006E3017">
      <w:pPr>
        <w:numPr>
          <w:ilvl w:val="1"/>
          <w:numId w:val="8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 </w:t>
      </w:r>
      <w:r>
        <w:rPr>
          <w:rFonts w:ascii="Cambria Math" w:hAnsi="Cambria Math" w:cs="Cambria Math"/>
          <w:color w:val="000000"/>
          <w:sz w:val="22"/>
          <w:szCs w:val="22"/>
        </w:rPr>
        <w:t>⊆</w:t>
      </w:r>
      <w:r>
        <w:rPr>
          <w:rFonts w:ascii="Verdana" w:hAnsi="Verdana"/>
          <w:color w:val="000000"/>
          <w:sz w:val="22"/>
          <w:szCs w:val="22"/>
        </w:rPr>
        <w:t xml:space="preserve"> B means A is a subset of B and it is possible that A = B.</w:t>
      </w:r>
    </w:p>
    <w:p w14:paraId="30E15F5F" w14:textId="77777777" w:rsidR="006E3017" w:rsidRDefault="006E3017" w:rsidP="006E3017">
      <w:pPr>
        <w:numPr>
          <w:ilvl w:val="1"/>
          <w:numId w:val="8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 </w:t>
      </w:r>
      <w:r>
        <w:rPr>
          <w:rFonts w:ascii="Cambria Math" w:hAnsi="Cambria Math" w:cs="Cambria Math"/>
          <w:color w:val="000000"/>
          <w:sz w:val="22"/>
          <w:szCs w:val="22"/>
        </w:rPr>
        <w:t>⊂</w:t>
      </w:r>
      <w:r>
        <w:rPr>
          <w:rFonts w:ascii="Verdana" w:hAnsi="Verdana"/>
          <w:color w:val="000000"/>
          <w:sz w:val="22"/>
          <w:szCs w:val="22"/>
        </w:rPr>
        <w:t>B means A is a proper subset of B in which A &lt;&gt; B.</w:t>
      </w:r>
    </w:p>
    <w:p w14:paraId="511495C1" w14:textId="77777777" w:rsidR="006E3017" w:rsidRDefault="006E3017" w:rsidP="006E3017">
      <w:pPr>
        <w:numPr>
          <w:ilvl w:val="1"/>
          <w:numId w:val="8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If A </w:t>
      </w:r>
      <w:r>
        <w:rPr>
          <w:rFonts w:ascii="Cambria Math" w:hAnsi="Cambria Math" w:cs="Cambria Math"/>
          <w:color w:val="000000"/>
          <w:sz w:val="22"/>
          <w:szCs w:val="22"/>
        </w:rPr>
        <w:t>⊆</w:t>
      </w:r>
      <w:r>
        <w:rPr>
          <w:rFonts w:ascii="Verdana" w:hAnsi="Verdana"/>
          <w:color w:val="000000"/>
          <w:sz w:val="22"/>
          <w:szCs w:val="22"/>
        </w:rPr>
        <w:t xml:space="preserve"> B, |A| &lt;= |B|.</w:t>
      </w:r>
    </w:p>
    <w:p w14:paraId="1DC1E994" w14:textId="77777777" w:rsidR="006E3017" w:rsidRDefault="006E3017" w:rsidP="006E3017">
      <w:pPr>
        <w:numPr>
          <w:ilvl w:val="1"/>
          <w:numId w:val="8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If A </w:t>
      </w:r>
      <w:r>
        <w:rPr>
          <w:rFonts w:ascii="Cambria Math" w:hAnsi="Cambria Math" w:cs="Cambria Math"/>
          <w:color w:val="000000"/>
          <w:sz w:val="22"/>
          <w:szCs w:val="22"/>
        </w:rPr>
        <w:t>⊂</w:t>
      </w:r>
      <w:r>
        <w:rPr>
          <w:rFonts w:ascii="Verdana" w:hAnsi="Verdana"/>
          <w:color w:val="000000"/>
          <w:sz w:val="22"/>
          <w:szCs w:val="22"/>
        </w:rPr>
        <w:t xml:space="preserve"> B, |A| &lt; |B|.</w:t>
      </w:r>
    </w:p>
    <w:p w14:paraId="332A8BCA" w14:textId="77777777" w:rsidR="006E3017" w:rsidRDefault="006E3017" w:rsidP="006E3017">
      <w:pPr>
        <w:numPr>
          <w:ilvl w:val="0"/>
          <w:numId w:val="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K is a </w:t>
      </w:r>
      <w:proofErr w:type="spellStart"/>
      <w:r>
        <w:rPr>
          <w:rFonts w:ascii="Verdana" w:hAnsi="Verdana"/>
          <w:color w:val="000000"/>
          <w:sz w:val="22"/>
          <w:szCs w:val="22"/>
        </w:rPr>
        <w:t>superkey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if K -&gt; R.</w:t>
      </w:r>
    </w:p>
    <w:p w14:paraId="024180A1" w14:textId="77777777" w:rsidR="006E3017" w:rsidRDefault="006E3017" w:rsidP="006E3017">
      <w:pPr>
        <w:numPr>
          <w:ilvl w:val="0"/>
          <w:numId w:val="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Superkeys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(SK) do not need to satisfy the minimality requirement.</w:t>
      </w:r>
    </w:p>
    <w:p w14:paraId="25F05577" w14:textId="77777777" w:rsidR="006E3017" w:rsidRDefault="006E3017" w:rsidP="006E3017">
      <w:pPr>
        <w:numPr>
          <w:ilvl w:val="0"/>
          <w:numId w:val="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Some properties:</w:t>
      </w:r>
    </w:p>
    <w:p w14:paraId="100B79D2" w14:textId="77777777" w:rsidR="006E3017" w:rsidRDefault="006E3017" w:rsidP="006E3017">
      <w:pPr>
        <w:numPr>
          <w:ilvl w:val="1"/>
          <w:numId w:val="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If K is a CK, any superset of K is a SK.</w:t>
      </w:r>
    </w:p>
    <w:p w14:paraId="234D31A0" w14:textId="77777777" w:rsidR="006E3017" w:rsidRDefault="006E3017" w:rsidP="006E3017">
      <w:pPr>
        <w:numPr>
          <w:ilvl w:val="1"/>
          <w:numId w:val="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If </w:t>
      </w:r>
      <w:r w:rsidRPr="00D833F9">
        <w:rPr>
          <w:rFonts w:ascii="Verdana" w:hAnsi="Verdana"/>
          <w:color w:val="000000"/>
          <w:sz w:val="22"/>
          <w:szCs w:val="22"/>
          <w:highlight w:val="yellow"/>
        </w:rPr>
        <w:t>K is a CK, any proper subset of K is not a CK</w:t>
      </w:r>
      <w:r>
        <w:rPr>
          <w:rFonts w:ascii="Verdana" w:hAnsi="Verdana"/>
          <w:color w:val="000000"/>
          <w:sz w:val="22"/>
          <w:szCs w:val="22"/>
        </w:rPr>
        <w:t xml:space="preserve"> (not unique)</w:t>
      </w:r>
    </w:p>
    <w:p w14:paraId="637593C6" w14:textId="77777777" w:rsidR="006E3017" w:rsidRDefault="006E3017" w:rsidP="006E3017">
      <w:pPr>
        <w:numPr>
          <w:ilvl w:val="1"/>
          <w:numId w:val="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If K is a CK, any proper superset of K is not a CK (not minimal).</w:t>
      </w:r>
    </w:p>
    <w:p w14:paraId="30B30C2A" w14:textId="77777777" w:rsidR="006E3017" w:rsidRDefault="006E3017" w:rsidP="006E3017">
      <w:pPr>
        <w:numPr>
          <w:ilvl w:val="0"/>
          <w:numId w:val="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Note that the primary key of a table is just a selected candidate key used to structure </w:t>
      </w:r>
      <w:proofErr w:type="gramStart"/>
      <w:r>
        <w:rPr>
          <w:rFonts w:ascii="Verdana" w:hAnsi="Verdana"/>
          <w:color w:val="000000"/>
          <w:sz w:val="22"/>
          <w:szCs w:val="22"/>
        </w:rPr>
        <w:t>the p</w:t>
      </w:r>
      <w:r>
        <w:rPr>
          <w:rStyle w:val="Emphasis"/>
          <w:rFonts w:ascii="Verdana" w:eastAsiaTheme="majorEastAsia" w:hAnsi="Verdana"/>
          <w:color w:val="000000"/>
          <w:sz w:val="22"/>
          <w:szCs w:val="22"/>
        </w:rPr>
        <w:t>hysical</w:t>
      </w:r>
      <w:proofErr w:type="gramEnd"/>
      <w:r>
        <w:rPr>
          <w:rStyle w:val="Emphasis"/>
          <w:rFonts w:ascii="Verdana" w:eastAsiaTheme="majorEastAsia" w:hAnsi="Verdana"/>
          <w:color w:val="000000"/>
          <w:sz w:val="22"/>
          <w:szCs w:val="22"/>
        </w:rPr>
        <w:t xml:space="preserve"> storage</w:t>
      </w:r>
      <w:r>
        <w:rPr>
          <w:rFonts w:ascii="Verdana" w:hAnsi="Verdana"/>
          <w:color w:val="000000"/>
          <w:sz w:val="22"/>
          <w:szCs w:val="22"/>
        </w:rPr>
        <w:t xml:space="preserve">. PK has the same logical properties </w:t>
      </w:r>
      <w:proofErr w:type="gramStart"/>
      <w:r>
        <w:rPr>
          <w:rFonts w:ascii="Verdana" w:hAnsi="Verdana"/>
          <w:color w:val="000000"/>
          <w:sz w:val="22"/>
          <w:szCs w:val="22"/>
        </w:rPr>
        <w:t>like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other candidate keys (</w:t>
      </w:r>
      <w:r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</w:rPr>
        <w:t>alternate or secondary keys</w:t>
      </w:r>
      <w:r>
        <w:rPr>
          <w:rFonts w:ascii="Verdana" w:hAnsi="Verdana"/>
          <w:color w:val="000000"/>
          <w:sz w:val="22"/>
          <w:szCs w:val="22"/>
        </w:rPr>
        <w:t>) in the context of the normalization theory.</w:t>
      </w:r>
    </w:p>
    <w:p w14:paraId="5FE67D0D" w14:textId="77777777" w:rsidR="006E3017" w:rsidRDefault="006E3017" w:rsidP="006E3017">
      <w:pPr>
        <w:numPr>
          <w:ilvl w:val="0"/>
          <w:numId w:val="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CK with only one attribute is known as a </w:t>
      </w:r>
      <w:r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</w:rPr>
        <w:t>simple key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285834BD" w14:textId="77777777" w:rsidR="006E3017" w:rsidRDefault="006E3017" w:rsidP="006E3017">
      <w:pPr>
        <w:numPr>
          <w:ilvl w:val="0"/>
          <w:numId w:val="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 CK with more than one </w:t>
      </w:r>
      <w:proofErr w:type="gramStart"/>
      <w:r>
        <w:rPr>
          <w:rFonts w:ascii="Verdana" w:hAnsi="Verdana"/>
          <w:color w:val="000000"/>
          <w:sz w:val="22"/>
          <w:szCs w:val="22"/>
        </w:rPr>
        <w:t>attributes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is known as a </w:t>
      </w:r>
      <w:r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</w:rPr>
        <w:t>composite key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5AEC0868" w14:textId="77777777" w:rsidR="006E3017" w:rsidRDefault="006E3017" w:rsidP="006E3017">
      <w:pPr>
        <w:numPr>
          <w:ilvl w:val="0"/>
          <w:numId w:val="8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 </w:t>
      </w:r>
      <w:r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</w:rPr>
        <w:t>compound</w:t>
      </w:r>
      <w:r>
        <w:rPr>
          <w:rFonts w:ascii="Verdana" w:hAnsi="Verdana"/>
          <w:color w:val="000000"/>
          <w:sz w:val="22"/>
          <w:szCs w:val="22"/>
        </w:rPr>
        <w:t> key is a composite key in which every component attribute is a foreign key.</w:t>
      </w:r>
    </w:p>
    <w:p w14:paraId="2C0B5E24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eastAsiaTheme="majorEastAsi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4B27552F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In </w:t>
      </w:r>
      <w:proofErr w:type="gramStart"/>
      <w:r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) with</w:t>
      </w:r>
    </w:p>
    <w:p w14:paraId="3EFBB834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>, and</w:t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59D66B58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 xml:space="preserve">By the transitivity axiom,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 xml:space="preserve">By the union rule,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 xml:space="preserve">By the augmentation axiom,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>                       </w:t>
      </w:r>
      <w:r>
        <w:rPr>
          <w:rFonts w:ascii="Verdana" w:hAnsi="Verdana"/>
          <w:color w:val="000000"/>
          <w:sz w:val="22"/>
          <w:szCs w:val="22"/>
        </w:rPr>
        <w:br/>
        <w:t xml:space="preserve">Hence,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is a CK of </w:t>
      </w:r>
      <w:proofErr w:type="gramStart"/>
      <w:r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  <w:r>
        <w:rPr>
          <w:rFonts w:ascii="Verdana" w:hAnsi="Verdana"/>
          <w:color w:val="000000"/>
          <w:sz w:val="22"/>
          <w:szCs w:val="22"/>
        </w:rPr>
        <w:t>).</w:t>
      </w:r>
    </w:p>
    <w:p w14:paraId="11E1019D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On the other hand,</w:t>
      </w:r>
    </w:p>
    <w:p w14:paraId="00079412" w14:textId="77777777" w:rsidR="006E3017" w:rsidRDefault="006E3017" w:rsidP="006E3017">
      <w:pPr>
        <w:numPr>
          <w:ilvl w:val="0"/>
          <w:numId w:val="8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is not a candidate key since we do not have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>.</w:t>
      </w:r>
    </w:p>
    <w:p w14:paraId="3DC81436" w14:textId="77777777" w:rsidR="006E3017" w:rsidRDefault="006E3017" w:rsidP="006E3017">
      <w:pPr>
        <w:numPr>
          <w:ilvl w:val="0"/>
          <w:numId w:val="8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</w:t>
      </w:r>
      <w:proofErr w:type="spellStart"/>
      <w:r>
        <w:rPr>
          <w:rFonts w:ascii="Verdana" w:hAnsi="Verdana"/>
          <w:color w:val="000000"/>
          <w:sz w:val="22"/>
          <w:szCs w:val="22"/>
        </w:rPr>
        <w:t>Empd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} is not a candidate since it is not minimal. It is a </w:t>
      </w:r>
      <w:proofErr w:type="spellStart"/>
      <w:r>
        <w:rPr>
          <w:rFonts w:ascii="Verdana" w:hAnsi="Verdana"/>
          <w:color w:val="000000"/>
          <w:sz w:val="22"/>
          <w:szCs w:val="22"/>
        </w:rPr>
        <w:t>superkey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only.</w:t>
      </w:r>
    </w:p>
    <w:p w14:paraId="3FBC32C3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Furthermore, there are four </w:t>
      </w:r>
      <w:proofErr w:type="spellStart"/>
      <w:r>
        <w:rPr>
          <w:rFonts w:ascii="Verdana" w:hAnsi="Verdana"/>
          <w:color w:val="000000"/>
          <w:sz w:val="22"/>
          <w:szCs w:val="22"/>
        </w:rPr>
        <w:t>superkeys</w:t>
      </w:r>
      <w:proofErr w:type="spellEnd"/>
      <w:r>
        <w:rPr>
          <w:rFonts w:ascii="Verdana" w:hAnsi="Verdana"/>
          <w:color w:val="000000"/>
          <w:sz w:val="22"/>
          <w:szCs w:val="22"/>
        </w:rPr>
        <w:t>:</w:t>
      </w:r>
    </w:p>
    <w:p w14:paraId="31F42D78" w14:textId="77777777" w:rsidR="006E3017" w:rsidRDefault="006E3017" w:rsidP="006E3017">
      <w:pPr>
        <w:numPr>
          <w:ilvl w:val="0"/>
          <w:numId w:val="8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</w:p>
    <w:p w14:paraId="7F812B22" w14:textId="77777777" w:rsidR="006E3017" w:rsidRDefault="006E3017" w:rsidP="006E3017">
      <w:pPr>
        <w:numPr>
          <w:ilvl w:val="0"/>
          <w:numId w:val="8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</w:p>
    <w:p w14:paraId="1960AFB0" w14:textId="77777777" w:rsidR="006E3017" w:rsidRDefault="006E3017" w:rsidP="006E3017">
      <w:pPr>
        <w:numPr>
          <w:ilvl w:val="0"/>
          <w:numId w:val="8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</w:p>
    <w:p w14:paraId="2D40C1FD" w14:textId="77777777" w:rsidR="006E3017" w:rsidRDefault="006E3017" w:rsidP="006E3017">
      <w:pPr>
        <w:numPr>
          <w:ilvl w:val="0"/>
          <w:numId w:val="8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EmpId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DeptId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ManagerId</w:t>
      </w:r>
      <w:proofErr w:type="spellEnd"/>
    </w:p>
    <w:p w14:paraId="285ED297" w14:textId="77777777" w:rsidR="006E3017" w:rsidRDefault="006E3017" w:rsidP="006E3017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3. Finding Candidate Keys</w:t>
      </w:r>
    </w:p>
    <w:p w14:paraId="58C1AFDD" w14:textId="77777777" w:rsidR="006E3017" w:rsidRDefault="006E3017" w:rsidP="006E3017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3.1 Closure of Attributes</w:t>
      </w:r>
    </w:p>
    <w:p w14:paraId="1984964B" w14:textId="77777777" w:rsidR="006E3017" w:rsidRDefault="006E3017" w:rsidP="006E3017">
      <w:pPr>
        <w:numPr>
          <w:ilvl w:val="0"/>
          <w:numId w:val="8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Given a set of FD F, </w:t>
      </w:r>
      <w:r w:rsidRPr="00D833F9">
        <w:rPr>
          <w:rFonts w:ascii="Verdana" w:hAnsi="Verdana"/>
          <w:color w:val="000000"/>
          <w:sz w:val="22"/>
          <w:szCs w:val="22"/>
          <w:highlight w:val="yellow"/>
        </w:rPr>
        <w:t>the </w:t>
      </w:r>
      <w:r w:rsidRPr="00D833F9"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  <w:highlight w:val="yellow"/>
        </w:rPr>
        <w:t>closure</w:t>
      </w:r>
      <w:r w:rsidRPr="00D833F9">
        <w:rPr>
          <w:rFonts w:ascii="Verdana" w:hAnsi="Verdana"/>
          <w:color w:val="000000"/>
          <w:sz w:val="22"/>
          <w:szCs w:val="22"/>
          <w:highlight w:val="yellow"/>
        </w:rPr>
        <w:t> of a</w:t>
      </w:r>
      <w:r w:rsidRPr="00D833F9">
        <w:rPr>
          <w:rStyle w:val="Emphasis"/>
          <w:rFonts w:ascii="Verdana" w:eastAsiaTheme="majorEastAsia" w:hAnsi="Verdana"/>
          <w:color w:val="FF3333"/>
          <w:sz w:val="22"/>
          <w:szCs w:val="22"/>
          <w:highlight w:val="yellow"/>
        </w:rPr>
        <w:t> set of attributes</w:t>
      </w:r>
      <w:r>
        <w:rPr>
          <w:rFonts w:ascii="Verdana" w:hAnsi="Verdana"/>
          <w:color w:val="000000"/>
          <w:sz w:val="22"/>
          <w:szCs w:val="22"/>
        </w:rPr>
        <w:t xml:space="preserve"> X, denoted as </w:t>
      </w:r>
      <w:r w:rsidRPr="00D833F9">
        <w:rPr>
          <w:rFonts w:ascii="Verdana" w:hAnsi="Verdana"/>
          <w:color w:val="000000"/>
          <w:sz w:val="22"/>
          <w:szCs w:val="22"/>
          <w:highlight w:val="yellow"/>
        </w:rPr>
        <w:t>X+,</w:t>
      </w:r>
      <w:r>
        <w:rPr>
          <w:rFonts w:ascii="Verdana" w:hAnsi="Verdana"/>
          <w:color w:val="000000"/>
          <w:sz w:val="22"/>
          <w:szCs w:val="22"/>
        </w:rPr>
        <w:t xml:space="preserve"> is the </w:t>
      </w:r>
      <w:r w:rsidRPr="00D833F9">
        <w:rPr>
          <w:rFonts w:ascii="Verdana" w:hAnsi="Verdana"/>
          <w:color w:val="000000"/>
          <w:sz w:val="22"/>
          <w:szCs w:val="22"/>
          <w:highlight w:val="yellow"/>
        </w:rPr>
        <w:t>set of all attributes functionally determined by X</w:t>
      </w:r>
      <w:r>
        <w:rPr>
          <w:rFonts w:ascii="Verdana" w:hAnsi="Verdana"/>
          <w:color w:val="000000"/>
          <w:sz w:val="22"/>
          <w:szCs w:val="22"/>
        </w:rPr>
        <w:t xml:space="preserve"> using Armstrong's axioms on F.</w:t>
      </w:r>
    </w:p>
    <w:p w14:paraId="0E866908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eastAsiaTheme="majorEastAsi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55780AB5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,C,D) with</w:t>
      </w:r>
    </w:p>
    <w:p w14:paraId="793FA16F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bookmarkStart w:id="0" w:name="_Hlk182311422"/>
      <w:r>
        <w:rPr>
          <w:rFonts w:ascii="Verdana" w:hAnsi="Verdana"/>
          <w:color w:val="000000"/>
          <w:sz w:val="22"/>
          <w:szCs w:val="22"/>
        </w:rPr>
        <w:t xml:space="preserve">F = {B-&gt;A, </w:t>
      </w:r>
      <w:r w:rsidRPr="00E45C7F">
        <w:rPr>
          <w:rFonts w:ascii="Verdana" w:hAnsi="Verdana"/>
          <w:color w:val="000000"/>
          <w:sz w:val="22"/>
          <w:szCs w:val="22"/>
          <w:highlight w:val="yellow"/>
        </w:rPr>
        <w:t>A-&gt;C</w:t>
      </w:r>
      <w:r>
        <w:rPr>
          <w:rFonts w:ascii="Verdana" w:hAnsi="Verdana"/>
          <w:color w:val="000000"/>
          <w:sz w:val="22"/>
          <w:szCs w:val="22"/>
        </w:rPr>
        <w:t>, AB-&gt;D, D-&gt;AC}</w:t>
      </w:r>
    </w:p>
    <w:bookmarkEnd w:id="0"/>
    <w:p w14:paraId="15D51496" w14:textId="46266802" w:rsidR="00E45C7F" w:rsidRDefault="00E45C7F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A+: A</w:t>
      </w:r>
      <w:r>
        <w:rPr>
          <w:rFonts w:ascii="Verdana" w:hAnsi="Verdana"/>
          <w:color w:val="000000"/>
          <w:sz w:val="22"/>
          <w:szCs w:val="22"/>
        </w:rPr>
        <w:br/>
        <w:t xml:space="preserve">  </w:t>
      </w:r>
      <w:proofErr w:type="gramStart"/>
      <w:r>
        <w:rPr>
          <w:rFonts w:ascii="Verdana" w:hAnsi="Verdana"/>
          <w:color w:val="000000"/>
          <w:sz w:val="22"/>
          <w:szCs w:val="22"/>
        </w:rPr>
        <w:t xml:space="preserve">  :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A C (A -&gt; AC)</w:t>
      </w:r>
    </w:p>
    <w:p w14:paraId="23BDF18F" w14:textId="411676B7" w:rsidR="00E45C7F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A+ = AC</w:t>
      </w:r>
    </w:p>
    <w:p w14:paraId="18F2D837" w14:textId="1153F7A1" w:rsidR="00E45C7F" w:rsidRDefault="00E45C7F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 = {</w:t>
      </w:r>
      <w:r w:rsidRPr="00E45C7F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>-&gt;</w:t>
      </w:r>
      <w:r w:rsidRPr="00E45C7F">
        <w:rPr>
          <w:rFonts w:ascii="Verdana" w:hAnsi="Verdana"/>
          <w:color w:val="000000"/>
          <w:sz w:val="22"/>
          <w:szCs w:val="22"/>
          <w:highlight w:val="yellow"/>
        </w:rPr>
        <w:t>A</w:t>
      </w:r>
      <w:r>
        <w:rPr>
          <w:rFonts w:ascii="Verdana" w:hAnsi="Verdana"/>
          <w:color w:val="000000"/>
          <w:sz w:val="22"/>
          <w:szCs w:val="22"/>
        </w:rPr>
        <w:t xml:space="preserve">, A-&gt;C, </w:t>
      </w:r>
      <w:r w:rsidRPr="00E45C7F">
        <w:rPr>
          <w:rFonts w:ascii="Verdana" w:hAnsi="Verdana"/>
          <w:color w:val="FF0000"/>
          <w:sz w:val="22"/>
          <w:szCs w:val="22"/>
          <w:highlight w:val="green"/>
        </w:rPr>
        <w:t>AB</w:t>
      </w:r>
      <w:r w:rsidRPr="00E45C7F">
        <w:rPr>
          <w:rFonts w:ascii="Verdana" w:hAnsi="Verdana"/>
          <w:color w:val="000000"/>
          <w:sz w:val="22"/>
          <w:szCs w:val="22"/>
          <w:highlight w:val="green"/>
        </w:rPr>
        <w:t>-&gt;D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834194">
        <w:rPr>
          <w:rFonts w:ascii="Verdana" w:hAnsi="Verdana"/>
          <w:color w:val="000000"/>
          <w:sz w:val="22"/>
          <w:szCs w:val="22"/>
          <w:highlight w:val="cyan"/>
        </w:rPr>
        <w:t>D</w:t>
      </w:r>
      <w:r>
        <w:rPr>
          <w:rFonts w:ascii="Verdana" w:hAnsi="Verdana"/>
          <w:color w:val="000000"/>
          <w:sz w:val="22"/>
          <w:szCs w:val="22"/>
        </w:rPr>
        <w:t>-&gt;A</w:t>
      </w:r>
      <w:r w:rsidRPr="00834194">
        <w:rPr>
          <w:rFonts w:ascii="Verdana" w:hAnsi="Verdana"/>
          <w:color w:val="000000"/>
          <w:sz w:val="22"/>
          <w:szCs w:val="22"/>
          <w:highlight w:val="cyan"/>
        </w:rPr>
        <w:t>C</w:t>
      </w:r>
      <w:r>
        <w:rPr>
          <w:rFonts w:ascii="Verdana" w:hAnsi="Verdana"/>
          <w:color w:val="000000"/>
          <w:sz w:val="22"/>
          <w:szCs w:val="22"/>
        </w:rPr>
        <w:t>}</w:t>
      </w:r>
      <w:r>
        <w:rPr>
          <w:rFonts w:ascii="Verdana" w:hAnsi="Verdana"/>
          <w:color w:val="000000"/>
          <w:sz w:val="22"/>
          <w:szCs w:val="22"/>
        </w:rPr>
        <w:br/>
        <w:t xml:space="preserve">B+: </w:t>
      </w:r>
      <w:r w:rsidRPr="00E45C7F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br/>
        <w:t xml:space="preserve">  </w:t>
      </w:r>
      <w:proofErr w:type="gramStart"/>
      <w:r>
        <w:rPr>
          <w:rFonts w:ascii="Verdana" w:hAnsi="Verdana"/>
          <w:color w:val="000000"/>
          <w:sz w:val="22"/>
          <w:szCs w:val="22"/>
        </w:rPr>
        <w:t xml:space="preserve">  :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</w:t>
      </w:r>
      <w:r w:rsidRPr="00E45C7F">
        <w:rPr>
          <w:rFonts w:ascii="Verdana" w:hAnsi="Verdana"/>
          <w:color w:val="FF0000"/>
          <w:sz w:val="22"/>
          <w:szCs w:val="22"/>
        </w:rPr>
        <w:t xml:space="preserve">B </w:t>
      </w:r>
      <w:r w:rsidRPr="00E45C7F">
        <w:rPr>
          <w:rFonts w:ascii="Verdana" w:hAnsi="Verdana"/>
          <w:color w:val="FF0000"/>
          <w:sz w:val="22"/>
          <w:szCs w:val="22"/>
          <w:highlight w:val="yellow"/>
        </w:rPr>
        <w:t>A</w:t>
      </w:r>
      <w:r>
        <w:rPr>
          <w:rFonts w:ascii="Verdana" w:hAnsi="Verdana"/>
          <w:color w:val="000000"/>
          <w:sz w:val="22"/>
          <w:szCs w:val="22"/>
        </w:rPr>
        <w:br/>
        <w:t xml:space="preserve">    : B A </w:t>
      </w:r>
      <w:r w:rsidRPr="00E45C7F">
        <w:rPr>
          <w:rFonts w:ascii="Verdana" w:hAnsi="Verdana"/>
          <w:color w:val="000000"/>
          <w:sz w:val="22"/>
          <w:szCs w:val="22"/>
          <w:highlight w:val="green"/>
        </w:rPr>
        <w:t>D</w:t>
      </w:r>
      <w:r w:rsidR="00834194">
        <w:rPr>
          <w:rFonts w:ascii="Verdana" w:hAnsi="Verdana"/>
          <w:color w:val="000000"/>
          <w:sz w:val="22"/>
          <w:szCs w:val="22"/>
        </w:rPr>
        <w:t xml:space="preserve"> </w:t>
      </w:r>
      <w:r w:rsidR="00834194">
        <w:rPr>
          <w:rFonts w:ascii="Verdana" w:hAnsi="Verdana"/>
          <w:color w:val="000000"/>
          <w:sz w:val="22"/>
          <w:szCs w:val="22"/>
        </w:rPr>
        <w:br/>
        <w:t xml:space="preserve">    : B A </w:t>
      </w:r>
      <w:r w:rsidR="00834194" w:rsidRPr="00834194">
        <w:rPr>
          <w:rFonts w:ascii="Verdana" w:hAnsi="Verdana"/>
          <w:color w:val="000000"/>
          <w:sz w:val="22"/>
          <w:szCs w:val="22"/>
          <w:highlight w:val="cyan"/>
        </w:rPr>
        <w:t>D C</w:t>
      </w:r>
    </w:p>
    <w:p w14:paraId="72E5DFDA" w14:textId="76831435" w:rsidR="00E45C7F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 = ABCD = R</w:t>
      </w:r>
      <w:r w:rsidR="00834194">
        <w:rPr>
          <w:rFonts w:ascii="Verdana" w:hAnsi="Verdana"/>
          <w:color w:val="000000"/>
          <w:sz w:val="22"/>
          <w:szCs w:val="22"/>
        </w:rPr>
        <w:t xml:space="preserve"> (B is a CK)</w:t>
      </w:r>
      <w:r>
        <w:rPr>
          <w:rFonts w:ascii="Verdana" w:hAnsi="Verdana"/>
          <w:color w:val="000000"/>
          <w:sz w:val="22"/>
          <w:szCs w:val="22"/>
        </w:rPr>
        <w:br/>
        <w:t>C+ = C</w:t>
      </w:r>
    </w:p>
    <w:p w14:paraId="19211DCE" w14:textId="1E6152CB" w:rsidR="006E3017" w:rsidRDefault="00E45C7F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 xml:space="preserve">F = {B-&gt;A, A-&gt;C, AB-&gt;D, </w:t>
      </w:r>
      <w:r w:rsidRPr="00834194">
        <w:rPr>
          <w:rFonts w:ascii="Verdana" w:hAnsi="Verdana"/>
          <w:color w:val="000000"/>
          <w:sz w:val="22"/>
          <w:szCs w:val="22"/>
          <w:highlight w:val="yellow"/>
        </w:rPr>
        <w:t>D-&gt;AC</w:t>
      </w:r>
      <w:r w:rsidR="00834194">
        <w:rPr>
          <w:rFonts w:ascii="Verdana" w:hAnsi="Verdana"/>
          <w:color w:val="000000"/>
          <w:sz w:val="22"/>
          <w:szCs w:val="22"/>
        </w:rPr>
        <w:br/>
        <w:t>D+: D</w:t>
      </w:r>
      <w:r w:rsidR="00834194">
        <w:rPr>
          <w:rFonts w:ascii="Verdana" w:hAnsi="Verdana"/>
          <w:color w:val="000000"/>
          <w:sz w:val="22"/>
          <w:szCs w:val="22"/>
        </w:rPr>
        <w:br/>
        <w:t xml:space="preserve">   </w:t>
      </w:r>
      <w:proofErr w:type="gramStart"/>
      <w:r w:rsidR="00834194">
        <w:rPr>
          <w:rFonts w:ascii="Verdana" w:hAnsi="Verdana"/>
          <w:color w:val="000000"/>
          <w:sz w:val="22"/>
          <w:szCs w:val="22"/>
        </w:rPr>
        <w:t xml:space="preserve">  :</w:t>
      </w:r>
      <w:proofErr w:type="gramEnd"/>
      <w:r w:rsidR="00834194">
        <w:rPr>
          <w:rFonts w:ascii="Verdana" w:hAnsi="Verdana"/>
          <w:color w:val="000000"/>
          <w:sz w:val="22"/>
          <w:szCs w:val="22"/>
        </w:rPr>
        <w:t xml:space="preserve"> D </w:t>
      </w:r>
      <w:r w:rsidR="00834194" w:rsidRPr="00834194">
        <w:rPr>
          <w:rFonts w:ascii="Verdana" w:hAnsi="Verdana"/>
          <w:color w:val="000000"/>
          <w:sz w:val="22"/>
          <w:szCs w:val="22"/>
          <w:highlight w:val="yellow"/>
        </w:rPr>
        <w:t>AC</w:t>
      </w:r>
      <w:r w:rsidR="006E3017">
        <w:rPr>
          <w:rFonts w:ascii="Verdana" w:hAnsi="Verdana"/>
          <w:color w:val="000000"/>
          <w:sz w:val="22"/>
          <w:szCs w:val="22"/>
        </w:rPr>
        <w:br/>
        <w:t>D+ = ACD</w:t>
      </w:r>
    </w:p>
    <w:p w14:paraId="268132B1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Thus, B is a candidate key (CK).</w:t>
      </w:r>
    </w:p>
    <w:p w14:paraId="45827562" w14:textId="31053410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834194">
        <w:rPr>
          <w:rFonts w:ascii="Verdana" w:hAnsi="Verdana"/>
          <w:color w:val="000000"/>
          <w:sz w:val="22"/>
          <w:szCs w:val="22"/>
          <w:highlight w:val="yellow"/>
        </w:rPr>
        <w:t>No proper superset of B</w:t>
      </w:r>
      <w:r>
        <w:rPr>
          <w:rFonts w:ascii="Verdana" w:hAnsi="Verdana"/>
          <w:color w:val="000000"/>
          <w:sz w:val="22"/>
          <w:szCs w:val="22"/>
        </w:rPr>
        <w:t xml:space="preserve"> is a candidate key (</w:t>
      </w:r>
      <w:r w:rsidR="00834194">
        <w:rPr>
          <w:rFonts w:ascii="Verdana" w:hAnsi="Verdana"/>
          <w:color w:val="000000"/>
          <w:sz w:val="22"/>
          <w:szCs w:val="22"/>
        </w:rPr>
        <w:t xml:space="preserve">BA, BC, BD, BAC, BAD, </w:t>
      </w:r>
      <w:proofErr w:type="gramStart"/>
      <w:r w:rsidR="00834194">
        <w:rPr>
          <w:rFonts w:ascii="Verdana" w:hAnsi="Verdana"/>
          <w:color w:val="000000"/>
          <w:sz w:val="22"/>
          <w:szCs w:val="22"/>
        </w:rPr>
        <w:t>BCD</w:t>
      </w:r>
      <w:proofErr w:type="gramEnd"/>
      <w:r w:rsidR="00834194">
        <w:rPr>
          <w:rFonts w:ascii="Verdana" w:hAnsi="Verdana"/>
          <w:color w:val="000000"/>
          <w:sz w:val="22"/>
          <w:szCs w:val="22"/>
        </w:rPr>
        <w:t xml:space="preserve"> and ABCD) </w:t>
      </w:r>
      <w:r>
        <w:rPr>
          <w:rFonts w:ascii="Verdana" w:hAnsi="Verdana"/>
          <w:color w:val="000000"/>
          <w:sz w:val="22"/>
          <w:szCs w:val="22"/>
        </w:rPr>
        <w:t xml:space="preserve">since it </w:t>
      </w:r>
      <w:r w:rsidRPr="00834194">
        <w:rPr>
          <w:rFonts w:ascii="Verdana" w:hAnsi="Verdana"/>
          <w:color w:val="000000"/>
          <w:sz w:val="22"/>
          <w:szCs w:val="22"/>
          <w:highlight w:val="yellow"/>
        </w:rPr>
        <w:t>will not be minimal</w:t>
      </w:r>
      <w:r>
        <w:rPr>
          <w:rFonts w:ascii="Verdana" w:hAnsi="Verdana"/>
          <w:color w:val="000000"/>
          <w:sz w:val="22"/>
          <w:szCs w:val="22"/>
        </w:rPr>
        <w:t>).</w:t>
      </w:r>
    </w:p>
    <w:p w14:paraId="38DE1C93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Remaining non-empty subsets of ABCD to check for candidate keys:</w:t>
      </w:r>
    </w:p>
    <w:p w14:paraId="3C75A085" w14:textId="6459B924" w:rsidR="00834194" w:rsidRDefault="00834194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834194">
        <w:rPr>
          <w:rFonts w:ascii="Verdana" w:hAnsi="Verdana"/>
          <w:color w:val="000000"/>
          <w:sz w:val="22"/>
          <w:szCs w:val="22"/>
        </w:rPr>
        <w:t>F = {B-&gt;A, A-&gt;C, AB-&gt;D, D-&gt;AC}</w:t>
      </w:r>
    </w:p>
    <w:p w14:paraId="3BFB036D" w14:textId="513369FB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AC+ = AC</w:t>
      </w:r>
      <w:r>
        <w:rPr>
          <w:rFonts w:ascii="Verdana" w:hAnsi="Verdana"/>
          <w:color w:val="000000"/>
          <w:sz w:val="22"/>
          <w:szCs w:val="22"/>
        </w:rPr>
        <w:br/>
        <w:t>AD+ = ACD</w:t>
      </w:r>
      <w:r>
        <w:rPr>
          <w:rFonts w:ascii="Verdana" w:hAnsi="Verdana"/>
          <w:color w:val="000000"/>
          <w:sz w:val="22"/>
          <w:szCs w:val="22"/>
        </w:rPr>
        <w:br/>
        <w:t>CD+ = ACD</w:t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r>
        <w:rPr>
          <w:rFonts w:ascii="Verdana" w:hAnsi="Verdana"/>
          <w:color w:val="000000"/>
          <w:sz w:val="22"/>
          <w:szCs w:val="22"/>
        </w:rPr>
        <w:t>ACD</w:t>
      </w:r>
      <w:proofErr w:type="spellEnd"/>
      <w:r>
        <w:rPr>
          <w:rFonts w:ascii="Verdana" w:hAnsi="Verdana"/>
          <w:color w:val="000000"/>
          <w:sz w:val="22"/>
          <w:szCs w:val="22"/>
        </w:rPr>
        <w:t>+ = ACD</w:t>
      </w:r>
    </w:p>
    <w:p w14:paraId="27BF4624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Thus, </w:t>
      </w:r>
      <w:r w:rsidRPr="00834194">
        <w:rPr>
          <w:rFonts w:ascii="Verdana" w:hAnsi="Verdana"/>
          <w:color w:val="000000"/>
          <w:sz w:val="22"/>
          <w:szCs w:val="22"/>
          <w:highlight w:val="yellow"/>
        </w:rPr>
        <w:t>B is the only CK</w:t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6FF288E0" w14:textId="77777777" w:rsidR="006E3017" w:rsidRDefault="006E3017" w:rsidP="006E3017">
      <w:pPr>
        <w:numPr>
          <w:ilvl w:val="0"/>
          <w:numId w:val="8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The closure of attributes can be used for other purposes, such as checking validity of FD, computing closures of a set of functional dependencies, checking equivalence of two </w:t>
      </w:r>
      <w:proofErr w:type="gramStart"/>
      <w:r>
        <w:rPr>
          <w:rFonts w:ascii="Verdana" w:hAnsi="Verdana"/>
          <w:color w:val="000000"/>
          <w:sz w:val="22"/>
          <w:szCs w:val="22"/>
        </w:rPr>
        <w:t>set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of FDs, etc.</w:t>
      </w:r>
    </w:p>
    <w:p w14:paraId="4679E340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3.2 Algorithm for finding X+ for a set of FDs F.</w:t>
      </w:r>
    </w:p>
    <w:p w14:paraId="4D0FDB0D" w14:textId="54F4741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[1] </w:t>
      </w:r>
      <w:r w:rsidRPr="00E45C7F">
        <w:rPr>
          <w:rFonts w:ascii="Verdana" w:hAnsi="Verdana"/>
          <w:color w:val="000000"/>
          <w:sz w:val="22"/>
          <w:szCs w:val="22"/>
          <w:highlight w:val="yellow"/>
        </w:rPr>
        <w:t>X+</w:t>
      </w:r>
      <w:r>
        <w:rPr>
          <w:rFonts w:ascii="Verdana" w:hAnsi="Verdana"/>
          <w:color w:val="000000"/>
          <w:sz w:val="22"/>
          <w:szCs w:val="22"/>
        </w:rPr>
        <w:t xml:space="preserve"> &lt;- X // Start with X in X+ because X -&gt; X.</w:t>
      </w:r>
      <w:r>
        <w:rPr>
          <w:rFonts w:ascii="Verdana" w:hAnsi="Verdana"/>
          <w:color w:val="000000"/>
          <w:sz w:val="22"/>
          <w:szCs w:val="22"/>
        </w:rPr>
        <w:br/>
        <w:t>[2] while (</w:t>
      </w:r>
      <w:r>
        <w:rPr>
          <w:rFonts w:ascii="Verdana" w:hAnsi="Verdana"/>
          <w:color w:val="000000"/>
          <w:sz w:val="22"/>
          <w:szCs w:val="22"/>
        </w:rPr>
        <w:br/>
        <w:t xml:space="preserve">         [A] there exists a FD </w:t>
      </w:r>
      <w:r w:rsidRPr="00E45C7F">
        <w:rPr>
          <w:rFonts w:ascii="Verdana" w:hAnsi="Verdana"/>
          <w:color w:val="000000"/>
          <w:sz w:val="22"/>
          <w:szCs w:val="22"/>
          <w:highlight w:val="yellow"/>
        </w:rPr>
        <w:t>P -&gt; Q</w:t>
      </w:r>
      <w:r>
        <w:rPr>
          <w:rFonts w:ascii="Verdana" w:hAnsi="Verdana"/>
          <w:color w:val="000000"/>
          <w:sz w:val="22"/>
          <w:szCs w:val="22"/>
        </w:rPr>
        <w:t xml:space="preserve"> such that</w:t>
      </w:r>
      <w:r>
        <w:rPr>
          <w:rFonts w:ascii="Verdana" w:hAnsi="Verdana"/>
          <w:color w:val="000000"/>
          <w:sz w:val="22"/>
          <w:szCs w:val="22"/>
        </w:rPr>
        <w:br/>
        <w:t>         [B] P is a subset of X+</w:t>
      </w:r>
      <w:r w:rsidR="00E45C7F">
        <w:rPr>
          <w:rFonts w:ascii="Verdana" w:hAnsi="Verdana"/>
          <w:color w:val="000000"/>
          <w:sz w:val="22"/>
          <w:szCs w:val="22"/>
        </w:rPr>
        <w:t xml:space="preserve"> (X -&gt; P)</w:t>
      </w:r>
      <w:r>
        <w:rPr>
          <w:rFonts w:ascii="Verdana" w:hAnsi="Verdana"/>
          <w:color w:val="000000"/>
          <w:sz w:val="22"/>
          <w:szCs w:val="22"/>
        </w:rPr>
        <w:t>, and</w:t>
      </w:r>
      <w:r w:rsidR="00E45C7F">
        <w:rPr>
          <w:rFonts w:ascii="Verdana" w:hAnsi="Verdana"/>
          <w:color w:val="000000"/>
          <w:sz w:val="22"/>
          <w:szCs w:val="22"/>
        </w:rPr>
        <w:t xml:space="preserve"> </w:t>
      </w:r>
      <w:r w:rsidR="00E45C7F">
        <w:rPr>
          <w:rFonts w:ascii="Verdana" w:hAnsi="Verdana"/>
          <w:color w:val="000000"/>
          <w:sz w:val="22"/>
          <w:szCs w:val="22"/>
          <w:highlight w:val="yellow"/>
        </w:rPr>
        <w:t>=</w:t>
      </w:r>
      <w:r w:rsidR="00E45C7F" w:rsidRPr="00E45C7F">
        <w:rPr>
          <w:rFonts w:ascii="Verdana" w:hAnsi="Verdana"/>
          <w:color w:val="000000"/>
          <w:sz w:val="22"/>
          <w:szCs w:val="22"/>
          <w:highlight w:val="yellow"/>
        </w:rPr>
        <w:t>&gt; X-&gt; Q</w:t>
      </w:r>
      <w:r>
        <w:rPr>
          <w:rFonts w:ascii="Verdana" w:hAnsi="Verdana"/>
          <w:color w:val="000000"/>
          <w:sz w:val="22"/>
          <w:szCs w:val="22"/>
        </w:rPr>
        <w:br/>
        <w:t>         [C] there are attributes K in Q not in X+) {</w:t>
      </w:r>
      <w:r>
        <w:rPr>
          <w:rFonts w:ascii="Verdana" w:hAnsi="Verdana"/>
          <w:color w:val="000000"/>
          <w:sz w:val="22"/>
          <w:szCs w:val="22"/>
        </w:rPr>
        <w:br/>
        <w:t>   [3] X+ &lt;- X+ U Q      // Add attributes in Q to X+ by using the union operator.</w:t>
      </w:r>
      <w:r>
        <w:rPr>
          <w:rFonts w:ascii="Verdana" w:hAnsi="Verdana"/>
          <w:color w:val="000000"/>
          <w:sz w:val="22"/>
          <w:szCs w:val="22"/>
        </w:rPr>
        <w:br/>
        <w:t>}</w:t>
      </w:r>
    </w:p>
    <w:p w14:paraId="74536287" w14:textId="1E617154" w:rsidR="006E3017" w:rsidRDefault="006E3017" w:rsidP="006E3017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3.3 Finding Candidate keys</w:t>
      </w:r>
      <w:r w:rsidR="00834194">
        <w:rPr>
          <w:rFonts w:ascii="Arial" w:hAnsi="Arial" w:cs="Arial"/>
          <w:b/>
          <w:bCs/>
          <w:color w:val="000930"/>
        </w:rPr>
        <w:t xml:space="preserve"> (NP-Complete Problem)</w:t>
      </w:r>
    </w:p>
    <w:p w14:paraId="3DF7C8F5" w14:textId="77777777" w:rsidR="006E3017" w:rsidRDefault="006E3017" w:rsidP="006E3017">
      <w:pPr>
        <w:numPr>
          <w:ilvl w:val="0"/>
          <w:numId w:val="8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It is necessary to find </w:t>
      </w:r>
      <w:r w:rsidRPr="00834194"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  <w:highlight w:val="yellow"/>
        </w:rPr>
        <w:t>all</w:t>
      </w:r>
      <w:r w:rsidRPr="00834194">
        <w:rPr>
          <w:rFonts w:ascii="Verdana" w:hAnsi="Verdana"/>
          <w:color w:val="000000"/>
          <w:sz w:val="22"/>
          <w:szCs w:val="22"/>
          <w:highlight w:val="yellow"/>
        </w:rPr>
        <w:t> candidate keys</w:t>
      </w:r>
      <w:r>
        <w:rPr>
          <w:rFonts w:ascii="Verdana" w:hAnsi="Verdana"/>
          <w:color w:val="000000"/>
          <w:sz w:val="22"/>
          <w:szCs w:val="22"/>
        </w:rPr>
        <w:t xml:space="preserve"> to conduct normalization analysis.</w:t>
      </w:r>
    </w:p>
    <w:p w14:paraId="65E538D7" w14:textId="77777777" w:rsidR="006E3017" w:rsidRDefault="006E3017" w:rsidP="006E3017">
      <w:pPr>
        <w:numPr>
          <w:ilvl w:val="0"/>
          <w:numId w:val="8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In general, if R has n attributes, there are </w:t>
      </w:r>
      <w:r w:rsidRPr="00834194">
        <w:rPr>
          <w:rFonts w:ascii="Verdana" w:hAnsi="Verdana"/>
          <w:color w:val="000000"/>
          <w:sz w:val="22"/>
          <w:szCs w:val="22"/>
          <w:highlight w:val="yellow"/>
        </w:rPr>
        <w:t>2</w:t>
      </w:r>
      <w:r w:rsidRPr="00834194">
        <w:rPr>
          <w:rFonts w:ascii="Verdana" w:hAnsi="Verdana"/>
          <w:color w:val="000000"/>
          <w:sz w:val="22"/>
          <w:szCs w:val="22"/>
          <w:highlight w:val="yellow"/>
          <w:vertAlign w:val="superscript"/>
        </w:rPr>
        <w:t>n</w:t>
      </w:r>
      <w:r w:rsidRPr="00834194">
        <w:rPr>
          <w:rFonts w:ascii="Verdana" w:hAnsi="Verdana"/>
          <w:color w:val="000000"/>
          <w:sz w:val="22"/>
          <w:szCs w:val="22"/>
          <w:highlight w:val="yellow"/>
        </w:rPr>
        <w:t> - 1 subsets of R</w:t>
      </w:r>
      <w:r>
        <w:rPr>
          <w:rFonts w:ascii="Verdana" w:hAnsi="Verdana"/>
          <w:color w:val="000000"/>
          <w:sz w:val="22"/>
          <w:szCs w:val="22"/>
        </w:rPr>
        <w:t xml:space="preserve"> which are potential candidate keys.</w:t>
      </w:r>
    </w:p>
    <w:p w14:paraId="25C28824" w14:textId="77777777" w:rsidR="006E3017" w:rsidRDefault="006E3017" w:rsidP="006E3017">
      <w:pPr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Style w:val="Strong"/>
          <w:rFonts w:ascii="Verdana" w:hAnsi="Verdana"/>
          <w:i/>
          <w:iCs/>
          <w:color w:val="339966"/>
          <w:sz w:val="22"/>
          <w:szCs w:val="22"/>
        </w:rPr>
        <w:t>Example:</w:t>
      </w:r>
    </w:p>
    <w:p w14:paraId="32EDA678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,C), </w:t>
      </w:r>
      <w:proofErr w:type="gramStart"/>
      <w:r>
        <w:rPr>
          <w:rFonts w:ascii="Verdana" w:hAnsi="Verdana"/>
          <w:color w:val="000000"/>
          <w:sz w:val="22"/>
          <w:szCs w:val="22"/>
        </w:rPr>
        <w:t>need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to check A, B, C, AB, AC, BC and ABC for candidate keys.</w:t>
      </w:r>
    </w:p>
    <w:p w14:paraId="621817D1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Thus, the problem of finding all candidate keys in R is </w:t>
      </w:r>
      <w:r w:rsidRPr="00834194">
        <w:rPr>
          <w:rFonts w:ascii="Verdana" w:hAnsi="Verdana"/>
          <w:color w:val="000000"/>
          <w:sz w:val="22"/>
          <w:szCs w:val="22"/>
          <w:highlight w:val="yellow"/>
        </w:rPr>
        <w:t>O(</w:t>
      </w:r>
      <w:proofErr w:type="spellStart"/>
      <w:r w:rsidRPr="00834194">
        <w:rPr>
          <w:rFonts w:ascii="Verdana" w:hAnsi="Verdana"/>
          <w:color w:val="000000"/>
          <w:sz w:val="22"/>
          <w:szCs w:val="22"/>
          <w:highlight w:val="yellow"/>
        </w:rPr>
        <w:t>e</w:t>
      </w:r>
      <w:r w:rsidRPr="00834194">
        <w:rPr>
          <w:rFonts w:ascii="Verdana" w:hAnsi="Verdana"/>
          <w:color w:val="000000"/>
          <w:sz w:val="22"/>
          <w:szCs w:val="22"/>
          <w:highlight w:val="yellow"/>
          <w:vertAlign w:val="superscript"/>
        </w:rPr>
        <w:t>n</w:t>
      </w:r>
      <w:proofErr w:type="spellEnd"/>
      <w:r w:rsidRPr="00834194">
        <w:rPr>
          <w:rFonts w:ascii="Verdana" w:hAnsi="Verdana"/>
          <w:color w:val="000000"/>
          <w:sz w:val="22"/>
          <w:szCs w:val="22"/>
          <w:highlight w:val="yellow"/>
        </w:rPr>
        <w:t>)</w:t>
      </w:r>
      <w:r>
        <w:rPr>
          <w:rFonts w:ascii="Verdana" w:hAnsi="Verdana"/>
          <w:color w:val="000000"/>
          <w:sz w:val="22"/>
          <w:szCs w:val="22"/>
        </w:rPr>
        <w:t>, where n is the number of attributes in the relation R.</w:t>
      </w:r>
    </w:p>
    <w:p w14:paraId="51569F0A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lastRenderedPageBreak/>
        <w:t xml:space="preserve">3.4 To find all candidate keys of R with a set of </w:t>
      </w:r>
      <w:proofErr w:type="gramStart"/>
      <w:r>
        <w:rPr>
          <w:rStyle w:val="Strong"/>
          <w:rFonts w:ascii="Verdana" w:hAnsi="Verdana"/>
          <w:color w:val="000000"/>
          <w:sz w:val="22"/>
          <w:szCs w:val="22"/>
        </w:rPr>
        <w:t>FD</w:t>
      </w:r>
      <w:proofErr w:type="gramEnd"/>
      <w:r>
        <w:rPr>
          <w:rStyle w:val="Strong"/>
          <w:rFonts w:ascii="Verdana" w:hAnsi="Verdana"/>
          <w:color w:val="000000"/>
          <w:sz w:val="22"/>
          <w:szCs w:val="22"/>
        </w:rPr>
        <w:t>, F:</w:t>
      </w:r>
    </w:p>
    <w:p w14:paraId="032034FA" w14:textId="77777777" w:rsidR="006E3017" w:rsidRDefault="006E3017" w:rsidP="006E3017">
      <w:pPr>
        <w:numPr>
          <w:ilvl w:val="0"/>
          <w:numId w:val="8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Find the </w:t>
      </w:r>
      <w:r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</w:rPr>
        <w:t>canonical cover</w:t>
      </w:r>
      <w:r>
        <w:rPr>
          <w:rFonts w:ascii="Verdana" w:hAnsi="Verdana"/>
          <w:color w:val="000000"/>
          <w:sz w:val="22"/>
          <w:szCs w:val="22"/>
        </w:rPr>
        <w:t>, FC, first. This simplifies F. (See later)</w:t>
      </w:r>
    </w:p>
    <w:p w14:paraId="059D1558" w14:textId="77777777" w:rsidR="006E3017" w:rsidRDefault="006E3017" w:rsidP="006E3017">
      <w:pPr>
        <w:numPr>
          <w:ilvl w:val="0"/>
          <w:numId w:val="8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Use </w:t>
      </w:r>
      <w:r w:rsidRPr="00834194"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  <w:highlight w:val="yellow"/>
        </w:rPr>
        <w:t>heuristics</w:t>
      </w:r>
      <w:r>
        <w:rPr>
          <w:rFonts w:ascii="Verdana" w:hAnsi="Verdana"/>
          <w:color w:val="000000"/>
          <w:sz w:val="22"/>
          <w:szCs w:val="22"/>
        </w:rPr>
        <w:t> to cut down the number of sets of attributes to check for candidate keys.</w:t>
      </w:r>
    </w:p>
    <w:p w14:paraId="76487F20" w14:textId="77777777" w:rsidR="006E3017" w:rsidRDefault="006E3017" w:rsidP="006E3017">
      <w:pPr>
        <w:numPr>
          <w:ilvl w:val="0"/>
          <w:numId w:val="8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34194">
        <w:rPr>
          <w:rFonts w:ascii="Verdana" w:hAnsi="Verdana"/>
          <w:color w:val="000000"/>
          <w:sz w:val="22"/>
          <w:szCs w:val="22"/>
          <w:highlight w:val="yellow"/>
        </w:rPr>
        <w:t>Classify attributes</w:t>
      </w:r>
      <w:r>
        <w:rPr>
          <w:rFonts w:ascii="Verdana" w:hAnsi="Verdana"/>
          <w:color w:val="000000"/>
          <w:sz w:val="22"/>
          <w:szCs w:val="22"/>
        </w:rPr>
        <w:t xml:space="preserve"> into </w:t>
      </w:r>
      <w:r w:rsidRPr="00834194">
        <w:rPr>
          <w:rFonts w:ascii="Verdana" w:hAnsi="Verdana"/>
          <w:color w:val="000000"/>
          <w:sz w:val="22"/>
          <w:szCs w:val="22"/>
          <w:highlight w:val="yellow"/>
        </w:rPr>
        <w:t>three groups</w:t>
      </w:r>
      <w:r>
        <w:rPr>
          <w:rFonts w:ascii="Verdana" w:hAnsi="Verdana"/>
          <w:color w:val="000000"/>
          <w:sz w:val="22"/>
          <w:szCs w:val="22"/>
        </w:rPr>
        <w:t>:</w:t>
      </w:r>
    </w:p>
    <w:p w14:paraId="5641DB43" w14:textId="77777777" w:rsidR="006E3017" w:rsidRDefault="006E3017" w:rsidP="006E3017">
      <w:pPr>
        <w:numPr>
          <w:ilvl w:val="1"/>
          <w:numId w:val="8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34194">
        <w:rPr>
          <w:rFonts w:ascii="Verdana" w:hAnsi="Verdana"/>
          <w:color w:val="000000"/>
          <w:sz w:val="22"/>
          <w:szCs w:val="22"/>
          <w:highlight w:val="yellow"/>
        </w:rPr>
        <w:t>L/NR</w:t>
      </w:r>
      <w:r>
        <w:rPr>
          <w:rFonts w:ascii="Verdana" w:hAnsi="Verdana"/>
          <w:color w:val="000000"/>
          <w:sz w:val="22"/>
          <w:szCs w:val="22"/>
        </w:rPr>
        <w:t xml:space="preserve"> (</w:t>
      </w:r>
      <w:r w:rsidRPr="00834194">
        <w:rPr>
          <w:rFonts w:ascii="Verdana" w:hAnsi="Verdana"/>
          <w:color w:val="000000"/>
          <w:sz w:val="22"/>
          <w:szCs w:val="22"/>
          <w:highlight w:val="yellow"/>
        </w:rPr>
        <w:t>left only</w:t>
      </w:r>
      <w:r>
        <w:rPr>
          <w:rFonts w:ascii="Verdana" w:hAnsi="Verdana"/>
          <w:color w:val="000000"/>
          <w:sz w:val="22"/>
          <w:szCs w:val="22"/>
        </w:rPr>
        <w:t xml:space="preserve"> or </w:t>
      </w:r>
      <w:r w:rsidRPr="00834194">
        <w:rPr>
          <w:rFonts w:ascii="Verdana" w:hAnsi="Verdana"/>
          <w:color w:val="000000"/>
          <w:sz w:val="22"/>
          <w:szCs w:val="22"/>
          <w:highlight w:val="yellow"/>
        </w:rPr>
        <w:t>not right</w:t>
      </w:r>
      <w:r>
        <w:rPr>
          <w:rFonts w:ascii="Verdana" w:hAnsi="Verdana"/>
          <w:color w:val="000000"/>
          <w:sz w:val="22"/>
          <w:szCs w:val="22"/>
        </w:rPr>
        <w:t xml:space="preserve">): If an attribute X does not appear </w:t>
      </w:r>
      <w:proofErr w:type="gramStart"/>
      <w:r>
        <w:rPr>
          <w:rFonts w:ascii="Verdana" w:hAnsi="Verdana"/>
          <w:color w:val="000000"/>
          <w:sz w:val="22"/>
          <w:szCs w:val="22"/>
        </w:rPr>
        <w:t>in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the </w:t>
      </w:r>
      <w:proofErr w:type="gramStart"/>
      <w:r>
        <w:rPr>
          <w:rFonts w:ascii="Verdana" w:hAnsi="Verdana"/>
          <w:color w:val="000000"/>
          <w:sz w:val="22"/>
          <w:szCs w:val="22"/>
        </w:rPr>
        <w:t>right hand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side (RHS) of any f in F, </w:t>
      </w:r>
      <w:r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</w:rPr>
        <w:t>every</w:t>
      </w:r>
      <w:r>
        <w:rPr>
          <w:rFonts w:ascii="Verdana" w:hAnsi="Verdana"/>
          <w:color w:val="000000"/>
          <w:sz w:val="22"/>
          <w:szCs w:val="22"/>
        </w:rPr>
        <w:t> candidate key must include X.</w:t>
      </w:r>
    </w:p>
    <w:p w14:paraId="37857295" w14:textId="77777777" w:rsidR="006E3017" w:rsidRDefault="006E3017" w:rsidP="006E3017">
      <w:pPr>
        <w:numPr>
          <w:ilvl w:val="1"/>
          <w:numId w:val="8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834194">
        <w:rPr>
          <w:rFonts w:ascii="Verdana" w:hAnsi="Verdana"/>
          <w:color w:val="000000"/>
          <w:sz w:val="22"/>
          <w:szCs w:val="22"/>
          <w:highlight w:val="yellow"/>
        </w:rPr>
        <w:t>R</w:t>
      </w:r>
      <w:r>
        <w:rPr>
          <w:rFonts w:ascii="Verdana" w:hAnsi="Verdana"/>
          <w:color w:val="000000"/>
          <w:sz w:val="22"/>
          <w:szCs w:val="22"/>
        </w:rPr>
        <w:t xml:space="preserve"> (right only): If X appears only in the RHS of a </w:t>
      </w:r>
      <w:proofErr w:type="spellStart"/>
      <w:r>
        <w:rPr>
          <w:rFonts w:ascii="Verdana" w:hAnsi="Verdana"/>
          <w:color w:val="000000"/>
          <w:sz w:val="22"/>
          <w:szCs w:val="22"/>
        </w:rPr>
        <w:t>fd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in F but does not appear in the LHS of any f in F, then x is </w:t>
      </w:r>
      <w:r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</w:rPr>
        <w:t>not</w:t>
      </w:r>
      <w:r>
        <w:rPr>
          <w:rFonts w:ascii="Verdana" w:hAnsi="Verdana"/>
          <w:color w:val="000000"/>
          <w:sz w:val="22"/>
          <w:szCs w:val="22"/>
        </w:rPr>
        <w:t> a component of </w:t>
      </w:r>
      <w:r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</w:rPr>
        <w:t>any</w:t>
      </w:r>
      <w:r>
        <w:rPr>
          <w:rFonts w:ascii="Verdana" w:hAnsi="Verdana"/>
          <w:color w:val="000000"/>
          <w:sz w:val="22"/>
          <w:szCs w:val="22"/>
        </w:rPr>
        <w:t> candidate key.</w:t>
      </w:r>
    </w:p>
    <w:p w14:paraId="15897E6C" w14:textId="77777777" w:rsidR="006E3017" w:rsidRDefault="006E3017" w:rsidP="006E3017">
      <w:pPr>
        <w:numPr>
          <w:ilvl w:val="1"/>
          <w:numId w:val="8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M (mixed; left and right): If X appears in LHS in some FD and in RHS in some other FD in F, then X </w:t>
      </w:r>
      <w:r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</w:rPr>
        <w:t>may</w:t>
      </w:r>
      <w:r>
        <w:rPr>
          <w:rFonts w:ascii="Verdana" w:hAnsi="Verdana"/>
          <w:color w:val="000000"/>
          <w:sz w:val="22"/>
          <w:szCs w:val="22"/>
        </w:rPr>
        <w:t> potentially be in some CK.</w:t>
      </w:r>
    </w:p>
    <w:p w14:paraId="56C3A2DD" w14:textId="77777777" w:rsidR="006E3017" w:rsidRDefault="006E3017" w:rsidP="006E3017">
      <w:pPr>
        <w:numPr>
          <w:ilvl w:val="0"/>
          <w:numId w:val="8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If X is found to be a CK, then any proper superset of X is not a </w:t>
      </w:r>
      <w:proofErr w:type="gramStart"/>
      <w:r>
        <w:rPr>
          <w:rFonts w:ascii="Verdana" w:hAnsi="Verdana"/>
          <w:color w:val="000000"/>
          <w:sz w:val="22"/>
          <w:szCs w:val="22"/>
        </w:rPr>
        <w:t>CK, and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needs not be checked.</w:t>
      </w:r>
    </w:p>
    <w:p w14:paraId="2A4BE9E1" w14:textId="77777777" w:rsidR="006E3017" w:rsidRDefault="006E3017" w:rsidP="006E3017">
      <w:pPr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3D581E4D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>
        <w:rPr>
          <w:rFonts w:ascii="Verdana" w:hAnsi="Verdana"/>
          <w:color w:val="000000"/>
          <w:sz w:val="22"/>
          <w:szCs w:val="22"/>
        </w:rPr>
        <w:t>A,B</w:t>
      </w:r>
      <w:proofErr w:type="gramEnd"/>
      <w:r>
        <w:rPr>
          <w:rFonts w:ascii="Verdana" w:hAnsi="Verdana"/>
          <w:color w:val="000000"/>
          <w:sz w:val="22"/>
          <w:szCs w:val="22"/>
        </w:rPr>
        <w:t>,C,D) with</w:t>
      </w:r>
    </w:p>
    <w:p w14:paraId="788F4756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 = {</w:t>
      </w:r>
      <w:r w:rsidRPr="00FA58E6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>-&gt;</w:t>
      </w:r>
      <w:r w:rsidRPr="00FA58E6">
        <w:rPr>
          <w:rFonts w:ascii="Verdana" w:hAnsi="Verdana"/>
          <w:color w:val="000000"/>
          <w:sz w:val="22"/>
          <w:szCs w:val="22"/>
          <w:highlight w:val="cyan"/>
        </w:rPr>
        <w:t>A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FA58E6">
        <w:rPr>
          <w:rFonts w:ascii="Verdana" w:hAnsi="Verdana"/>
          <w:color w:val="000000"/>
          <w:sz w:val="22"/>
          <w:szCs w:val="22"/>
          <w:highlight w:val="cyan"/>
        </w:rPr>
        <w:t>A</w:t>
      </w:r>
      <w:r>
        <w:rPr>
          <w:rFonts w:ascii="Verdana" w:hAnsi="Verdana"/>
          <w:color w:val="000000"/>
          <w:sz w:val="22"/>
          <w:szCs w:val="22"/>
        </w:rPr>
        <w:t>-&gt;</w:t>
      </w:r>
      <w:r w:rsidRPr="00FA58E6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r w:rsidRPr="00FA58E6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FA58E6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>-&gt;D, D-&gt;</w:t>
      </w:r>
      <w:r w:rsidRPr="00FA58E6">
        <w:rPr>
          <w:rFonts w:ascii="Verdana" w:hAnsi="Verdana"/>
          <w:color w:val="000000"/>
          <w:sz w:val="22"/>
          <w:szCs w:val="22"/>
          <w:highlight w:val="cyan"/>
        </w:rPr>
        <w:t>A</w:t>
      </w:r>
      <w:r w:rsidRPr="00FA58E6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>}</w:t>
      </w:r>
    </w:p>
    <w:p w14:paraId="2BB0A681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We have:</w:t>
      </w:r>
    </w:p>
    <w:p w14:paraId="32F06ADF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L/NR: </w:t>
      </w:r>
      <w:r w:rsidRPr="00FA58E6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 xml:space="preserve"> (</w:t>
      </w:r>
      <w:r w:rsidRPr="00FA58E6">
        <w:rPr>
          <w:rFonts w:ascii="Verdana" w:hAnsi="Verdana"/>
          <w:color w:val="000000"/>
          <w:sz w:val="22"/>
          <w:szCs w:val="22"/>
          <w:highlight w:val="yellow"/>
        </w:rPr>
        <w:t>in every CK</w:t>
      </w:r>
      <w:r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  <w:t xml:space="preserve">M: </w:t>
      </w:r>
      <w:r w:rsidRPr="00FA58E6">
        <w:rPr>
          <w:rFonts w:ascii="Verdana" w:hAnsi="Verdana"/>
          <w:color w:val="000000"/>
          <w:sz w:val="22"/>
          <w:szCs w:val="22"/>
          <w:highlight w:val="cyan"/>
        </w:rPr>
        <w:t>A</w:t>
      </w:r>
      <w:r>
        <w:rPr>
          <w:rFonts w:ascii="Verdana" w:hAnsi="Verdana"/>
          <w:color w:val="000000"/>
          <w:sz w:val="22"/>
          <w:szCs w:val="22"/>
        </w:rPr>
        <w:t>, D (</w:t>
      </w:r>
      <w:proofErr w:type="gramStart"/>
      <w:r w:rsidRPr="00FA58E6">
        <w:rPr>
          <w:rFonts w:ascii="Verdana" w:hAnsi="Verdana"/>
          <w:color w:val="000000"/>
          <w:sz w:val="22"/>
          <w:szCs w:val="22"/>
          <w:highlight w:val="cyan"/>
        </w:rPr>
        <w:t>may be</w:t>
      </w:r>
      <w:proofErr w:type="gramEnd"/>
      <w:r w:rsidRPr="00FA58E6">
        <w:rPr>
          <w:rFonts w:ascii="Verdana" w:hAnsi="Verdana"/>
          <w:color w:val="000000"/>
          <w:sz w:val="22"/>
          <w:szCs w:val="22"/>
          <w:highlight w:val="cyan"/>
        </w:rPr>
        <w:t xml:space="preserve"> in some CK</w:t>
      </w:r>
      <w:r>
        <w:rPr>
          <w:rFonts w:ascii="Verdana" w:hAnsi="Verdana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  <w:t xml:space="preserve">R: </w:t>
      </w:r>
      <w:r w:rsidRPr="00FA58E6">
        <w:rPr>
          <w:rFonts w:ascii="Verdana" w:hAnsi="Verdana"/>
          <w:color w:val="000000"/>
          <w:sz w:val="22"/>
          <w:szCs w:val="22"/>
          <w:highlight w:val="green"/>
        </w:rPr>
        <w:t>C</w:t>
      </w:r>
      <w:r>
        <w:rPr>
          <w:rFonts w:ascii="Verdana" w:hAnsi="Verdana"/>
          <w:color w:val="000000"/>
          <w:sz w:val="22"/>
          <w:szCs w:val="22"/>
        </w:rPr>
        <w:t xml:space="preserve"> (</w:t>
      </w:r>
      <w:r w:rsidRPr="00FA58E6">
        <w:rPr>
          <w:rFonts w:ascii="Verdana" w:hAnsi="Verdana"/>
          <w:color w:val="000000"/>
          <w:sz w:val="22"/>
          <w:szCs w:val="22"/>
          <w:highlight w:val="green"/>
        </w:rPr>
        <w:t>not in any CK</w:t>
      </w:r>
      <w:r>
        <w:rPr>
          <w:rFonts w:ascii="Verdana" w:hAnsi="Verdana"/>
          <w:color w:val="000000"/>
          <w:sz w:val="22"/>
          <w:szCs w:val="22"/>
        </w:rPr>
        <w:t>)</w:t>
      </w:r>
    </w:p>
    <w:p w14:paraId="4C40B5D7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Checking: </w:t>
      </w:r>
      <w:r w:rsidRPr="00FA58E6">
        <w:rPr>
          <w:rFonts w:ascii="Verdana" w:hAnsi="Verdana"/>
          <w:color w:val="000000"/>
          <w:sz w:val="22"/>
          <w:szCs w:val="22"/>
          <w:highlight w:val="yellow"/>
        </w:rPr>
        <w:t>B</w:t>
      </w:r>
      <w:r>
        <w:rPr>
          <w:rFonts w:ascii="Verdana" w:hAnsi="Verdana"/>
          <w:color w:val="000000"/>
          <w:sz w:val="22"/>
          <w:szCs w:val="22"/>
        </w:rPr>
        <w:t xml:space="preserve"> and then BA, BD, BAD (if needed).</w:t>
      </w:r>
    </w:p>
    <w:p w14:paraId="698CE839" w14:textId="138E960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B+: BACD</w:t>
      </w:r>
      <w:r w:rsidR="00FA58E6">
        <w:rPr>
          <w:rFonts w:ascii="Verdana" w:hAnsi="Verdana"/>
          <w:color w:val="000000"/>
          <w:sz w:val="22"/>
          <w:szCs w:val="22"/>
        </w:rPr>
        <w:t xml:space="preserve"> </w:t>
      </w:r>
    </w:p>
    <w:p w14:paraId="5DB5BADB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Thus, there is only one CK: [1] B.</w:t>
      </w:r>
    </w:p>
    <w:p w14:paraId="06FB4C6D" w14:textId="252D03BD" w:rsidR="00FA58E6" w:rsidRDefault="00FA58E6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F23 HW #7</w:t>
      </w:r>
    </w:p>
    <w:p w14:paraId="2128B333" w14:textId="77777777" w:rsidR="00FA58E6" w:rsidRPr="00FA58E6" w:rsidRDefault="00FA58E6" w:rsidP="00FA58E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FA58E6">
        <w:rPr>
          <w:rFonts w:ascii="Verdana" w:hAnsi="Verdana"/>
          <w:color w:val="000000"/>
          <w:sz w:val="22"/>
          <w:szCs w:val="22"/>
        </w:rPr>
        <w:t>[4] (20%) Consider the following relation</w:t>
      </w:r>
    </w:p>
    <w:p w14:paraId="316F7ABA" w14:textId="77777777" w:rsidR="00FA58E6" w:rsidRPr="00FA58E6" w:rsidRDefault="00FA58E6" w:rsidP="00FA58E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FA58E6">
        <w:rPr>
          <w:rFonts w:ascii="Verdana" w:hAnsi="Verdana"/>
          <w:color w:val="000000"/>
          <w:sz w:val="22"/>
          <w:szCs w:val="22"/>
        </w:rPr>
        <w:t>R(</w:t>
      </w:r>
      <w:proofErr w:type="gramStart"/>
      <w:r w:rsidRPr="00FA58E6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FA58E6">
        <w:rPr>
          <w:rFonts w:ascii="Verdana" w:hAnsi="Verdana"/>
          <w:color w:val="000000"/>
          <w:sz w:val="22"/>
          <w:szCs w:val="22"/>
        </w:rPr>
        <w:t>,C,D,</w:t>
      </w:r>
      <w:proofErr w:type="gramStart"/>
      <w:r w:rsidRPr="00FA58E6">
        <w:rPr>
          <w:rFonts w:ascii="Verdana" w:hAnsi="Verdana"/>
          <w:color w:val="000000"/>
          <w:sz w:val="22"/>
          <w:szCs w:val="22"/>
        </w:rPr>
        <w:t>E) {</w:t>
      </w:r>
      <w:proofErr w:type="gramEnd"/>
      <w:r w:rsidRPr="00FA58E6">
        <w:rPr>
          <w:rFonts w:ascii="Verdana" w:hAnsi="Verdana"/>
          <w:color w:val="000000"/>
          <w:sz w:val="22"/>
          <w:szCs w:val="22"/>
          <w:highlight w:val="yellow"/>
        </w:rPr>
        <w:t>A</w:t>
      </w:r>
      <w:r w:rsidRPr="00FA58E6">
        <w:rPr>
          <w:rFonts w:ascii="Verdana" w:hAnsi="Verdana"/>
          <w:color w:val="000000"/>
          <w:sz w:val="22"/>
          <w:szCs w:val="22"/>
        </w:rPr>
        <w:t>-&gt;</w:t>
      </w:r>
      <w:r w:rsidRPr="00FA58E6">
        <w:rPr>
          <w:rFonts w:ascii="Verdana" w:hAnsi="Verdana"/>
          <w:color w:val="000000"/>
          <w:sz w:val="22"/>
          <w:szCs w:val="22"/>
          <w:highlight w:val="green"/>
        </w:rPr>
        <w:t>B</w:t>
      </w:r>
      <w:r w:rsidRPr="00FA58E6">
        <w:rPr>
          <w:rFonts w:ascii="Verdana" w:hAnsi="Verdana"/>
          <w:color w:val="000000"/>
          <w:sz w:val="22"/>
          <w:szCs w:val="22"/>
        </w:rPr>
        <w:t xml:space="preserve">, </w:t>
      </w:r>
      <w:r w:rsidRPr="00FA58E6">
        <w:rPr>
          <w:rFonts w:ascii="Verdana" w:hAnsi="Verdana"/>
          <w:color w:val="000000"/>
          <w:sz w:val="22"/>
          <w:szCs w:val="22"/>
          <w:highlight w:val="yellow"/>
        </w:rPr>
        <w:t>A</w:t>
      </w:r>
      <w:r w:rsidRPr="00FA58E6">
        <w:rPr>
          <w:rFonts w:ascii="Verdana" w:hAnsi="Verdana"/>
          <w:color w:val="000000"/>
          <w:sz w:val="22"/>
          <w:szCs w:val="22"/>
          <w:highlight w:val="green"/>
        </w:rPr>
        <w:t>B</w:t>
      </w:r>
      <w:r w:rsidRPr="00FA58E6">
        <w:rPr>
          <w:rFonts w:ascii="Verdana" w:hAnsi="Verdana"/>
          <w:color w:val="000000"/>
          <w:sz w:val="22"/>
          <w:szCs w:val="22"/>
        </w:rPr>
        <w:t xml:space="preserve">-&gt;D, </w:t>
      </w:r>
      <w:r w:rsidRPr="00FA58E6">
        <w:rPr>
          <w:rFonts w:ascii="Verdana" w:hAnsi="Verdana"/>
          <w:color w:val="000000"/>
          <w:sz w:val="22"/>
          <w:szCs w:val="22"/>
          <w:highlight w:val="yellow"/>
        </w:rPr>
        <w:t>A</w:t>
      </w:r>
      <w:r w:rsidRPr="00FA58E6">
        <w:rPr>
          <w:rFonts w:ascii="Verdana" w:hAnsi="Verdana"/>
          <w:color w:val="000000"/>
          <w:sz w:val="22"/>
          <w:szCs w:val="22"/>
        </w:rPr>
        <w:t>D-&gt;</w:t>
      </w:r>
      <w:r w:rsidRPr="00FA58E6">
        <w:rPr>
          <w:rFonts w:ascii="Verdana" w:hAnsi="Verdana"/>
          <w:color w:val="000000"/>
          <w:sz w:val="22"/>
          <w:szCs w:val="22"/>
          <w:highlight w:val="cyan"/>
        </w:rPr>
        <w:t>E</w:t>
      </w:r>
      <w:r w:rsidRPr="00FA58E6">
        <w:rPr>
          <w:rFonts w:ascii="Verdana" w:hAnsi="Verdana"/>
          <w:color w:val="000000"/>
          <w:sz w:val="22"/>
          <w:szCs w:val="22"/>
        </w:rPr>
        <w:t>, C-&gt;D}</w:t>
      </w:r>
    </w:p>
    <w:p w14:paraId="1CC40B30" w14:textId="77777777" w:rsidR="00FA58E6" w:rsidRDefault="00FA58E6" w:rsidP="00FA58E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FA58E6">
        <w:rPr>
          <w:rFonts w:ascii="Verdana" w:hAnsi="Verdana"/>
          <w:color w:val="000000"/>
          <w:sz w:val="22"/>
          <w:szCs w:val="22"/>
        </w:rPr>
        <w:t>(a) Show all candidate keys.</w:t>
      </w:r>
    </w:p>
    <w:p w14:paraId="0869B85E" w14:textId="5A293419" w:rsidR="00FA58E6" w:rsidRDefault="00FA58E6" w:rsidP="00FA58E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L/NR: </w:t>
      </w:r>
      <w:r w:rsidRPr="00FA58E6">
        <w:rPr>
          <w:rFonts w:ascii="Verdana" w:hAnsi="Verdana"/>
          <w:color w:val="000000"/>
          <w:sz w:val="22"/>
          <w:szCs w:val="22"/>
          <w:highlight w:val="yellow"/>
        </w:rPr>
        <w:t>A</w:t>
      </w:r>
      <w:r>
        <w:rPr>
          <w:rFonts w:ascii="Verdana" w:hAnsi="Verdana"/>
          <w:color w:val="000000"/>
          <w:sz w:val="22"/>
          <w:szCs w:val="22"/>
        </w:rPr>
        <w:t xml:space="preserve"> C (in every CK)</w:t>
      </w:r>
      <w:r>
        <w:rPr>
          <w:rFonts w:ascii="Verdana" w:hAnsi="Verdana"/>
          <w:color w:val="000000"/>
          <w:sz w:val="22"/>
          <w:szCs w:val="22"/>
        </w:rPr>
        <w:br/>
        <w:t xml:space="preserve">M: </w:t>
      </w:r>
      <w:r w:rsidRPr="00FA58E6">
        <w:rPr>
          <w:rFonts w:ascii="Verdana" w:hAnsi="Verdana"/>
          <w:color w:val="000000"/>
          <w:sz w:val="22"/>
          <w:szCs w:val="22"/>
          <w:highlight w:val="green"/>
        </w:rPr>
        <w:t>B</w:t>
      </w:r>
      <w:r>
        <w:rPr>
          <w:rFonts w:ascii="Verdana" w:hAnsi="Verdana"/>
          <w:color w:val="000000"/>
          <w:sz w:val="22"/>
          <w:szCs w:val="22"/>
        </w:rPr>
        <w:t xml:space="preserve"> D</w:t>
      </w:r>
      <w:r>
        <w:rPr>
          <w:rFonts w:ascii="Verdana" w:hAnsi="Verdana"/>
          <w:color w:val="000000"/>
          <w:sz w:val="22"/>
          <w:szCs w:val="22"/>
        </w:rPr>
        <w:br/>
        <w:t xml:space="preserve">R: </w:t>
      </w:r>
      <w:r w:rsidRPr="00FA58E6">
        <w:rPr>
          <w:rFonts w:ascii="Verdana" w:hAnsi="Verdana"/>
          <w:color w:val="000000"/>
          <w:sz w:val="22"/>
          <w:szCs w:val="22"/>
          <w:highlight w:val="cyan"/>
        </w:rPr>
        <w:t>E</w:t>
      </w:r>
      <w:r>
        <w:rPr>
          <w:rFonts w:ascii="Verdana" w:hAnsi="Verdana"/>
          <w:color w:val="000000"/>
          <w:sz w:val="22"/>
          <w:szCs w:val="22"/>
        </w:rPr>
        <w:t xml:space="preserve"> (not in any CK)</w:t>
      </w:r>
      <w:r>
        <w:rPr>
          <w:rFonts w:ascii="Verdana" w:hAnsi="Verdana"/>
          <w:color w:val="000000"/>
          <w:sz w:val="22"/>
          <w:szCs w:val="22"/>
        </w:rPr>
        <w:br/>
      </w:r>
    </w:p>
    <w:p w14:paraId="1C916AA4" w14:textId="375901DF" w:rsidR="00FA58E6" w:rsidRDefault="00FA58E6" w:rsidP="00FA58E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Check AC, ACB, ACD, ACBD</w:t>
      </w:r>
    </w:p>
    <w:p w14:paraId="11B4E920" w14:textId="77777777" w:rsidR="00FA58E6" w:rsidRPr="00FA58E6" w:rsidRDefault="00FA58E6" w:rsidP="00FA58E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FA58E6">
        <w:rPr>
          <w:rFonts w:ascii="Verdana" w:hAnsi="Verdana"/>
          <w:color w:val="000000"/>
          <w:sz w:val="22"/>
          <w:szCs w:val="22"/>
        </w:rPr>
        <w:t>R(</w:t>
      </w:r>
      <w:proofErr w:type="gramStart"/>
      <w:r w:rsidRPr="00FA58E6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FA58E6">
        <w:rPr>
          <w:rFonts w:ascii="Verdana" w:hAnsi="Verdana"/>
          <w:color w:val="000000"/>
          <w:sz w:val="22"/>
          <w:szCs w:val="22"/>
        </w:rPr>
        <w:t>,C,D,</w:t>
      </w:r>
      <w:proofErr w:type="gramStart"/>
      <w:r w:rsidRPr="00FA58E6">
        <w:rPr>
          <w:rFonts w:ascii="Verdana" w:hAnsi="Verdana"/>
          <w:color w:val="000000"/>
          <w:sz w:val="22"/>
          <w:szCs w:val="22"/>
        </w:rPr>
        <w:t>E) {</w:t>
      </w:r>
      <w:proofErr w:type="gramEnd"/>
      <w:r w:rsidRPr="00FA58E6">
        <w:rPr>
          <w:rFonts w:ascii="Verdana" w:hAnsi="Verdana"/>
          <w:color w:val="000000"/>
          <w:sz w:val="22"/>
          <w:szCs w:val="22"/>
          <w:highlight w:val="yellow"/>
        </w:rPr>
        <w:t>A</w:t>
      </w:r>
      <w:r w:rsidRPr="00FA58E6">
        <w:rPr>
          <w:rFonts w:ascii="Verdana" w:hAnsi="Verdana"/>
          <w:color w:val="000000"/>
          <w:sz w:val="22"/>
          <w:szCs w:val="22"/>
        </w:rPr>
        <w:t>-&gt;</w:t>
      </w:r>
      <w:r w:rsidRPr="00FA58E6">
        <w:rPr>
          <w:rFonts w:ascii="Verdana" w:hAnsi="Verdana"/>
          <w:color w:val="000000"/>
          <w:sz w:val="22"/>
          <w:szCs w:val="22"/>
          <w:highlight w:val="green"/>
        </w:rPr>
        <w:t>B</w:t>
      </w:r>
      <w:r w:rsidRPr="00FA58E6">
        <w:rPr>
          <w:rFonts w:ascii="Verdana" w:hAnsi="Verdana"/>
          <w:color w:val="000000"/>
          <w:sz w:val="22"/>
          <w:szCs w:val="22"/>
        </w:rPr>
        <w:t xml:space="preserve">, </w:t>
      </w:r>
      <w:r w:rsidRPr="00FA58E6">
        <w:rPr>
          <w:rFonts w:ascii="Verdana" w:hAnsi="Verdana"/>
          <w:color w:val="000000"/>
          <w:sz w:val="22"/>
          <w:szCs w:val="22"/>
          <w:highlight w:val="yellow"/>
        </w:rPr>
        <w:t>A</w:t>
      </w:r>
      <w:r w:rsidRPr="00FA58E6">
        <w:rPr>
          <w:rFonts w:ascii="Verdana" w:hAnsi="Verdana"/>
          <w:color w:val="000000"/>
          <w:sz w:val="22"/>
          <w:szCs w:val="22"/>
          <w:highlight w:val="green"/>
        </w:rPr>
        <w:t>B</w:t>
      </w:r>
      <w:r w:rsidRPr="00FA58E6">
        <w:rPr>
          <w:rFonts w:ascii="Verdana" w:hAnsi="Verdana"/>
          <w:color w:val="000000"/>
          <w:sz w:val="22"/>
          <w:szCs w:val="22"/>
        </w:rPr>
        <w:t xml:space="preserve">-&gt;D, </w:t>
      </w:r>
      <w:r w:rsidRPr="00FA58E6">
        <w:rPr>
          <w:rFonts w:ascii="Verdana" w:hAnsi="Verdana"/>
          <w:color w:val="000000"/>
          <w:sz w:val="22"/>
          <w:szCs w:val="22"/>
          <w:highlight w:val="yellow"/>
        </w:rPr>
        <w:t>A</w:t>
      </w:r>
      <w:r w:rsidRPr="00FA58E6">
        <w:rPr>
          <w:rFonts w:ascii="Verdana" w:hAnsi="Verdana"/>
          <w:color w:val="000000"/>
          <w:sz w:val="22"/>
          <w:szCs w:val="22"/>
        </w:rPr>
        <w:t>D-&gt;</w:t>
      </w:r>
      <w:r w:rsidRPr="00FA58E6">
        <w:rPr>
          <w:rFonts w:ascii="Verdana" w:hAnsi="Verdana"/>
          <w:color w:val="000000"/>
          <w:sz w:val="22"/>
          <w:szCs w:val="22"/>
          <w:highlight w:val="cyan"/>
        </w:rPr>
        <w:t>E</w:t>
      </w:r>
      <w:r w:rsidRPr="00FA58E6">
        <w:rPr>
          <w:rFonts w:ascii="Verdana" w:hAnsi="Verdana"/>
          <w:color w:val="000000"/>
          <w:sz w:val="22"/>
          <w:szCs w:val="22"/>
        </w:rPr>
        <w:t>, C-&gt;D}</w:t>
      </w:r>
    </w:p>
    <w:p w14:paraId="473D67D7" w14:textId="6FCDB2B3" w:rsidR="00FA58E6" w:rsidRDefault="00FA58E6" w:rsidP="00FA58E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AC+: AC</w:t>
      </w:r>
      <w:r>
        <w:rPr>
          <w:rFonts w:ascii="Verdana" w:hAnsi="Verdana"/>
          <w:color w:val="000000"/>
          <w:sz w:val="22"/>
          <w:szCs w:val="22"/>
        </w:rPr>
        <w:br/>
        <w:t xml:space="preserve">    </w:t>
      </w:r>
      <w:proofErr w:type="gramStart"/>
      <w:r>
        <w:rPr>
          <w:rFonts w:ascii="Verdana" w:hAnsi="Verdana"/>
          <w:color w:val="000000"/>
          <w:sz w:val="22"/>
          <w:szCs w:val="22"/>
        </w:rPr>
        <w:t xml:space="preserve">  :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AC B</w:t>
      </w:r>
      <w:r>
        <w:rPr>
          <w:rFonts w:ascii="Verdana" w:hAnsi="Verdana"/>
          <w:color w:val="000000"/>
          <w:sz w:val="22"/>
          <w:szCs w:val="22"/>
        </w:rPr>
        <w:br/>
        <w:t xml:space="preserve">      : AC B D</w:t>
      </w:r>
      <w:r>
        <w:rPr>
          <w:rFonts w:ascii="Verdana" w:hAnsi="Verdana"/>
          <w:color w:val="000000"/>
          <w:sz w:val="22"/>
          <w:szCs w:val="22"/>
        </w:rPr>
        <w:br/>
        <w:t xml:space="preserve">      : AC B D E</w:t>
      </w:r>
    </w:p>
    <w:p w14:paraId="6F99DB8E" w14:textId="49430901" w:rsidR="00FA58E6" w:rsidRPr="00FA58E6" w:rsidRDefault="00FA58E6" w:rsidP="00FA58E6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CK: (1) AC</w:t>
      </w:r>
    </w:p>
    <w:p w14:paraId="27EDED35" w14:textId="77777777" w:rsidR="00FA58E6" w:rsidRPr="00FA58E6" w:rsidRDefault="00FA58E6" w:rsidP="00FA58E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FA58E6">
        <w:rPr>
          <w:rFonts w:ascii="Verdana" w:hAnsi="Verdana"/>
          <w:color w:val="000000"/>
          <w:sz w:val="22"/>
          <w:szCs w:val="22"/>
        </w:rPr>
        <w:t>(b) What is the highest normal form (up to BCNF)? Why?</w:t>
      </w:r>
    </w:p>
    <w:p w14:paraId="6DB1C9A4" w14:textId="77777777" w:rsidR="00FA58E6" w:rsidRPr="00FA58E6" w:rsidRDefault="00FA58E6" w:rsidP="00FA58E6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FA58E6">
        <w:rPr>
          <w:rFonts w:ascii="Verdana" w:hAnsi="Verdana"/>
          <w:color w:val="000000"/>
          <w:sz w:val="22"/>
          <w:szCs w:val="22"/>
        </w:rPr>
        <w:t xml:space="preserve">(c) If it is not in BCNF, can you </w:t>
      </w:r>
      <w:proofErr w:type="spellStart"/>
      <w:r w:rsidRPr="00FA58E6">
        <w:rPr>
          <w:rFonts w:ascii="Verdana" w:hAnsi="Verdana"/>
          <w:color w:val="000000"/>
          <w:sz w:val="22"/>
          <w:szCs w:val="22"/>
        </w:rPr>
        <w:t>losslessly</w:t>
      </w:r>
      <w:proofErr w:type="spellEnd"/>
      <w:r w:rsidRPr="00FA58E6">
        <w:rPr>
          <w:rFonts w:ascii="Verdana" w:hAnsi="Verdana"/>
          <w:color w:val="000000"/>
          <w:sz w:val="22"/>
          <w:szCs w:val="22"/>
        </w:rPr>
        <w:t xml:space="preserve"> decompose R into component relations in</w:t>
      </w:r>
    </w:p>
    <w:p w14:paraId="0B498E9D" w14:textId="235EE9BE" w:rsidR="00FA58E6" w:rsidRDefault="00FA58E6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 w:rsidRPr="00FA58E6">
        <w:rPr>
          <w:rFonts w:ascii="Verdana" w:hAnsi="Verdana"/>
          <w:color w:val="000000"/>
          <w:sz w:val="22"/>
          <w:szCs w:val="22"/>
        </w:rPr>
        <w:t>BCNF while preserving functional dependencies?</w:t>
      </w:r>
    </w:p>
    <w:p w14:paraId="1FCE4FD5" w14:textId="77777777" w:rsidR="006E3017" w:rsidRDefault="006E3017" w:rsidP="006E3017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4. FD Closure and Covers (If time permits)</w:t>
      </w:r>
    </w:p>
    <w:p w14:paraId="48D963EA" w14:textId="77777777" w:rsidR="006E3017" w:rsidRDefault="006E3017" w:rsidP="006E3017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4.1 </w:t>
      </w:r>
      <w:r w:rsidRPr="00474AD9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Closure of a set of functional dependencies</w:t>
      </w: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 (FD)</w:t>
      </w:r>
    </w:p>
    <w:p w14:paraId="56DAD110" w14:textId="77777777" w:rsidR="006E3017" w:rsidRDefault="006E3017" w:rsidP="006E3017">
      <w:pPr>
        <w:numPr>
          <w:ilvl w:val="0"/>
          <w:numId w:val="8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 </w:t>
      </w:r>
      <w:r>
        <w:rPr>
          <w:rStyle w:val="Emphasis"/>
          <w:rFonts w:ascii="Verdana" w:eastAsiaTheme="majorEastAsia" w:hAnsi="Verdana"/>
          <w:color w:val="000000"/>
          <w:sz w:val="22"/>
          <w:szCs w:val="22"/>
        </w:rPr>
        <w:t>closure</w:t>
      </w:r>
      <w:r>
        <w:rPr>
          <w:rFonts w:ascii="Verdana" w:hAnsi="Verdana"/>
          <w:color w:val="000000"/>
          <w:sz w:val="22"/>
          <w:szCs w:val="22"/>
        </w:rPr>
        <w:t xml:space="preserve"> of a set of </w:t>
      </w:r>
      <w:proofErr w:type="gramStart"/>
      <w:r>
        <w:rPr>
          <w:rFonts w:ascii="Verdana" w:hAnsi="Verdana"/>
          <w:color w:val="000000"/>
          <w:sz w:val="22"/>
          <w:szCs w:val="22"/>
        </w:rPr>
        <w:t>FD</w:t>
      </w:r>
      <w:proofErr w:type="gramEnd"/>
      <w:r>
        <w:rPr>
          <w:rFonts w:ascii="Verdana" w:hAnsi="Verdana"/>
          <w:color w:val="000000"/>
          <w:sz w:val="22"/>
          <w:szCs w:val="22"/>
        </w:rPr>
        <w:t>, F, is denoted by F+, and is the set of all FDs that are</w:t>
      </w:r>
      <w:r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</w:rPr>
        <w:t> logically implied</w:t>
      </w:r>
      <w:r>
        <w:rPr>
          <w:rFonts w:ascii="Verdana" w:hAnsi="Verdana"/>
          <w:color w:val="000000"/>
          <w:sz w:val="22"/>
          <w:szCs w:val="22"/>
        </w:rPr>
        <w:t> by F.</w:t>
      </w:r>
    </w:p>
    <w:p w14:paraId="2393307A" w14:textId="24A0514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F = {A-&gt;B, B-&gt;</w:t>
      </w:r>
      <w:proofErr w:type="gramStart"/>
      <w:r>
        <w:rPr>
          <w:rFonts w:ascii="Verdana" w:hAnsi="Verdana"/>
          <w:color w:val="000000"/>
          <w:sz w:val="22"/>
          <w:szCs w:val="22"/>
        </w:rPr>
        <w:t>C}</w:t>
      </w:r>
      <w:r w:rsidR="00EC42C9">
        <w:rPr>
          <w:rFonts w:ascii="Verdana" w:hAnsi="Verdana"/>
          <w:color w:val="000000"/>
          <w:sz w:val="22"/>
          <w:szCs w:val="22"/>
        </w:rPr>
        <w:t>:</w:t>
      </w:r>
      <w:proofErr w:type="gramEnd"/>
      <w:r w:rsidR="00EC42C9">
        <w:rPr>
          <w:rFonts w:ascii="Verdana" w:hAnsi="Verdana"/>
          <w:color w:val="000000"/>
          <w:sz w:val="22"/>
          <w:szCs w:val="22"/>
        </w:rPr>
        <w:t xml:space="preserve"> A: </w:t>
      </w:r>
      <w:proofErr w:type="spellStart"/>
      <w:r w:rsidR="00EC42C9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="00EC42C9">
        <w:rPr>
          <w:rFonts w:ascii="Verdana" w:hAnsi="Verdana"/>
          <w:color w:val="000000"/>
          <w:sz w:val="22"/>
          <w:szCs w:val="22"/>
        </w:rPr>
        <w:t xml:space="preserve">, B: </w:t>
      </w:r>
      <w:proofErr w:type="spellStart"/>
      <w:r w:rsidR="00EC42C9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="00EC42C9">
        <w:rPr>
          <w:rFonts w:ascii="Verdana" w:hAnsi="Verdana"/>
          <w:color w:val="000000"/>
          <w:sz w:val="22"/>
          <w:szCs w:val="22"/>
        </w:rPr>
        <w:t xml:space="preserve">, C: </w:t>
      </w:r>
      <w:proofErr w:type="spellStart"/>
      <w:r w:rsidR="00EC42C9">
        <w:rPr>
          <w:rFonts w:ascii="Verdana" w:hAnsi="Verdana"/>
          <w:color w:val="000000"/>
          <w:sz w:val="22"/>
          <w:szCs w:val="22"/>
        </w:rPr>
        <w:t>MailCode</w:t>
      </w:r>
      <w:proofErr w:type="spellEnd"/>
    </w:p>
    <w:p w14:paraId="60B76DBE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F+ = {</w:t>
      </w:r>
      <w:r>
        <w:rPr>
          <w:rFonts w:ascii="Verdana" w:hAnsi="Verdana"/>
          <w:color w:val="000000"/>
          <w:sz w:val="22"/>
          <w:szCs w:val="22"/>
        </w:rPr>
        <w:br/>
        <w:t>A-&gt;{}, A-&gt;A, A-&gt;B, A-&gt;C, A-&gt; AB, A-&gt; AC, A-&gt; BC, A-&gt;ABC,</w:t>
      </w:r>
      <w:r>
        <w:rPr>
          <w:rFonts w:ascii="Verdana" w:hAnsi="Verdana"/>
          <w:color w:val="000000"/>
          <w:sz w:val="22"/>
          <w:szCs w:val="22"/>
        </w:rPr>
        <w:br/>
        <w:t>B-&gt;{}, B-&gt;B, B-&gt;C, B-&gt;BC,</w:t>
      </w:r>
      <w:r>
        <w:rPr>
          <w:rFonts w:ascii="Verdana" w:hAnsi="Verdana"/>
          <w:color w:val="000000"/>
          <w:sz w:val="22"/>
          <w:szCs w:val="22"/>
        </w:rPr>
        <w:br/>
        <w:t>C-&gt;{}, C-&gt;C,</w:t>
      </w:r>
      <w:r>
        <w:rPr>
          <w:rFonts w:ascii="Verdana" w:hAnsi="Verdana"/>
          <w:color w:val="000000"/>
          <w:sz w:val="22"/>
          <w:szCs w:val="22"/>
        </w:rPr>
        <w:br/>
        <w:t>AB-&gt;{}, AB-&gt;A, AB-&gt;B, AB-&gt;C, AB-&gt;AB, AB-&gt;AC, AB-&gt;BC, AB-&gt;ABC,</w:t>
      </w:r>
      <w:r>
        <w:rPr>
          <w:rFonts w:ascii="Verdana" w:hAnsi="Verdana"/>
          <w:color w:val="000000"/>
          <w:sz w:val="22"/>
          <w:szCs w:val="22"/>
        </w:rPr>
        <w:br/>
        <w:t>AC-&gt;{}, AC-&gt;A, AC-&gt;B, AC-&gt;C, AC-&gt;AB, AC-&gt;AB, AC-&gt;BC, AC-&gt;ABC,</w:t>
      </w:r>
      <w:r>
        <w:rPr>
          <w:rFonts w:ascii="Verdana" w:hAnsi="Verdana"/>
          <w:color w:val="000000"/>
          <w:sz w:val="22"/>
          <w:szCs w:val="22"/>
        </w:rPr>
        <w:br/>
        <w:t>BC-&gt;{}, BC-&gt;B, BC-&gt;C, BC-&gt;BC,</w:t>
      </w:r>
      <w:r>
        <w:rPr>
          <w:rFonts w:ascii="Verdana" w:hAnsi="Verdana"/>
          <w:color w:val="000000"/>
          <w:sz w:val="22"/>
          <w:szCs w:val="22"/>
        </w:rPr>
        <w:br/>
        <w:t>ABC-&gt;{}, ABC-&gt;A, ABC-&gt;B, ABC-&gt;C, ABC-&gt; AB, ABC-&gt; AC, ABC-&gt; BC, ABC-&gt;ABC }</w:t>
      </w:r>
    </w:p>
    <w:p w14:paraId="77F9FF6A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 that</w:t>
      </w:r>
    </w:p>
    <w:p w14:paraId="4CC88D34" w14:textId="77777777" w:rsidR="006E3017" w:rsidRDefault="006E3017" w:rsidP="006E3017">
      <w:pPr>
        <w:numPr>
          <w:ilvl w:val="0"/>
          <w:numId w:val="9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Many FDs in F+ are trivial. Examples: A-</w:t>
      </w:r>
      <w:proofErr w:type="gramStart"/>
      <w:r>
        <w:rPr>
          <w:rFonts w:ascii="Verdana" w:hAnsi="Verdana"/>
          <w:color w:val="000000"/>
          <w:sz w:val="22"/>
          <w:szCs w:val="22"/>
        </w:rPr>
        <w:t>&gt;{</w:t>
      </w:r>
      <w:proofErr w:type="gramEnd"/>
      <w:r>
        <w:rPr>
          <w:rFonts w:ascii="Verdana" w:hAnsi="Verdana"/>
          <w:color w:val="000000"/>
          <w:sz w:val="22"/>
          <w:szCs w:val="22"/>
        </w:rPr>
        <w:t>}, ABC-&gt;AC, etc.</w:t>
      </w:r>
    </w:p>
    <w:p w14:paraId="44DDDBEE" w14:textId="77777777" w:rsidR="006E3017" w:rsidRDefault="006E3017" w:rsidP="006E3017">
      <w:pPr>
        <w:numPr>
          <w:ilvl w:val="0"/>
          <w:numId w:val="9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FD+ itself is not very interesting.</w:t>
      </w:r>
    </w:p>
    <w:p w14:paraId="0E4B23B6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 xml:space="preserve">4.2 </w:t>
      </w:r>
      <w:r w:rsidRPr="00EC42C9">
        <w:rPr>
          <w:rStyle w:val="Strong"/>
          <w:rFonts w:ascii="Verdana" w:hAnsi="Verdana"/>
          <w:color w:val="000000"/>
          <w:sz w:val="22"/>
          <w:szCs w:val="22"/>
          <w:highlight w:val="yellow"/>
        </w:rPr>
        <w:t>Equivalence and cover</w:t>
      </w:r>
    </w:p>
    <w:p w14:paraId="73A5C652" w14:textId="77777777" w:rsidR="006E3017" w:rsidRDefault="006E3017" w:rsidP="006E3017">
      <w:pPr>
        <w:numPr>
          <w:ilvl w:val="0"/>
          <w:numId w:val="9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Two sets of FD, F and G are </w:t>
      </w:r>
      <w:r>
        <w:rPr>
          <w:rStyle w:val="Emphasis"/>
          <w:rFonts w:ascii="Verdana" w:eastAsiaTheme="majorEastAsia" w:hAnsi="Verdana"/>
          <w:color w:val="FF3333"/>
          <w:sz w:val="22"/>
          <w:szCs w:val="22"/>
        </w:rPr>
        <w:t>equivalent</w:t>
      </w:r>
      <w:r>
        <w:rPr>
          <w:rFonts w:ascii="Verdana" w:hAnsi="Verdana"/>
          <w:color w:val="000000"/>
          <w:sz w:val="22"/>
          <w:szCs w:val="22"/>
        </w:rPr>
        <w:t>, if F+ = G+. They are </w:t>
      </w:r>
      <w:r>
        <w:rPr>
          <w:rStyle w:val="Emphasis"/>
          <w:rFonts w:ascii="Verdana" w:eastAsiaTheme="majorEastAsia" w:hAnsi="Verdana"/>
          <w:color w:val="FF3333"/>
          <w:sz w:val="22"/>
          <w:szCs w:val="22"/>
        </w:rPr>
        <w:t>covers</w:t>
      </w:r>
      <w:r>
        <w:rPr>
          <w:rFonts w:ascii="Verdana" w:hAnsi="Verdana"/>
          <w:color w:val="000000"/>
          <w:sz w:val="22"/>
          <w:szCs w:val="22"/>
        </w:rPr>
        <w:t> of each other.</w:t>
      </w:r>
    </w:p>
    <w:p w14:paraId="39B62363" w14:textId="77777777" w:rsidR="006E3017" w:rsidRDefault="006E3017" w:rsidP="006E3017">
      <w:pPr>
        <w:numPr>
          <w:ilvl w:val="0"/>
          <w:numId w:val="9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Thus, covers can be used to support the concepts of equivalence.</w:t>
      </w:r>
    </w:p>
    <w:p w14:paraId="1B786083" w14:textId="77777777" w:rsidR="006E3017" w:rsidRDefault="006E3017" w:rsidP="006E3017">
      <w:pPr>
        <w:numPr>
          <w:ilvl w:val="0"/>
          <w:numId w:val="9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If F and G are covers of each other, they represent the same set of application requirements and assumptions.</w:t>
      </w:r>
    </w:p>
    <w:p w14:paraId="741B495E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4.3 Canonical and Minimal Covers</w:t>
      </w:r>
    </w:p>
    <w:p w14:paraId="55DA9BCD" w14:textId="77777777" w:rsidR="006E3017" w:rsidRDefault="006E3017" w:rsidP="006E3017">
      <w:pPr>
        <w:numPr>
          <w:ilvl w:val="0"/>
          <w:numId w:val="9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Definition.</w:t>
      </w:r>
      <w:r>
        <w:rPr>
          <w:rFonts w:ascii="Verdana" w:hAnsi="Verdana"/>
          <w:color w:val="000000"/>
          <w:sz w:val="22"/>
          <w:szCs w:val="22"/>
        </w:rPr>
        <w:t> In a set of FDs F, the attribute A in the FD P-&gt; Q is </w:t>
      </w:r>
      <w:r>
        <w:rPr>
          <w:rStyle w:val="Emphasis"/>
          <w:rFonts w:ascii="Verdana" w:eastAsiaTheme="majorEastAsia" w:hAnsi="Verdana"/>
          <w:color w:val="FF3333"/>
          <w:sz w:val="22"/>
          <w:szCs w:val="22"/>
        </w:rPr>
        <w:t>extraneous</w:t>
      </w:r>
      <w:r>
        <w:rPr>
          <w:rFonts w:ascii="Verdana" w:hAnsi="Verdana"/>
          <w:color w:val="000000"/>
          <w:sz w:val="22"/>
          <w:szCs w:val="22"/>
        </w:rPr>
        <w:t xml:space="preserve"> if </w:t>
      </w:r>
      <w:proofErr w:type="gramStart"/>
      <w:r>
        <w:rPr>
          <w:rFonts w:ascii="Verdana" w:hAnsi="Verdana"/>
          <w:color w:val="000000"/>
          <w:sz w:val="22"/>
          <w:szCs w:val="22"/>
        </w:rPr>
        <w:t>F - {</w:t>
      </w:r>
      <w:proofErr w:type="gramEnd"/>
      <w:r>
        <w:rPr>
          <w:rFonts w:ascii="Verdana" w:hAnsi="Verdana"/>
          <w:color w:val="000000"/>
          <w:sz w:val="22"/>
          <w:szCs w:val="22"/>
        </w:rPr>
        <w:t>P-&gt; Q} U {P-A -&gt; Q} is equivalent to F.</w:t>
      </w:r>
    </w:p>
    <w:p w14:paraId="3E97DCAB" w14:textId="77777777" w:rsidR="006E3017" w:rsidRDefault="006E3017" w:rsidP="006E3017">
      <w:pPr>
        <w:numPr>
          <w:ilvl w:val="0"/>
          <w:numId w:val="9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Thus, </w:t>
      </w:r>
      <w:proofErr w:type="gramStart"/>
      <w:r>
        <w:rPr>
          <w:rFonts w:ascii="Verdana" w:hAnsi="Verdana"/>
          <w:color w:val="000000"/>
          <w:sz w:val="22"/>
          <w:szCs w:val="22"/>
        </w:rPr>
        <w:t>the attribute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A is not actually needed in P to determine Q. It is extraneous.</w:t>
      </w:r>
    </w:p>
    <w:p w14:paraId="62F953C0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eastAsiaTheme="majorEastAsi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120EDF78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Consider the F = {A-&gt;B, AB-&gt;</w:t>
      </w:r>
      <w:proofErr w:type="gramStart"/>
      <w:r>
        <w:rPr>
          <w:rFonts w:ascii="Verdana" w:hAnsi="Verdana"/>
          <w:color w:val="000000"/>
          <w:sz w:val="22"/>
          <w:szCs w:val="22"/>
        </w:rPr>
        <w:t>C}.</w:t>
      </w:r>
      <w:proofErr w:type="gramEnd"/>
    </w:p>
    <w:p w14:paraId="5F9FB597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 is extraneous since for G = {A-&gt;B, A-&gt;</w:t>
      </w:r>
      <w:proofErr w:type="gramStart"/>
      <w:r>
        <w:rPr>
          <w:rFonts w:ascii="Verdana" w:hAnsi="Verdana"/>
          <w:color w:val="000000"/>
          <w:sz w:val="22"/>
          <w:szCs w:val="22"/>
        </w:rPr>
        <w:t>C},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and F+ = G+.</w:t>
      </w:r>
    </w:p>
    <w:p w14:paraId="0D064823" w14:textId="77777777" w:rsidR="006E3017" w:rsidRDefault="006E3017" w:rsidP="006E3017">
      <w:pPr>
        <w:numPr>
          <w:ilvl w:val="0"/>
          <w:numId w:val="9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Definition</w:t>
      </w:r>
      <w:r>
        <w:rPr>
          <w:rFonts w:ascii="Verdana" w:hAnsi="Verdana"/>
          <w:color w:val="000000"/>
          <w:sz w:val="22"/>
          <w:szCs w:val="22"/>
        </w:rPr>
        <w:t>. A FD f in F is </w:t>
      </w:r>
      <w:r>
        <w:rPr>
          <w:rStyle w:val="Emphasis"/>
          <w:rFonts w:ascii="Verdana" w:eastAsiaTheme="majorEastAsia" w:hAnsi="Verdana"/>
          <w:color w:val="000000"/>
          <w:sz w:val="22"/>
          <w:szCs w:val="22"/>
        </w:rPr>
        <w:t>redundant</w:t>
      </w:r>
      <w:r>
        <w:rPr>
          <w:rFonts w:ascii="Verdana" w:hAnsi="Verdana"/>
          <w:color w:val="000000"/>
          <w:sz w:val="22"/>
          <w:szCs w:val="22"/>
        </w:rPr>
        <w:t xml:space="preserve"> if (F - </w:t>
      </w:r>
      <w:proofErr w:type="gramStart"/>
      <w:r>
        <w:rPr>
          <w:rFonts w:ascii="Verdana" w:hAnsi="Verdana"/>
          <w:color w:val="000000"/>
          <w:sz w:val="22"/>
          <w:szCs w:val="22"/>
        </w:rPr>
        <w:t>f)+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= F+.</w:t>
      </w:r>
    </w:p>
    <w:p w14:paraId="450A17DE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eastAsiaTheme="majorEastAsi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2F427F7C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 = {A-&gt;B, AB-&gt;C, B-&gt;</w:t>
      </w:r>
      <w:proofErr w:type="gramStart"/>
      <w:r>
        <w:rPr>
          <w:rFonts w:ascii="Verdana" w:hAnsi="Verdana"/>
          <w:color w:val="000000"/>
          <w:sz w:val="22"/>
          <w:szCs w:val="22"/>
        </w:rPr>
        <w:t>C},</w:t>
      </w:r>
      <w:proofErr w:type="gramEnd"/>
    </w:p>
    <w:p w14:paraId="252177BD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AB-&gt;C is redundant since for</w:t>
      </w:r>
    </w:p>
    <w:p w14:paraId="0FFB5046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 = {A-&gt;B, B-&gt;</w:t>
      </w:r>
      <w:proofErr w:type="gramStart"/>
      <w:r>
        <w:rPr>
          <w:rFonts w:ascii="Verdana" w:hAnsi="Verdana"/>
          <w:color w:val="000000"/>
          <w:sz w:val="22"/>
          <w:szCs w:val="22"/>
        </w:rPr>
        <w:t>C},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AB+ = ABC.</w:t>
      </w:r>
    </w:p>
    <w:p w14:paraId="37435344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Alternatively, we may state that</w:t>
      </w:r>
    </w:p>
    <w:p w14:paraId="2CDE1645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 |- AB-&gt; C.</w:t>
      </w:r>
    </w:p>
    <w:p w14:paraId="5F09223E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eastAsiaTheme="majorEastAsi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7C7381CE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F = {A-&gt;BC, B-&gt;C}</w:t>
      </w:r>
    </w:p>
    <w:p w14:paraId="7647C181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Using decomposition </w:t>
      </w:r>
      <w:proofErr w:type="gramStart"/>
      <w:r>
        <w:rPr>
          <w:rFonts w:ascii="Verdana" w:hAnsi="Verdana"/>
          <w:color w:val="000000"/>
          <w:sz w:val="22"/>
          <w:szCs w:val="22"/>
        </w:rPr>
        <w:t>rule</w:t>
      </w:r>
      <w:proofErr w:type="gramEnd"/>
      <w:r>
        <w:rPr>
          <w:rFonts w:ascii="Verdana" w:hAnsi="Verdana"/>
          <w:color w:val="000000"/>
          <w:sz w:val="22"/>
          <w:szCs w:val="22"/>
        </w:rPr>
        <w:t>,</w:t>
      </w:r>
    </w:p>
    <w:p w14:paraId="39D773DD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F' = {A-&gt;B, A-&gt;C, B-&gt;C} is a cover of F.</w:t>
      </w:r>
    </w:p>
    <w:p w14:paraId="1984C4D2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F', A-&gt;C is redundant since {A-&gt;B, B-&gt;C} |- A-&gt;C</w:t>
      </w:r>
    </w:p>
    <w:p w14:paraId="157F7679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 F" = {A-&gt;B, B-&gt;C} is a cover of F' and F.</w:t>
      </w:r>
    </w:p>
    <w:p w14:paraId="55F0ACB0" w14:textId="77777777" w:rsidR="006E3017" w:rsidRDefault="006E3017" w:rsidP="006E3017">
      <w:pPr>
        <w:numPr>
          <w:ilvl w:val="0"/>
          <w:numId w:val="9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Definition.</w:t>
      </w:r>
      <w:r>
        <w:rPr>
          <w:rFonts w:ascii="Verdana" w:hAnsi="Verdana"/>
          <w:color w:val="000000"/>
          <w:sz w:val="22"/>
          <w:szCs w:val="22"/>
        </w:rPr>
        <w:t> A </w:t>
      </w:r>
      <w:r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</w:rPr>
        <w:t>canonical cover</w:t>
      </w:r>
      <w:r>
        <w:rPr>
          <w:rFonts w:ascii="Verdana" w:hAnsi="Verdana"/>
          <w:color w:val="000000"/>
          <w:sz w:val="22"/>
          <w:szCs w:val="22"/>
        </w:rPr>
        <w:t>, G, of F satisfies the following conditions:</w:t>
      </w:r>
    </w:p>
    <w:p w14:paraId="0D1DC6A4" w14:textId="77777777" w:rsidR="006E3017" w:rsidRDefault="006E3017" w:rsidP="006E3017">
      <w:pPr>
        <w:numPr>
          <w:ilvl w:val="1"/>
          <w:numId w:val="9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G is a </w:t>
      </w:r>
      <w:r w:rsidRPr="00491A46">
        <w:rPr>
          <w:rFonts w:ascii="Verdana" w:hAnsi="Verdana"/>
          <w:color w:val="000000"/>
          <w:sz w:val="22"/>
          <w:szCs w:val="22"/>
          <w:highlight w:val="yellow"/>
        </w:rPr>
        <w:t>cover</w:t>
      </w:r>
      <w:r>
        <w:rPr>
          <w:rFonts w:ascii="Verdana" w:hAnsi="Verdana"/>
          <w:color w:val="000000"/>
          <w:sz w:val="22"/>
          <w:szCs w:val="22"/>
        </w:rPr>
        <w:t xml:space="preserve"> of F; G+ = F+.</w:t>
      </w:r>
    </w:p>
    <w:p w14:paraId="4A5A27DE" w14:textId="77777777" w:rsidR="006E3017" w:rsidRDefault="006E3017" w:rsidP="006E3017">
      <w:pPr>
        <w:numPr>
          <w:ilvl w:val="1"/>
          <w:numId w:val="9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There is </w:t>
      </w:r>
      <w:r w:rsidRPr="00491A46">
        <w:rPr>
          <w:rFonts w:ascii="Verdana" w:hAnsi="Verdana"/>
          <w:color w:val="000000"/>
          <w:sz w:val="22"/>
          <w:szCs w:val="22"/>
          <w:highlight w:val="yellow"/>
        </w:rPr>
        <w:t>no redundant FD</w:t>
      </w:r>
      <w:r>
        <w:rPr>
          <w:rFonts w:ascii="Verdana" w:hAnsi="Verdana"/>
          <w:color w:val="000000"/>
          <w:sz w:val="22"/>
          <w:szCs w:val="22"/>
        </w:rPr>
        <w:t xml:space="preserve"> in G.</w:t>
      </w:r>
    </w:p>
    <w:p w14:paraId="7FB84284" w14:textId="77777777" w:rsidR="006E3017" w:rsidRDefault="006E3017" w:rsidP="006E3017">
      <w:pPr>
        <w:numPr>
          <w:ilvl w:val="1"/>
          <w:numId w:val="9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There is </w:t>
      </w:r>
      <w:r w:rsidRPr="00491A46">
        <w:rPr>
          <w:rFonts w:ascii="Verdana" w:hAnsi="Verdana"/>
          <w:color w:val="000000"/>
          <w:sz w:val="22"/>
          <w:szCs w:val="22"/>
          <w:highlight w:val="yellow"/>
        </w:rPr>
        <w:t>no extraneous attribut</w:t>
      </w:r>
      <w:r>
        <w:rPr>
          <w:rFonts w:ascii="Verdana" w:hAnsi="Verdana"/>
          <w:color w:val="000000"/>
          <w:sz w:val="22"/>
          <w:szCs w:val="22"/>
        </w:rPr>
        <w:t>e in G.</w:t>
      </w:r>
    </w:p>
    <w:p w14:paraId="5ADCBE1C" w14:textId="77777777" w:rsidR="006E3017" w:rsidRDefault="006E3017" w:rsidP="006E3017">
      <w:pPr>
        <w:numPr>
          <w:ilvl w:val="1"/>
          <w:numId w:val="9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The </w:t>
      </w:r>
      <w:proofErr w:type="gramStart"/>
      <w:r w:rsidRPr="00491A46">
        <w:rPr>
          <w:rFonts w:ascii="Verdana" w:hAnsi="Verdana"/>
          <w:color w:val="000000"/>
          <w:sz w:val="22"/>
          <w:szCs w:val="22"/>
          <w:highlight w:val="yellow"/>
        </w:rPr>
        <w:t>left hand</w:t>
      </w:r>
      <w:proofErr w:type="gramEnd"/>
      <w:r w:rsidRPr="00491A46">
        <w:rPr>
          <w:rFonts w:ascii="Verdana" w:hAnsi="Verdana"/>
          <w:color w:val="000000"/>
          <w:sz w:val="22"/>
          <w:szCs w:val="22"/>
          <w:highlight w:val="yellow"/>
        </w:rPr>
        <w:t xml:space="preserve"> side</w:t>
      </w:r>
      <w:r>
        <w:rPr>
          <w:rFonts w:ascii="Verdana" w:hAnsi="Verdana"/>
          <w:color w:val="000000"/>
          <w:sz w:val="22"/>
          <w:szCs w:val="22"/>
        </w:rPr>
        <w:t xml:space="preserve"> (LHS)of every FD in G is unique.</w:t>
      </w:r>
    </w:p>
    <w:p w14:paraId="61761143" w14:textId="77777777" w:rsidR="006E3017" w:rsidRDefault="006E3017" w:rsidP="006E3017">
      <w:pPr>
        <w:numPr>
          <w:ilvl w:val="0"/>
          <w:numId w:val="9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lastRenderedPageBreak/>
        <w:t>Definition.</w:t>
      </w:r>
      <w:r>
        <w:rPr>
          <w:rFonts w:ascii="Verdana" w:hAnsi="Verdana"/>
          <w:color w:val="000000"/>
          <w:sz w:val="22"/>
          <w:szCs w:val="22"/>
        </w:rPr>
        <w:t> A </w:t>
      </w:r>
      <w:r>
        <w:rPr>
          <w:rStyle w:val="Emphasis3"/>
          <w:rFonts w:ascii="Verdana" w:eastAsiaTheme="majorEastAsia" w:hAnsi="Verdana"/>
          <w:i/>
          <w:iCs/>
          <w:color w:val="FF3333"/>
          <w:sz w:val="22"/>
          <w:szCs w:val="22"/>
        </w:rPr>
        <w:t>minimal cover</w:t>
      </w:r>
      <w:r>
        <w:rPr>
          <w:rFonts w:ascii="Verdana" w:hAnsi="Verdana"/>
          <w:color w:val="000000"/>
          <w:sz w:val="22"/>
          <w:szCs w:val="22"/>
        </w:rPr>
        <w:t>, G, of F satisfies the following conditions:</w:t>
      </w:r>
    </w:p>
    <w:p w14:paraId="0981100F" w14:textId="77777777" w:rsidR="006E3017" w:rsidRDefault="006E3017" w:rsidP="006E3017">
      <w:pPr>
        <w:numPr>
          <w:ilvl w:val="1"/>
          <w:numId w:val="9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 is a cover of F; G+ = F+.</w:t>
      </w:r>
    </w:p>
    <w:p w14:paraId="3751C553" w14:textId="77777777" w:rsidR="006E3017" w:rsidRDefault="006E3017" w:rsidP="006E3017">
      <w:pPr>
        <w:numPr>
          <w:ilvl w:val="1"/>
          <w:numId w:val="9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There is no redundant FD in G.</w:t>
      </w:r>
    </w:p>
    <w:p w14:paraId="570BCBA1" w14:textId="77777777" w:rsidR="006E3017" w:rsidRDefault="006E3017" w:rsidP="006E3017">
      <w:pPr>
        <w:numPr>
          <w:ilvl w:val="1"/>
          <w:numId w:val="9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There is no extraneous attribute in G.</w:t>
      </w:r>
    </w:p>
    <w:p w14:paraId="7A8FCE74" w14:textId="77777777" w:rsidR="006E3017" w:rsidRDefault="006E3017" w:rsidP="006E3017">
      <w:pPr>
        <w:numPr>
          <w:ilvl w:val="1"/>
          <w:numId w:val="9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The </w:t>
      </w:r>
      <w:proofErr w:type="gramStart"/>
      <w:r>
        <w:rPr>
          <w:rFonts w:ascii="Verdana" w:hAnsi="Verdana"/>
          <w:color w:val="000000"/>
          <w:sz w:val="22"/>
          <w:szCs w:val="22"/>
        </w:rPr>
        <w:t>right hand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side (RHS) of every FD in G contains only a </w:t>
      </w:r>
      <w:r w:rsidRPr="00491A46">
        <w:rPr>
          <w:rFonts w:ascii="Verdana" w:hAnsi="Verdana"/>
          <w:color w:val="000000"/>
          <w:sz w:val="22"/>
          <w:szCs w:val="22"/>
          <w:highlight w:val="yellow"/>
        </w:rPr>
        <w:t>single</w:t>
      </w:r>
      <w:r>
        <w:rPr>
          <w:rFonts w:ascii="Verdana" w:hAnsi="Verdana"/>
          <w:color w:val="000000"/>
          <w:sz w:val="22"/>
          <w:szCs w:val="22"/>
        </w:rPr>
        <w:t xml:space="preserve"> attribute</w:t>
      </w:r>
    </w:p>
    <w:p w14:paraId="79F038B7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 = {A-&gt;B, AB-&gt;C, B-&gt;C, A-&gt;</w:t>
      </w:r>
      <w:proofErr w:type="gramStart"/>
      <w:r>
        <w:rPr>
          <w:rFonts w:ascii="Verdana" w:hAnsi="Verdana"/>
          <w:color w:val="000000"/>
          <w:sz w:val="22"/>
          <w:szCs w:val="22"/>
        </w:rPr>
        <w:t>D},</w:t>
      </w:r>
      <w:proofErr w:type="gramEnd"/>
    </w:p>
    <w:p w14:paraId="0FBCB8FF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G1 = {A-&gt;B, B-&gt;C, A-&gt;D} is a minimal cover.</w:t>
      </w:r>
    </w:p>
    <w:p w14:paraId="5611D37F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G2 = {A-&gt;BD, B-&gt;C} is a canonical cover.</w:t>
      </w:r>
    </w:p>
    <w:p w14:paraId="04EB8635" w14:textId="77777777" w:rsidR="006E3017" w:rsidRDefault="006E3017" w:rsidP="006E3017">
      <w:pPr>
        <w:numPr>
          <w:ilvl w:val="0"/>
          <w:numId w:val="9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minimal covers and canonical covers are </w:t>
      </w:r>
      <w:r>
        <w:rPr>
          <w:rStyle w:val="Emphasis"/>
          <w:rFonts w:ascii="Verdana" w:eastAsiaTheme="majorEastAsia" w:hAnsi="Verdana"/>
          <w:color w:val="000000"/>
          <w:sz w:val="22"/>
          <w:szCs w:val="22"/>
        </w:rPr>
        <w:t>simplified</w:t>
      </w:r>
      <w:r>
        <w:rPr>
          <w:rFonts w:ascii="Verdana" w:hAnsi="Verdana"/>
          <w:color w:val="000000"/>
          <w:sz w:val="22"/>
          <w:szCs w:val="22"/>
        </w:rPr>
        <w:t> equivalent versions of a set of FDs, representing the same set of data constraints.</w:t>
      </w:r>
    </w:p>
    <w:p w14:paraId="5A885547" w14:textId="77777777" w:rsidR="006E3017" w:rsidRDefault="006E3017" w:rsidP="006E3017">
      <w:pPr>
        <w:numPr>
          <w:ilvl w:val="0"/>
          <w:numId w:val="9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They are useful in understanding FD and for proper decompositions to remove unnecessary redundancy.</w:t>
      </w:r>
    </w:p>
    <w:p w14:paraId="3B3C5D35" w14:textId="77777777" w:rsidR="006E3017" w:rsidRDefault="006E3017" w:rsidP="006E3017">
      <w:pPr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15D0A0FC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Consider </w:t>
      </w:r>
      <w:proofErr w:type="gramStart"/>
      <w:r>
        <w:rPr>
          <w:rFonts w:ascii="Verdana" w:hAnsi="Verdana"/>
          <w:color w:val="000000"/>
          <w:sz w:val="22"/>
          <w:szCs w:val="22"/>
        </w:rPr>
        <w:t>F: {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A-&gt;C, </w:t>
      </w:r>
      <w:r w:rsidRPr="00491A46">
        <w:rPr>
          <w:rFonts w:ascii="Verdana" w:hAnsi="Verdana"/>
          <w:color w:val="000000"/>
          <w:sz w:val="22"/>
          <w:szCs w:val="22"/>
          <w:highlight w:val="yellow"/>
        </w:rPr>
        <w:t>BCD-&gt;A</w:t>
      </w:r>
      <w:r>
        <w:rPr>
          <w:rFonts w:ascii="Verdana" w:hAnsi="Verdana"/>
          <w:color w:val="000000"/>
          <w:sz w:val="22"/>
          <w:szCs w:val="22"/>
        </w:rPr>
        <w:t>, C-&gt;E, CD-&gt; A, AB-&gt;C}</w:t>
      </w:r>
    </w:p>
    <w:p w14:paraId="65B7DC32" w14:textId="166CA56C" w:rsidR="00491A46" w:rsidRDefault="00491A46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Check BCD -&gt; A</w:t>
      </w:r>
    </w:p>
    <w:p w14:paraId="7FBC9825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Does F imply BD-&gt; A (i.e. F |- BD -&gt; A)?</w:t>
      </w:r>
    </w:p>
    <w:p w14:paraId="0125B0EA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No, Since in F, BD+ = BD</w:t>
      </w:r>
    </w:p>
    <w:p w14:paraId="1E00C306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Thus, C is not extraneous in BCD -&gt; A.</w:t>
      </w:r>
    </w:p>
    <w:p w14:paraId="1E4671A2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[2] F |- AE -&gt; </w:t>
      </w:r>
      <w:proofErr w:type="gramStart"/>
      <w:r>
        <w:rPr>
          <w:rFonts w:ascii="Verdana" w:hAnsi="Verdana"/>
          <w:color w:val="000000"/>
          <w:sz w:val="22"/>
          <w:szCs w:val="22"/>
        </w:rPr>
        <w:t>B ?</w:t>
      </w:r>
      <w:proofErr w:type="gramEnd"/>
    </w:p>
    <w:p w14:paraId="0F821887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No, since AE+ = AE C</w:t>
      </w:r>
    </w:p>
    <w:p w14:paraId="0CF3A583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[3] Give a canonical cover for F.</w:t>
      </w:r>
    </w:p>
    <w:p w14:paraId="7A213FBB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proofErr w:type="gramStart"/>
      <w:r>
        <w:rPr>
          <w:rFonts w:ascii="Verdana" w:hAnsi="Verdana"/>
          <w:color w:val="000000"/>
          <w:sz w:val="22"/>
          <w:szCs w:val="22"/>
        </w:rPr>
        <w:t>{ A</w:t>
      </w:r>
      <w:proofErr w:type="gramEnd"/>
      <w:r>
        <w:rPr>
          <w:rFonts w:ascii="Verdana" w:hAnsi="Verdana"/>
          <w:color w:val="000000"/>
          <w:sz w:val="22"/>
          <w:szCs w:val="22"/>
        </w:rPr>
        <w:t>-&gt;C, CD-&gt;A, C-&gt;E }</w:t>
      </w:r>
    </w:p>
    <w:p w14:paraId="6896E6C6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[4] Show all candidate keys.</w:t>
      </w:r>
    </w:p>
    <w:p w14:paraId="00202981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L/NR: B, D</w:t>
      </w:r>
      <w:r>
        <w:rPr>
          <w:rFonts w:ascii="Verdana" w:hAnsi="Verdana"/>
          <w:color w:val="000000"/>
          <w:sz w:val="22"/>
          <w:szCs w:val="22"/>
        </w:rPr>
        <w:br/>
        <w:t>M: A, C</w:t>
      </w:r>
      <w:r>
        <w:rPr>
          <w:rFonts w:ascii="Verdana" w:hAnsi="Verdana"/>
          <w:color w:val="000000"/>
          <w:sz w:val="22"/>
          <w:szCs w:val="22"/>
        </w:rPr>
        <w:br/>
        <w:t>R: E</w:t>
      </w:r>
    </w:p>
    <w:p w14:paraId="6CE4D8BB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CK: [1] ABD, [2] CBD</w:t>
      </w:r>
    </w:p>
    <w:p w14:paraId="225B77D8" w14:textId="77777777" w:rsidR="006E3017" w:rsidRDefault="006E3017" w:rsidP="006E3017">
      <w:pPr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 (Tedious):</w:t>
      </w:r>
    </w:p>
    <w:p w14:paraId="2A116FB6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Find a canonical cover for F = {BC-&gt;AE, AD-&gt;BCE, A-&gt;E, AE-&gt;D, BCD-&gt;F, AB-&gt;C}</w:t>
      </w:r>
    </w:p>
    <w:p w14:paraId="79F77593" w14:textId="77777777" w:rsidR="006E3017" w:rsidRDefault="006E3017" w:rsidP="006E3017">
      <w:pPr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Solution:</w:t>
      </w:r>
    </w:p>
    <w:p w14:paraId="25668E27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Basically, we iteratively remove all extraneous attributes and redundant function dependencies.</w:t>
      </w:r>
    </w:p>
    <w:p w14:paraId="6A682A7C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We use decomposition </w:t>
      </w:r>
      <w:proofErr w:type="gramStart"/>
      <w:r>
        <w:rPr>
          <w:rFonts w:ascii="Verdana" w:hAnsi="Verdana"/>
          <w:color w:val="000000"/>
          <w:sz w:val="22"/>
          <w:szCs w:val="22"/>
        </w:rPr>
        <w:t>rule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to ensure the RHS to contain only a single attribute so we can work on them one by one. F becomes:</w:t>
      </w:r>
    </w:p>
    <w:p w14:paraId="3932B95B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AD -&gt; B</w:t>
      </w:r>
      <w:r>
        <w:rPr>
          <w:rFonts w:ascii="Verdana" w:hAnsi="Verdana"/>
          <w:color w:val="000000"/>
          <w:sz w:val="22"/>
          <w:szCs w:val="22"/>
        </w:rPr>
        <w:br/>
        <w:t>(4) AD -&gt; C</w:t>
      </w:r>
      <w:r>
        <w:rPr>
          <w:rFonts w:ascii="Verdana" w:hAnsi="Verdana"/>
          <w:color w:val="000000"/>
          <w:sz w:val="22"/>
          <w:szCs w:val="22"/>
        </w:rPr>
        <w:br/>
        <w:t>(5) AD -&gt; E</w:t>
      </w:r>
      <w:r>
        <w:rPr>
          <w:rFonts w:ascii="Verdana" w:hAnsi="Verdana"/>
          <w:color w:val="000000"/>
          <w:sz w:val="22"/>
          <w:szCs w:val="22"/>
        </w:rPr>
        <w:br/>
        <w:t>(6) A -&gt; E</w:t>
      </w:r>
      <w:r>
        <w:rPr>
          <w:rFonts w:ascii="Verdana" w:hAnsi="Verdana"/>
          <w:color w:val="000000"/>
          <w:sz w:val="22"/>
          <w:szCs w:val="22"/>
        </w:rPr>
        <w:br/>
        <w:t>(7) AE -&gt; D</w:t>
      </w:r>
      <w:r>
        <w:rPr>
          <w:rFonts w:ascii="Verdana" w:hAnsi="Verdana"/>
          <w:color w:val="000000"/>
          <w:sz w:val="22"/>
          <w:szCs w:val="22"/>
        </w:rPr>
        <w:br/>
        <w:t>(8) BCD -&gt; F</w:t>
      </w:r>
      <w:r>
        <w:rPr>
          <w:rFonts w:ascii="Verdana" w:hAnsi="Verdana"/>
          <w:color w:val="000000"/>
          <w:sz w:val="22"/>
          <w:szCs w:val="22"/>
        </w:rPr>
        <w:br/>
        <w:t>(9) AB -&gt; C</w:t>
      </w:r>
    </w:p>
    <w:p w14:paraId="69FD9785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To investigate whether B or C is extraneous in BC -&gt; A, we note that in F:</w:t>
      </w:r>
    </w:p>
    <w:p w14:paraId="40AAC3C0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B+ = B</w:t>
      </w:r>
      <w:r>
        <w:rPr>
          <w:rFonts w:ascii="Verdana" w:hAnsi="Verdana"/>
          <w:color w:val="000000"/>
          <w:sz w:val="22"/>
          <w:szCs w:val="22"/>
        </w:rPr>
        <w:br/>
        <w:t>C+ = C</w:t>
      </w:r>
    </w:p>
    <w:p w14:paraId="72246EF2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This means B alone and C alone cannot determine A, and neither of them is extraneous.</w:t>
      </w:r>
    </w:p>
    <w:p w14:paraId="7AC11DB7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On the other hand, in F:</w:t>
      </w:r>
    </w:p>
    <w:p w14:paraId="5D9DF395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A+ = ABCDEF</w:t>
      </w:r>
    </w:p>
    <w:p w14:paraId="0F968FF2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That means A alone can determine all other attributes. Any other attributes in the LHS with A in a FD are thus extraneous, we thus have the following by removing D in [2], [3] and [4], and B in [9].</w:t>
      </w:r>
    </w:p>
    <w:p w14:paraId="1E1CF136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 -&gt; B</w:t>
      </w:r>
      <w:r>
        <w:rPr>
          <w:rFonts w:ascii="Verdana" w:hAnsi="Verdana"/>
          <w:color w:val="000000"/>
          <w:sz w:val="22"/>
          <w:szCs w:val="22"/>
        </w:rPr>
        <w:br/>
        <w:t>(4) A -&gt; C</w:t>
      </w:r>
      <w:r>
        <w:rPr>
          <w:rFonts w:ascii="Verdana" w:hAnsi="Verdana"/>
          <w:color w:val="000000"/>
          <w:sz w:val="22"/>
          <w:szCs w:val="22"/>
        </w:rPr>
        <w:br/>
        <w:t>(5) A -&gt; E</w:t>
      </w:r>
      <w:r>
        <w:rPr>
          <w:rFonts w:ascii="Verdana" w:hAnsi="Verdana"/>
          <w:color w:val="000000"/>
          <w:sz w:val="22"/>
          <w:szCs w:val="22"/>
        </w:rPr>
        <w:br/>
        <w:t>(6) A -&gt; E</w:t>
      </w:r>
      <w:r>
        <w:rPr>
          <w:rFonts w:ascii="Verdana" w:hAnsi="Verdana"/>
          <w:color w:val="000000"/>
          <w:sz w:val="22"/>
          <w:szCs w:val="22"/>
        </w:rPr>
        <w:br/>
        <w:t>(7) A -&gt; D</w:t>
      </w:r>
      <w:r>
        <w:rPr>
          <w:rFonts w:ascii="Verdana" w:hAnsi="Verdana"/>
          <w:color w:val="000000"/>
          <w:sz w:val="22"/>
          <w:szCs w:val="22"/>
        </w:rPr>
        <w:br/>
        <w:t>(8) BCD -&gt; F</w:t>
      </w:r>
      <w:r>
        <w:rPr>
          <w:rFonts w:ascii="Verdana" w:hAnsi="Verdana"/>
          <w:color w:val="000000"/>
          <w:sz w:val="22"/>
          <w:szCs w:val="22"/>
        </w:rPr>
        <w:br/>
        <w:t>(9) A -&gt; C</w:t>
      </w:r>
    </w:p>
    <w:p w14:paraId="575E643B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Removing identical FD, we have F:</w:t>
      </w:r>
    </w:p>
    <w:p w14:paraId="5B380D70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 -&gt; B</w:t>
      </w:r>
      <w:r>
        <w:rPr>
          <w:rFonts w:ascii="Verdana" w:hAnsi="Verdana"/>
          <w:color w:val="000000"/>
          <w:sz w:val="22"/>
          <w:szCs w:val="22"/>
        </w:rPr>
        <w:br/>
        <w:t>(4) A -&gt; C</w:t>
      </w:r>
      <w:r>
        <w:rPr>
          <w:rFonts w:ascii="Verdana" w:hAnsi="Verdana"/>
          <w:color w:val="000000"/>
          <w:sz w:val="22"/>
          <w:szCs w:val="22"/>
        </w:rPr>
        <w:br/>
        <w:t>(5) A -&gt; E</w:t>
      </w:r>
      <w:r>
        <w:rPr>
          <w:rFonts w:ascii="Verdana" w:hAnsi="Verdana"/>
          <w:color w:val="000000"/>
          <w:sz w:val="22"/>
          <w:szCs w:val="22"/>
        </w:rPr>
        <w:br/>
        <w:t>(6) A -&gt; D</w:t>
      </w:r>
      <w:r>
        <w:rPr>
          <w:rFonts w:ascii="Verdana" w:hAnsi="Verdana"/>
          <w:color w:val="000000"/>
          <w:sz w:val="22"/>
          <w:szCs w:val="22"/>
        </w:rPr>
        <w:br/>
        <w:t>(7) BCD -&gt; F</w:t>
      </w:r>
    </w:p>
    <w:p w14:paraId="10687202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(7), since B+ = B, C+ = C and D+ = D. However, BC+ = ABCDEF, and thus D is extraneous. Thus, we now have:</w:t>
      </w:r>
    </w:p>
    <w:p w14:paraId="11EA74EC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BC -&gt; E</w:t>
      </w:r>
      <w:r>
        <w:rPr>
          <w:rFonts w:ascii="Verdana" w:hAnsi="Verdana"/>
          <w:color w:val="000000"/>
          <w:sz w:val="22"/>
          <w:szCs w:val="22"/>
        </w:rPr>
        <w:br/>
        <w:t>(3) A -&gt; B</w:t>
      </w:r>
      <w:r>
        <w:rPr>
          <w:rFonts w:ascii="Verdana" w:hAnsi="Verdana"/>
          <w:color w:val="000000"/>
          <w:sz w:val="22"/>
          <w:szCs w:val="22"/>
        </w:rPr>
        <w:br/>
        <w:t>(4) A -&gt; C</w:t>
      </w:r>
      <w:r>
        <w:rPr>
          <w:rFonts w:ascii="Verdana" w:hAnsi="Verdana"/>
          <w:color w:val="000000"/>
          <w:sz w:val="22"/>
          <w:szCs w:val="22"/>
        </w:rPr>
        <w:br/>
        <w:t>(5) A -&gt; E</w:t>
      </w:r>
      <w:r>
        <w:rPr>
          <w:rFonts w:ascii="Verdana" w:hAnsi="Verdana"/>
          <w:color w:val="000000"/>
          <w:sz w:val="22"/>
          <w:szCs w:val="22"/>
        </w:rPr>
        <w:br/>
        <w:t>(6) A -&gt; D</w:t>
      </w:r>
      <w:r>
        <w:rPr>
          <w:rFonts w:ascii="Verdana" w:hAnsi="Verdana"/>
          <w:color w:val="000000"/>
          <w:sz w:val="22"/>
          <w:szCs w:val="22"/>
        </w:rPr>
        <w:br/>
        <w:t>(7) BC -&gt; F</w:t>
      </w:r>
    </w:p>
    <w:p w14:paraId="6A942C11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To check for redundant FD, we consider whether we can deduce the FD when it is removed.</w:t>
      </w:r>
    </w:p>
    <w:p w14:paraId="516B7A11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(1) BC -&gt; A, removing it result in F':</w:t>
      </w:r>
    </w:p>
    <w:p w14:paraId="2336BB9D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E</w:t>
      </w:r>
      <w:r>
        <w:rPr>
          <w:rFonts w:ascii="Verdana" w:hAnsi="Verdana"/>
          <w:color w:val="000000"/>
          <w:sz w:val="22"/>
          <w:szCs w:val="22"/>
        </w:rPr>
        <w:br/>
        <w:t>(2) A -&gt; B</w:t>
      </w:r>
      <w:r>
        <w:rPr>
          <w:rFonts w:ascii="Verdana" w:hAnsi="Verdana"/>
          <w:color w:val="000000"/>
          <w:sz w:val="22"/>
          <w:szCs w:val="22"/>
        </w:rPr>
        <w:br/>
        <w:t>(3) A -&gt; C</w:t>
      </w:r>
      <w:r>
        <w:rPr>
          <w:rFonts w:ascii="Verdana" w:hAnsi="Verdana"/>
          <w:color w:val="000000"/>
          <w:sz w:val="22"/>
          <w:szCs w:val="22"/>
        </w:rPr>
        <w:br/>
        <w:t>(4) A -&gt; E</w:t>
      </w:r>
      <w:r>
        <w:rPr>
          <w:rFonts w:ascii="Verdana" w:hAnsi="Verdana"/>
          <w:color w:val="000000"/>
          <w:sz w:val="22"/>
          <w:szCs w:val="22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05C83CEC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F': we have</w:t>
      </w:r>
    </w:p>
    <w:p w14:paraId="6DD5D6C4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BC+ = BCE, which does not include A. Thus, F' does not imply BC -&gt; A and it is not redundant.</w:t>
      </w:r>
    </w:p>
    <w:p w14:paraId="3F9CFD69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For (2) BC -&gt; E, removing it and we have F':</w:t>
      </w:r>
    </w:p>
    <w:p w14:paraId="04B287AE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A -&gt; B</w:t>
      </w:r>
      <w:r>
        <w:rPr>
          <w:rFonts w:ascii="Verdana" w:hAnsi="Verdana"/>
          <w:color w:val="000000"/>
          <w:sz w:val="22"/>
          <w:szCs w:val="22"/>
        </w:rPr>
        <w:br/>
        <w:t>(3) A -&gt; C</w:t>
      </w:r>
      <w:r>
        <w:rPr>
          <w:rFonts w:ascii="Verdana" w:hAnsi="Verdana"/>
          <w:color w:val="000000"/>
          <w:sz w:val="22"/>
          <w:szCs w:val="22"/>
        </w:rPr>
        <w:br/>
        <w:t>(4) A -&gt; E</w:t>
      </w:r>
      <w:r>
        <w:rPr>
          <w:rFonts w:ascii="Verdana" w:hAnsi="Verdana"/>
          <w:color w:val="000000"/>
          <w:sz w:val="22"/>
          <w:szCs w:val="22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500BCC37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In F', we have BC+ = ABCDEF. Thus, F' |= BC -&gt; E and BC -&gt; E </w:t>
      </w:r>
      <w:proofErr w:type="gramStart"/>
      <w:r>
        <w:rPr>
          <w:rFonts w:ascii="Verdana" w:hAnsi="Verdana"/>
          <w:color w:val="000000"/>
          <w:sz w:val="22"/>
          <w:szCs w:val="22"/>
        </w:rPr>
        <w:t>is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redundant. Remove it and we have:</w:t>
      </w:r>
    </w:p>
    <w:p w14:paraId="6FA6480C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(1) BC -&gt; A</w:t>
      </w:r>
      <w:r>
        <w:rPr>
          <w:rFonts w:ascii="Verdana" w:hAnsi="Verdana"/>
          <w:color w:val="000000"/>
          <w:sz w:val="22"/>
          <w:szCs w:val="22"/>
        </w:rPr>
        <w:br/>
        <w:t>(2) A -&gt; B</w:t>
      </w:r>
      <w:r>
        <w:rPr>
          <w:rFonts w:ascii="Verdana" w:hAnsi="Verdana"/>
          <w:color w:val="000000"/>
          <w:sz w:val="22"/>
          <w:szCs w:val="22"/>
        </w:rPr>
        <w:br/>
        <w:t>(3) A -&gt; C</w:t>
      </w:r>
      <w:r>
        <w:rPr>
          <w:rFonts w:ascii="Verdana" w:hAnsi="Verdana"/>
          <w:color w:val="000000"/>
          <w:sz w:val="22"/>
          <w:szCs w:val="22"/>
        </w:rPr>
        <w:br/>
        <w:t>(4) A -&gt; E</w:t>
      </w:r>
      <w:r>
        <w:rPr>
          <w:rFonts w:ascii="Verdana" w:hAnsi="Verdana"/>
          <w:color w:val="000000"/>
          <w:sz w:val="22"/>
          <w:szCs w:val="22"/>
        </w:rPr>
        <w:br/>
        <w:t>(5) A -&gt; D</w:t>
      </w:r>
      <w:r>
        <w:rPr>
          <w:rFonts w:ascii="Verdana" w:hAnsi="Verdana"/>
          <w:color w:val="000000"/>
          <w:sz w:val="22"/>
          <w:szCs w:val="22"/>
        </w:rPr>
        <w:br/>
        <w:t>(6) BC -&gt; F</w:t>
      </w:r>
    </w:p>
    <w:p w14:paraId="5926EE0B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Using this method, we can find that there are no more redundant FD.</w:t>
      </w:r>
    </w:p>
    <w:p w14:paraId="4586F53C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Finally, we use the union rule to merge FD with the same LHS and get the canonical cover:</w:t>
      </w:r>
    </w:p>
    <w:p w14:paraId="657AE572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{BC -&gt; AF, A-&gt; BCDE}</w:t>
      </w:r>
    </w:p>
    <w:p w14:paraId="36C140C6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 that the canonical cover is not unique. Another canonical cover is:</w:t>
      </w:r>
    </w:p>
    <w:p w14:paraId="2EDEB729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{BC -&gt; A, A-&gt; BCDEF}</w:t>
      </w:r>
    </w:p>
    <w:p w14:paraId="31256175" w14:textId="77777777" w:rsidR="006E3017" w:rsidRDefault="006E3017" w:rsidP="006E3017">
      <w:pPr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Exercise:</w:t>
      </w:r>
    </w:p>
    <w:p w14:paraId="02189CE0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Consider </w:t>
      </w:r>
      <w:proofErr w:type="gramStart"/>
      <w:r>
        <w:rPr>
          <w:rFonts w:ascii="Verdana" w:hAnsi="Verdana"/>
          <w:color w:val="000000"/>
          <w:sz w:val="22"/>
          <w:szCs w:val="22"/>
        </w:rPr>
        <w:t>F: {</w:t>
      </w:r>
      <w:proofErr w:type="gramEnd"/>
      <w:r>
        <w:rPr>
          <w:rFonts w:ascii="Verdana" w:hAnsi="Verdana"/>
          <w:color w:val="000000"/>
          <w:sz w:val="22"/>
          <w:szCs w:val="22"/>
        </w:rPr>
        <w:t>AB-&gt;CE, BC-&gt;D, D-&gt;BC, C-&gt;E, A-&gt;C, A-&gt;E}</w:t>
      </w:r>
    </w:p>
    <w:p w14:paraId="0546E8EA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Find:</w:t>
      </w:r>
    </w:p>
    <w:p w14:paraId="0C61FA95" w14:textId="77777777" w:rsidR="006E3017" w:rsidRDefault="006E3017" w:rsidP="006E3017">
      <w:pPr>
        <w:numPr>
          <w:ilvl w:val="0"/>
          <w:numId w:val="9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all candidate keys.</w:t>
      </w:r>
    </w:p>
    <w:p w14:paraId="25D6D8A0" w14:textId="77777777" w:rsidR="006E3017" w:rsidRDefault="006E3017" w:rsidP="006E3017">
      <w:pPr>
        <w:numPr>
          <w:ilvl w:val="0"/>
          <w:numId w:val="9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 canonical cover of F.</w:t>
      </w:r>
    </w:p>
    <w:p w14:paraId="3E4126AE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eastAsiaTheme="majorEastAsia" w:hAnsi="Verdana"/>
          <w:b/>
          <w:bCs/>
          <w:i/>
          <w:iCs/>
          <w:color w:val="339966"/>
          <w:sz w:val="22"/>
          <w:szCs w:val="22"/>
        </w:rPr>
        <w:t>Exercise:</w:t>
      </w:r>
    </w:p>
    <w:p w14:paraId="6475A8C4" w14:textId="77777777" w:rsidR="006E3017" w:rsidRDefault="006E3017" w:rsidP="006E3017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Can there be more than one canonical </w:t>
      </w:r>
      <w:proofErr w:type="gramStart"/>
      <w:r>
        <w:rPr>
          <w:rFonts w:ascii="Verdana" w:hAnsi="Verdana"/>
          <w:color w:val="000000"/>
          <w:sz w:val="22"/>
          <w:szCs w:val="22"/>
        </w:rPr>
        <w:t>covers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for a set of FDs?</w:t>
      </w:r>
    </w:p>
    <w:p w14:paraId="259E64A6" w14:textId="6F1F6B9B" w:rsidR="004F5EA3" w:rsidRDefault="004F5EA3">
      <w:pPr>
        <w:spacing w:after="160" w:line="259" w:lineRule="auto"/>
      </w:pPr>
      <w:r>
        <w:br w:type="page"/>
      </w:r>
    </w:p>
    <w:p w14:paraId="23700FEC" w14:textId="0A466A83" w:rsidR="00BE231D" w:rsidRDefault="004F5EA3">
      <w:r w:rsidRPr="00877CE4">
        <w:rPr>
          <w:highlight w:val="yellow"/>
        </w:rPr>
        <w:lastRenderedPageBreak/>
        <w:t>Fall 2023 HW #7 solution:</w:t>
      </w:r>
    </w:p>
    <w:p w14:paraId="65875DE4" w14:textId="77777777" w:rsidR="004F5EA3" w:rsidRDefault="004F5EA3"/>
    <w:p w14:paraId="61E5358B" w14:textId="4DC75C59" w:rsidR="004F5EA3" w:rsidRDefault="004F5EA3" w:rsidP="004F5EA3">
      <w:r>
        <w:t>[4] For R(</w:t>
      </w:r>
      <w:proofErr w:type="gramStart"/>
      <w:r>
        <w:t>A,B</w:t>
      </w:r>
      <w:proofErr w:type="gramEnd"/>
      <w:r>
        <w:t>,C,D,E), F = {A-&gt;B, AB-&gt;D, AD-&gt;E,</w:t>
      </w:r>
      <w:r w:rsidR="00877CE4">
        <w:t xml:space="preserve"> </w:t>
      </w:r>
      <w:r>
        <w:t>C-&gt;D}</w:t>
      </w:r>
    </w:p>
    <w:p w14:paraId="31147AD8" w14:textId="77777777" w:rsidR="004F5EA3" w:rsidRDefault="004F5EA3" w:rsidP="004F5EA3"/>
    <w:p w14:paraId="02199E81" w14:textId="77777777" w:rsidR="00604479" w:rsidRDefault="004F5EA3" w:rsidP="004F5EA3">
      <w:r>
        <w:t xml:space="preserve">(a) Canonical cover: </w:t>
      </w:r>
    </w:p>
    <w:p w14:paraId="31A173D3" w14:textId="65CB633C" w:rsidR="00604479" w:rsidRDefault="00877CE4" w:rsidP="004F5EA3">
      <w:r>
        <w:br/>
        <w:t>Remove extraneous attributes:</w:t>
      </w:r>
    </w:p>
    <w:p w14:paraId="2643E129" w14:textId="77777777" w:rsidR="00877CE4" w:rsidRDefault="00877CE4" w:rsidP="004F5EA3"/>
    <w:p w14:paraId="4488EDE4" w14:textId="7B71FC84" w:rsidR="00877CE4" w:rsidRDefault="00877CE4" w:rsidP="004F5EA3">
      <w:r>
        <w:t xml:space="preserve">In </w:t>
      </w:r>
      <w:r>
        <w:t>AB-&gt;D</w:t>
      </w:r>
      <w:r>
        <w:t>, A extraneous? B -&gt; D? No</w:t>
      </w:r>
    </w:p>
    <w:p w14:paraId="7CF797D6" w14:textId="77777777" w:rsidR="00877CE4" w:rsidRDefault="00877CE4" w:rsidP="004F5EA3"/>
    <w:p w14:paraId="26861209" w14:textId="5CF04E5F" w:rsidR="00877CE4" w:rsidRDefault="00877CE4" w:rsidP="004F5EA3">
      <w:r>
        <w:t xml:space="preserve">F: B+: B </w:t>
      </w:r>
    </w:p>
    <w:p w14:paraId="6AC5EA6A" w14:textId="77777777" w:rsidR="00877CE4" w:rsidRDefault="00877CE4" w:rsidP="004F5EA3"/>
    <w:p w14:paraId="147FC1CA" w14:textId="7DC6A00D" w:rsidR="00877CE4" w:rsidRDefault="00877CE4" w:rsidP="00877CE4">
      <w:r>
        <w:t xml:space="preserve">In AB-&gt;D, </w:t>
      </w:r>
      <w:r>
        <w:t>B</w:t>
      </w:r>
      <w:r>
        <w:t xml:space="preserve"> extraneous?</w:t>
      </w:r>
      <w:r>
        <w:t xml:space="preserve"> A-&gt;D? Yes</w:t>
      </w:r>
    </w:p>
    <w:p w14:paraId="7CCB89C8" w14:textId="77777777" w:rsidR="00877CE4" w:rsidRDefault="00877CE4" w:rsidP="00877CE4"/>
    <w:p w14:paraId="5142B608" w14:textId="443B003F" w:rsidR="00877CE4" w:rsidRDefault="00877CE4" w:rsidP="00877CE4">
      <w:r>
        <w:t>F: A+: A B D E</w:t>
      </w:r>
    </w:p>
    <w:p w14:paraId="55BEA8BA" w14:textId="77777777" w:rsidR="00877CE4" w:rsidRDefault="00877CE4" w:rsidP="004F5EA3"/>
    <w:p w14:paraId="6FCD19B0" w14:textId="057C5FF4" w:rsidR="00877CE4" w:rsidRDefault="00877CE4" w:rsidP="004F5EA3">
      <w:r>
        <w:t xml:space="preserve">F1 = </w:t>
      </w:r>
      <w:r>
        <w:t>{A-&gt;B, A-&gt;D, AD-&gt;E, C-&gt;D}</w:t>
      </w:r>
    </w:p>
    <w:p w14:paraId="51CBD8BE" w14:textId="77777777" w:rsidR="00877CE4" w:rsidRDefault="00877CE4" w:rsidP="004F5EA3"/>
    <w:p w14:paraId="7E95FE47" w14:textId="7560DEE9" w:rsidR="00877CE4" w:rsidRDefault="00877CE4" w:rsidP="004F5EA3">
      <w:r>
        <w:t>In AD -&gt; E, is A extraneous? D -&gt; E? No</w:t>
      </w:r>
    </w:p>
    <w:p w14:paraId="5603A88C" w14:textId="77777777" w:rsidR="00877CE4" w:rsidRDefault="00877CE4" w:rsidP="004F5EA3"/>
    <w:p w14:paraId="130F4B54" w14:textId="1582F25E" w:rsidR="00877CE4" w:rsidRDefault="00877CE4" w:rsidP="004F5EA3">
      <w:r>
        <w:t>D+: D</w:t>
      </w:r>
    </w:p>
    <w:p w14:paraId="2E8366EB" w14:textId="77777777" w:rsidR="00877CE4" w:rsidRDefault="00877CE4" w:rsidP="004F5EA3"/>
    <w:p w14:paraId="11B4E3A8" w14:textId="40E60E8E" w:rsidR="00877CE4" w:rsidRDefault="00877CE4" w:rsidP="00877CE4">
      <w:r>
        <w:t xml:space="preserve">In AD -&gt; E, is </w:t>
      </w:r>
      <w:r>
        <w:t>D</w:t>
      </w:r>
      <w:r>
        <w:t xml:space="preserve"> extraneous? </w:t>
      </w:r>
      <w:r>
        <w:t>A</w:t>
      </w:r>
      <w:r>
        <w:t xml:space="preserve"> -&gt; E?</w:t>
      </w:r>
      <w:r>
        <w:t xml:space="preserve"> Yes</w:t>
      </w:r>
    </w:p>
    <w:p w14:paraId="4E14BAF0" w14:textId="77777777" w:rsidR="00877CE4" w:rsidRDefault="00877CE4" w:rsidP="00877CE4"/>
    <w:p w14:paraId="2B2D79D0" w14:textId="14063B11" w:rsidR="00877CE4" w:rsidRDefault="00877CE4" w:rsidP="00877CE4">
      <w:r>
        <w:t>F</w:t>
      </w:r>
      <w:r>
        <w:t>1</w:t>
      </w:r>
      <w:r>
        <w:t>: A+: A B D E</w:t>
      </w:r>
    </w:p>
    <w:p w14:paraId="2DA19713" w14:textId="77777777" w:rsidR="00877CE4" w:rsidRDefault="00877CE4" w:rsidP="004F5EA3"/>
    <w:p w14:paraId="43CDDFE3" w14:textId="390DADF8" w:rsidR="00877CE4" w:rsidRDefault="00877CE4" w:rsidP="00877CE4">
      <w:r>
        <w:t>F</w:t>
      </w:r>
      <w:r>
        <w:t>2</w:t>
      </w:r>
      <w:r>
        <w:t xml:space="preserve"> = {A-&gt;B, A-&gt;D, A-&gt;E, C-&gt;D}</w:t>
      </w:r>
    </w:p>
    <w:p w14:paraId="7123FF00" w14:textId="77777777" w:rsidR="00877CE4" w:rsidRDefault="00877CE4" w:rsidP="004F5EA3"/>
    <w:p w14:paraId="66C1B322" w14:textId="23C79DCD" w:rsidR="00877CE4" w:rsidRDefault="00877CE4" w:rsidP="004F5EA3">
      <w:r>
        <w:t>Is A-&gt; B Redundant FD?</w:t>
      </w:r>
      <w:r w:rsidR="001251D4">
        <w:t xml:space="preserve"> No</w:t>
      </w:r>
    </w:p>
    <w:p w14:paraId="5C05C1D1" w14:textId="77777777" w:rsidR="00877CE4" w:rsidRDefault="00877CE4" w:rsidP="004F5EA3"/>
    <w:p w14:paraId="2B2B4C8A" w14:textId="4737E449" w:rsidR="00877CE4" w:rsidRDefault="00877CE4" w:rsidP="00877CE4">
      <w:r>
        <w:t>F2</w:t>
      </w:r>
      <w:r>
        <w:t>A</w:t>
      </w:r>
      <w:r>
        <w:t xml:space="preserve"> = </w:t>
      </w:r>
      <w:proofErr w:type="gramStart"/>
      <w:r>
        <w:t>{ A</w:t>
      </w:r>
      <w:proofErr w:type="gramEnd"/>
      <w:r>
        <w:t>-&gt;D, A-&gt;E, C-&gt;D}</w:t>
      </w:r>
      <w:r>
        <w:t xml:space="preserve"> |- A-&gt;B?</w:t>
      </w:r>
      <w:r w:rsidR="001251D4">
        <w:t xml:space="preserve"> No</w:t>
      </w:r>
    </w:p>
    <w:p w14:paraId="0B1750A8" w14:textId="77777777" w:rsidR="00877CE4" w:rsidRDefault="00877CE4" w:rsidP="004F5EA3"/>
    <w:p w14:paraId="2BA8C33A" w14:textId="3961104D" w:rsidR="00877CE4" w:rsidRDefault="001251D4" w:rsidP="004F5EA3">
      <w:r>
        <w:t>IN F2A: A+: A D E</w:t>
      </w:r>
    </w:p>
    <w:p w14:paraId="549A57BC" w14:textId="77777777" w:rsidR="001251D4" w:rsidRDefault="001251D4" w:rsidP="004F5EA3"/>
    <w:p w14:paraId="573E1949" w14:textId="15B05208" w:rsidR="001251D4" w:rsidRDefault="001251D4" w:rsidP="004F5EA3">
      <w:r>
        <w:t>No redundant FD</w:t>
      </w:r>
    </w:p>
    <w:p w14:paraId="63CA544D" w14:textId="501EB451" w:rsidR="001251D4" w:rsidRDefault="001251D4" w:rsidP="004F5EA3">
      <w:r>
        <w:t>F2 in a minimal cover</w:t>
      </w:r>
    </w:p>
    <w:p w14:paraId="05459AD0" w14:textId="77777777" w:rsidR="001251D4" w:rsidRDefault="001251D4" w:rsidP="004F5EA3"/>
    <w:p w14:paraId="3144072A" w14:textId="25959ED9" w:rsidR="004F5EA3" w:rsidRDefault="004F5EA3" w:rsidP="004F5EA3">
      <w:r>
        <w:t>F' = {A-&gt;BDE, C-&gt;D}</w:t>
      </w:r>
      <w:r w:rsidR="001251D4">
        <w:t xml:space="preserve"> canonical cove</w:t>
      </w:r>
      <w:r w:rsidR="0033369C">
        <w:br/>
        <w:t>L/NR: AC</w:t>
      </w:r>
      <w:r w:rsidR="0033369C">
        <w:br/>
        <w:t>M:</w:t>
      </w:r>
    </w:p>
    <w:p w14:paraId="0E2E0942" w14:textId="68A7B402" w:rsidR="0033369C" w:rsidRDefault="0033369C" w:rsidP="004F5EA3">
      <w:r>
        <w:t>R: BDE</w:t>
      </w:r>
    </w:p>
    <w:p w14:paraId="61063C83" w14:textId="77777777" w:rsidR="00877CE4" w:rsidRDefault="00877CE4" w:rsidP="004F5EA3"/>
    <w:p w14:paraId="19D39ECB" w14:textId="77777777" w:rsidR="004F5EA3" w:rsidRDefault="004F5EA3" w:rsidP="004F5EA3">
      <w:r>
        <w:t>Candidate key: [1] AC</w:t>
      </w:r>
    </w:p>
    <w:p w14:paraId="667F7EA0" w14:textId="77777777" w:rsidR="004F5EA3" w:rsidRDefault="004F5EA3" w:rsidP="004F5EA3">
      <w:r>
        <w:t xml:space="preserve">Prime attributes: A, </w:t>
      </w:r>
      <w:proofErr w:type="gramStart"/>
      <w:r>
        <w:t>C;</w:t>
      </w:r>
      <w:proofErr w:type="gramEnd"/>
    </w:p>
    <w:p w14:paraId="4429B8C2" w14:textId="77777777" w:rsidR="004F5EA3" w:rsidRDefault="004F5EA3" w:rsidP="004F5EA3">
      <w:r>
        <w:t>Non-prime attributes: B, D, E</w:t>
      </w:r>
    </w:p>
    <w:p w14:paraId="5ED92069" w14:textId="77777777" w:rsidR="004F5EA3" w:rsidRDefault="004F5EA3" w:rsidP="004F5EA3"/>
    <w:p w14:paraId="0FA1D541" w14:textId="77777777" w:rsidR="004F5EA3" w:rsidRDefault="004F5EA3" w:rsidP="004F5EA3">
      <w:r>
        <w:lastRenderedPageBreak/>
        <w:t>(b) 1NF. A-&gt;BDE and C-&gt;D both violate 2NF.</w:t>
      </w:r>
    </w:p>
    <w:p w14:paraId="5BEEA6A0" w14:textId="77777777" w:rsidR="004F5EA3" w:rsidRDefault="004F5EA3" w:rsidP="004F5EA3"/>
    <w:p w14:paraId="4E7ECBDF" w14:textId="77777777" w:rsidR="004F5EA3" w:rsidRDefault="004F5EA3" w:rsidP="004F5EA3">
      <w:r>
        <w:t>(c) Decomposition:</w:t>
      </w:r>
    </w:p>
    <w:p w14:paraId="715FF8C2" w14:textId="77777777" w:rsidR="004F5EA3" w:rsidRDefault="004F5EA3" w:rsidP="004F5EA3">
      <w:r>
        <w:t>R1(</w:t>
      </w:r>
      <w:proofErr w:type="gramStart"/>
      <w:r>
        <w:t>A,B</w:t>
      </w:r>
      <w:proofErr w:type="gramEnd"/>
      <w:r>
        <w:t>,D,E) {A-&gt;BDE} in BCNF</w:t>
      </w:r>
    </w:p>
    <w:p w14:paraId="09D72703" w14:textId="77777777" w:rsidR="004F5EA3" w:rsidRDefault="004F5EA3" w:rsidP="004F5EA3">
      <w:r>
        <w:t>R2(C-&gt;</w:t>
      </w:r>
      <w:proofErr w:type="gramStart"/>
      <w:r>
        <w:t>D) {</w:t>
      </w:r>
      <w:proofErr w:type="gramEnd"/>
      <w:r>
        <w:t>C-&gt;D} in BCNF</w:t>
      </w:r>
    </w:p>
    <w:p w14:paraId="00C97F07" w14:textId="3743E790" w:rsidR="00FF0407" w:rsidRDefault="004F5EA3">
      <w:pPr>
        <w:spacing w:after="160" w:line="259" w:lineRule="auto"/>
      </w:pPr>
      <w:r>
        <w:t>R3(</w:t>
      </w:r>
      <w:proofErr w:type="gramStart"/>
      <w:r>
        <w:t>A,C</w:t>
      </w:r>
      <w:proofErr w:type="gramEnd"/>
      <w:r>
        <w:t>) {} in BCNF</w:t>
      </w:r>
      <w:r>
        <w:cr/>
      </w:r>
      <w:r w:rsidR="00FF0407">
        <w:br w:type="page"/>
      </w:r>
    </w:p>
    <w:p w14:paraId="3B86E45A" w14:textId="77777777" w:rsidR="00FF0407" w:rsidRPr="00FF0407" w:rsidRDefault="00FF0407" w:rsidP="00FF0407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 w:rsidRPr="00FF0407">
        <w:rPr>
          <w:rFonts w:ascii="Arial" w:hAnsi="Arial" w:cs="Arial"/>
          <w:b/>
          <w:bCs/>
          <w:color w:val="000900"/>
          <w:sz w:val="28"/>
          <w:szCs w:val="28"/>
        </w:rPr>
        <w:lastRenderedPageBreak/>
        <w:t>Normal Forms and Theory of Normalization</w:t>
      </w:r>
    </w:p>
    <w:p w14:paraId="40F3158E" w14:textId="77777777" w:rsidR="00FF0407" w:rsidRPr="00FF0407" w:rsidRDefault="00FF0407" w:rsidP="00FF0407">
      <w:pPr>
        <w:spacing w:before="100" w:beforeAutospacing="1" w:after="100" w:afterAutospacing="1"/>
        <w:jc w:val="center"/>
        <w:rPr>
          <w:rFonts w:ascii="Verdana" w:hAnsi="Verdana"/>
          <w:color w:val="000099"/>
          <w:sz w:val="20"/>
          <w:szCs w:val="20"/>
        </w:rPr>
      </w:pPr>
      <w:r w:rsidRPr="00FF0407">
        <w:rPr>
          <w:rFonts w:ascii="Verdana" w:hAnsi="Verdana"/>
          <w:color w:val="000099"/>
          <w:sz w:val="20"/>
          <w:szCs w:val="20"/>
        </w:rPr>
        <w:t>by K. Yue</w:t>
      </w:r>
    </w:p>
    <w:p w14:paraId="488EBFA7" w14:textId="77777777" w:rsidR="00FF0407" w:rsidRPr="00FF0407" w:rsidRDefault="00FF0407" w:rsidP="00FF0407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FF0407">
        <w:rPr>
          <w:rFonts w:ascii="Arial" w:hAnsi="Arial" w:cs="Arial"/>
          <w:b/>
          <w:bCs/>
          <w:color w:val="000900"/>
          <w:sz w:val="26"/>
          <w:szCs w:val="26"/>
        </w:rPr>
        <w:t>1. Normal Forms Using Functional Dependencies</w:t>
      </w:r>
    </w:p>
    <w:p w14:paraId="275B460E" w14:textId="77777777" w:rsidR="00FF0407" w:rsidRPr="00FF0407" w:rsidRDefault="00FF0407" w:rsidP="00FF0407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FF0407">
        <w:rPr>
          <w:rFonts w:ascii="Arial" w:hAnsi="Arial" w:cs="Arial"/>
          <w:b/>
          <w:bCs/>
          <w:color w:val="000930"/>
        </w:rPr>
        <w:t>1.</w:t>
      </w:r>
      <w:r w:rsidRPr="00FF0407">
        <w:rPr>
          <w:rFonts w:ascii="Arial" w:hAnsi="Arial" w:cs="Arial"/>
          <w:b/>
          <w:bCs/>
          <w:color w:val="000930"/>
          <w:highlight w:val="yellow"/>
        </w:rPr>
        <w:t>1 First Normal Form</w:t>
      </w:r>
    </w:p>
    <w:p w14:paraId="739B5F80" w14:textId="77777777" w:rsidR="00FF0407" w:rsidRPr="00FF0407" w:rsidRDefault="00FF0407" w:rsidP="00FF0407">
      <w:pPr>
        <w:numPr>
          <w:ilvl w:val="0"/>
          <w:numId w:val="9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A relation is in 1NF if all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attribute values are </w:t>
      </w:r>
      <w:r w:rsidRPr="00FF0407">
        <w:rPr>
          <w:rFonts w:ascii="Verdana" w:hAnsi="Verdana"/>
          <w:i/>
          <w:iCs/>
          <w:color w:val="FF3333"/>
          <w:sz w:val="22"/>
          <w:szCs w:val="22"/>
          <w:highlight w:val="yellow"/>
        </w:rPr>
        <w:t>atomic</w:t>
      </w:r>
      <w:r w:rsidRPr="00FF0407">
        <w:rPr>
          <w:rFonts w:ascii="Verdana" w:hAnsi="Verdana"/>
          <w:color w:val="000000"/>
          <w:sz w:val="22"/>
          <w:szCs w:val="22"/>
        </w:rPr>
        <w:t>: no repeating group, no composite attributes, no internal structures.</w:t>
      </w:r>
    </w:p>
    <w:p w14:paraId="2AAB983A" w14:textId="77777777" w:rsidR="00FF0407" w:rsidRPr="00FF0407" w:rsidRDefault="00FF0407" w:rsidP="00FF0407">
      <w:pPr>
        <w:numPr>
          <w:ilvl w:val="0"/>
          <w:numId w:val="9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Semantically, an attribute is atomic if it cannot be broken down to smaller pieces with individual meanings.</w:t>
      </w:r>
    </w:p>
    <w:p w14:paraId="13FBC41C" w14:textId="77777777" w:rsidR="00FF0407" w:rsidRPr="00FF0407" w:rsidRDefault="00FF0407" w:rsidP="00FF0407">
      <w:pPr>
        <w:numPr>
          <w:ilvl w:val="0"/>
          <w:numId w:val="9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Theoretically, a relation may only have atomic attributes.  Thus, all pure 'relations' satisfy 1NF.</w:t>
      </w:r>
    </w:p>
    <w:p w14:paraId="3C9F343F" w14:textId="77777777" w:rsidR="00FF0407" w:rsidRPr="00FF0407" w:rsidRDefault="00FF0407" w:rsidP="00FF0407">
      <w:pPr>
        <w:numPr>
          <w:ilvl w:val="0"/>
          <w:numId w:val="9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In practice, DBMS may allow data types with composite values and internal structures, e.g. set, JSON, spatial, XML, etc.</w:t>
      </w:r>
    </w:p>
    <w:p w14:paraId="42A43911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312E1565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Consider the following table with 3 records. It is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 xml:space="preserve">not </w:t>
      </w:r>
      <w:proofErr w:type="gramStart"/>
      <w:r w:rsidRPr="00FF0407">
        <w:rPr>
          <w:rFonts w:ascii="Verdana" w:hAnsi="Verdana"/>
          <w:color w:val="000000"/>
          <w:sz w:val="22"/>
          <w:szCs w:val="22"/>
          <w:highlight w:val="yellow"/>
        </w:rPr>
        <w:t>in</w:t>
      </w:r>
      <w:proofErr w:type="gramEnd"/>
      <w:r w:rsidRPr="00FF0407">
        <w:rPr>
          <w:rFonts w:ascii="Verdana" w:hAnsi="Verdana"/>
          <w:color w:val="000000"/>
          <w:sz w:val="22"/>
          <w:szCs w:val="22"/>
          <w:highlight w:val="yellow"/>
        </w:rPr>
        <w:t xml:space="preserve"> 1 NF.</w:t>
      </w:r>
    </w:p>
    <w:p w14:paraId="4FF7A3D3" w14:textId="77777777" w:rsidR="00FF0407" w:rsidRPr="00FF0407" w:rsidRDefault="00FF0407" w:rsidP="00FF0407">
      <w:pPr>
        <w:numPr>
          <w:ilvl w:val="0"/>
          <w:numId w:val="9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The value "10000, 12000, 13000" of the field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EmpIds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can be broken into three components, "10000", "12000", and "13000" with individual meanings.</w:t>
      </w:r>
    </w:p>
    <w:p w14:paraId="6A54B136" w14:textId="77777777" w:rsidR="00FF0407" w:rsidRPr="00FF0407" w:rsidRDefault="00FF0407" w:rsidP="00FF0407">
      <w:pPr>
        <w:numPr>
          <w:ilvl w:val="0"/>
          <w:numId w:val="9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The same is true for the field Names.</w:t>
      </w:r>
    </w:p>
    <w:p w14:paraId="4E1F6378" w14:textId="77777777" w:rsidR="00FF0407" w:rsidRPr="00FF0407" w:rsidRDefault="00FF0407" w:rsidP="00FF0407">
      <w:pPr>
        <w:numPr>
          <w:ilvl w:val="0"/>
          <w:numId w:val="9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Note the plural forms of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EmpIds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and Names.</w:t>
      </w:r>
    </w:p>
    <w:tbl>
      <w:tblPr>
        <w:tblW w:w="1177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333"/>
        <w:gridCol w:w="1963"/>
        <w:gridCol w:w="3629"/>
        <w:gridCol w:w="4850"/>
      </w:tblGrid>
      <w:tr w:rsidR="00FF0407" w:rsidRPr="00FF0407" w14:paraId="00078ED9" w14:textId="77777777" w:rsidTr="00FF0407">
        <w:trPr>
          <w:tblCellSpacing w:w="2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7E04A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44DB9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6A00E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EmpIds</w:t>
            </w:r>
            <w:proofErr w:type="spellEnd"/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6F7A7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  <w:b/>
                <w:bCs/>
              </w:rPr>
              <w:t>Names</w:t>
            </w:r>
          </w:p>
        </w:tc>
      </w:tr>
      <w:tr w:rsidR="00FF0407" w:rsidRPr="00FF0407" w14:paraId="49838145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FD1C1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EB86D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5F082" w14:textId="77777777" w:rsidR="00FF0407" w:rsidRPr="00FF0407" w:rsidRDefault="00FF0407" w:rsidP="00FF0407">
            <w:pPr>
              <w:rPr>
                <w:rFonts w:ascii="Verdana" w:hAnsi="Verdana"/>
                <w:highlight w:val="yellow"/>
              </w:rPr>
            </w:pPr>
            <w:r w:rsidRPr="00FF0407">
              <w:rPr>
                <w:rFonts w:ascii="Verdana" w:hAnsi="Verdana"/>
                <w:highlight w:val="yellow"/>
              </w:rPr>
              <w:t>10000, 12000, 13000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88CEF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  <w:highlight w:val="yellow"/>
              </w:rPr>
              <w:t>Lady Gaga, Eminem, Lebron James</w:t>
            </w:r>
          </w:p>
        </w:tc>
      </w:tr>
      <w:tr w:rsidR="00FF0407" w:rsidRPr="00FF0407" w14:paraId="57CDA71F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302BD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D0238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B1E53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21000, 22000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712EB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Rajiv Gandhi, Bill Clinton</w:t>
            </w:r>
          </w:p>
        </w:tc>
      </w:tr>
      <w:tr w:rsidR="00FF0407" w:rsidRPr="00FF0407" w14:paraId="50EABBFE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143BB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00CE3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B43E5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88388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John Smithson</w:t>
            </w:r>
          </w:p>
        </w:tc>
      </w:tr>
    </w:tbl>
    <w:p w14:paraId="583AD2F8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An alternate design of the relation in 1NF is shown below. The following instance has six rows.</w:t>
      </w:r>
    </w:p>
    <w:tbl>
      <w:tblPr>
        <w:tblW w:w="7530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01"/>
        <w:gridCol w:w="1995"/>
        <w:gridCol w:w="1196"/>
        <w:gridCol w:w="2938"/>
      </w:tblGrid>
      <w:tr w:rsidR="00FF0407" w:rsidRPr="00FF0407" w14:paraId="013CD287" w14:textId="77777777" w:rsidTr="00FF0407">
        <w:trPr>
          <w:tblCellSpacing w:w="2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C49CF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8829C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7708A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53E1E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  <w:b/>
                <w:bCs/>
              </w:rPr>
              <w:t>Name</w:t>
            </w:r>
          </w:p>
        </w:tc>
      </w:tr>
      <w:tr w:rsidR="00FF0407" w:rsidRPr="00FF0407" w14:paraId="1DDC4A62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53F6A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3E8C17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137BE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44D09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Lady Gaga</w:t>
            </w:r>
          </w:p>
        </w:tc>
      </w:tr>
      <w:tr w:rsidR="00FF0407" w:rsidRPr="00FF0407" w14:paraId="0AFEF122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E4B99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6F6AF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28A10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776A2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Eminem</w:t>
            </w:r>
          </w:p>
        </w:tc>
      </w:tr>
      <w:tr w:rsidR="00FF0407" w:rsidRPr="00FF0407" w14:paraId="2B786CCE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55561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954A3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0C85C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32E6A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Lebron James</w:t>
            </w:r>
          </w:p>
        </w:tc>
      </w:tr>
      <w:tr w:rsidR="00FF0407" w:rsidRPr="00FF0407" w14:paraId="73C5D652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2DB93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E6DD9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28D056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CD370D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Rajiv Gandhi</w:t>
            </w:r>
          </w:p>
        </w:tc>
      </w:tr>
      <w:tr w:rsidR="00FF0407" w:rsidRPr="00FF0407" w14:paraId="37E14217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BF783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30979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440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F393A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350D7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Bill Clinton</w:t>
            </w:r>
          </w:p>
        </w:tc>
      </w:tr>
      <w:tr w:rsidR="00FF0407" w:rsidRPr="00FF0407" w14:paraId="459038E8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13B1B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3550FA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05C51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24C91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John Smithson</w:t>
            </w:r>
          </w:p>
        </w:tc>
      </w:tr>
    </w:tbl>
    <w:p w14:paraId="48E3FB24" w14:textId="77777777" w:rsidR="00FF0407" w:rsidRPr="00FF0407" w:rsidRDefault="00FF0407" w:rsidP="00FF0407">
      <w:pPr>
        <w:numPr>
          <w:ilvl w:val="0"/>
          <w:numId w:val="9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Why atomic?</w:t>
      </w:r>
    </w:p>
    <w:p w14:paraId="6D266C44" w14:textId="77777777" w:rsidR="00FF0407" w:rsidRPr="00FF0407" w:rsidRDefault="00FF0407" w:rsidP="00FF0407">
      <w:pPr>
        <w:numPr>
          <w:ilvl w:val="1"/>
          <w:numId w:val="9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Relational theory and operations treat attributes as atomic.</w:t>
      </w:r>
    </w:p>
    <w:p w14:paraId="761464E3" w14:textId="77777777" w:rsidR="00FF0407" w:rsidRPr="00FF0407" w:rsidRDefault="00FF0407" w:rsidP="00FF0407">
      <w:pPr>
        <w:numPr>
          <w:ilvl w:val="1"/>
          <w:numId w:val="9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lastRenderedPageBreak/>
        <w:t xml:space="preserve">No need to worry about the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correctness and consistency</w:t>
      </w:r>
      <w:r w:rsidRPr="00FF0407">
        <w:rPr>
          <w:rFonts w:ascii="Verdana" w:hAnsi="Verdana"/>
          <w:color w:val="000000"/>
          <w:sz w:val="22"/>
          <w:szCs w:val="22"/>
        </w:rPr>
        <w:t xml:space="preserve"> of internal structures.</w:t>
      </w:r>
    </w:p>
    <w:p w14:paraId="076F3FCB" w14:textId="77777777" w:rsidR="00FF0407" w:rsidRPr="00FF0407" w:rsidRDefault="00FF0407" w:rsidP="00FF0407">
      <w:pPr>
        <w:numPr>
          <w:ilvl w:val="0"/>
          <w:numId w:val="9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Relations not satisfying 1NF have undesirable redundancy and anomalies.</w:t>
      </w:r>
    </w:p>
    <w:p w14:paraId="51EF14CE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5BFDF64E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Consider the tuple (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: 12345, </w:t>
      </w:r>
      <w:proofErr w:type="spellStart"/>
      <w:proofErr w:type="gramStart"/>
      <w:r w:rsidRPr="00FF0407">
        <w:rPr>
          <w:rFonts w:ascii="Verdana" w:hAnsi="Verdana"/>
          <w:color w:val="000000"/>
          <w:sz w:val="22"/>
          <w:szCs w:val="22"/>
        </w:rPr>
        <w:t>OSSkills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: {</w:t>
      </w:r>
      <w:proofErr w:type="gramEnd"/>
      <w:r w:rsidRPr="00FF0407">
        <w:rPr>
          <w:rFonts w:ascii="Verdana" w:hAnsi="Verdana"/>
          <w:color w:val="000000"/>
          <w:sz w:val="22"/>
          <w:szCs w:val="22"/>
          <w:highlight w:val="yellow"/>
        </w:rPr>
        <w:t>Windows, Linux, Solaris</w:t>
      </w:r>
      <w:r w:rsidRPr="00FF0407">
        <w:rPr>
          <w:rFonts w:ascii="Verdana" w:hAnsi="Verdana"/>
          <w:color w:val="000000"/>
          <w:sz w:val="22"/>
          <w:szCs w:val="22"/>
        </w:rPr>
        <w:t>}).</w:t>
      </w:r>
    </w:p>
    <w:p w14:paraId="38DEF583" w14:textId="77777777" w:rsidR="00FF0407" w:rsidRPr="00FF0407" w:rsidRDefault="00FF0407" w:rsidP="00FF0407">
      <w:pPr>
        <w:numPr>
          <w:ilvl w:val="0"/>
          <w:numId w:val="10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It will be difficult to identify all Employees with Linux skills.</w:t>
      </w:r>
    </w:p>
    <w:p w14:paraId="5C7D8100" w14:textId="77777777" w:rsidR="00FF0407" w:rsidRPr="00FF0407" w:rsidRDefault="00FF0407" w:rsidP="00FF0407">
      <w:pPr>
        <w:numPr>
          <w:ilvl w:val="0"/>
          <w:numId w:val="10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It will be difficult to join other tables using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OSSkills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.</w:t>
      </w:r>
    </w:p>
    <w:p w14:paraId="55CAB1BE" w14:textId="77777777" w:rsidR="00FF0407" w:rsidRPr="00FF0407" w:rsidRDefault="00FF0407" w:rsidP="00FF0407">
      <w:pPr>
        <w:numPr>
          <w:ilvl w:val="0"/>
          <w:numId w:val="10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Data entry problems and issues, e.g.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Linux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linux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linx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, etc., may further degrade data quality and introduce inconsistency.</w:t>
      </w:r>
    </w:p>
    <w:p w14:paraId="5C11B092" w14:textId="77777777" w:rsidR="00FF0407" w:rsidRPr="00FF0407" w:rsidRDefault="00FF0407" w:rsidP="00FF0407">
      <w:pPr>
        <w:numPr>
          <w:ilvl w:val="0"/>
          <w:numId w:val="10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On the other hand, relations may be in Non-First Normal Form (NFNF of NF</w:t>
      </w:r>
      <w:r w:rsidRPr="00FF0407">
        <w:rPr>
          <w:rFonts w:ascii="Verdana" w:hAnsi="Verdana"/>
          <w:color w:val="000000"/>
          <w:sz w:val="22"/>
          <w:szCs w:val="22"/>
          <w:vertAlign w:val="superscript"/>
        </w:rPr>
        <w:t>2</w:t>
      </w:r>
      <w:r w:rsidRPr="00FF0407">
        <w:rPr>
          <w:rFonts w:ascii="Verdana" w:hAnsi="Verdana"/>
          <w:color w:val="000000"/>
          <w:sz w:val="22"/>
          <w:szCs w:val="22"/>
        </w:rPr>
        <w:t>), mainly for </w:t>
      </w:r>
      <w:r w:rsidRPr="00FF0407">
        <w:rPr>
          <w:rFonts w:ascii="Verdana" w:hAnsi="Verdana"/>
          <w:i/>
          <w:iCs/>
          <w:color w:val="FF3333"/>
          <w:sz w:val="22"/>
          <w:szCs w:val="22"/>
        </w:rPr>
        <w:t>performance</w:t>
      </w:r>
      <w:r w:rsidRPr="00FF0407">
        <w:rPr>
          <w:rFonts w:ascii="Verdana" w:hAnsi="Verdana"/>
          <w:color w:val="000000"/>
          <w:sz w:val="22"/>
          <w:szCs w:val="22"/>
        </w:rPr>
        <w:t> considerations. E.g., NoSQL DB.</w:t>
      </w:r>
    </w:p>
    <w:p w14:paraId="2DAFB61E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Arial" w:hAnsi="Arial" w:cs="Arial"/>
          <w:b/>
          <w:bCs/>
          <w:color w:val="000930"/>
        </w:rPr>
        <w:t>1.2 Second Normal Form</w:t>
      </w:r>
    </w:p>
    <w:p w14:paraId="48EA7803" w14:textId="77777777" w:rsidR="00FF0407" w:rsidRPr="00FF0407" w:rsidRDefault="00FF0407" w:rsidP="00FF0407">
      <w:pPr>
        <w:numPr>
          <w:ilvl w:val="0"/>
          <w:numId w:val="10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A relation R is in 2NF if</w:t>
      </w:r>
    </w:p>
    <w:p w14:paraId="660AE022" w14:textId="77777777" w:rsidR="00FF0407" w:rsidRPr="00FF0407" w:rsidRDefault="00FF0407" w:rsidP="00FF0407">
      <w:pPr>
        <w:numPr>
          <w:ilvl w:val="1"/>
          <w:numId w:val="10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  <w:highlight w:val="yellow"/>
        </w:rPr>
        <w:t>R is in 1NF</w:t>
      </w:r>
      <w:r w:rsidRPr="00FF0407">
        <w:rPr>
          <w:rFonts w:ascii="Verdana" w:hAnsi="Verdana"/>
          <w:color w:val="000000"/>
          <w:sz w:val="22"/>
          <w:szCs w:val="22"/>
        </w:rPr>
        <w:t>, and</w:t>
      </w:r>
    </w:p>
    <w:p w14:paraId="4A455869" w14:textId="77777777" w:rsidR="00FF0407" w:rsidRPr="00FF0407" w:rsidRDefault="00FF0407" w:rsidP="00FF0407">
      <w:pPr>
        <w:numPr>
          <w:ilvl w:val="1"/>
          <w:numId w:val="10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  <w:highlight w:val="yellow"/>
        </w:rPr>
        <w:t>all </w:t>
      </w:r>
      <w:r w:rsidRPr="00FF0407">
        <w:rPr>
          <w:rFonts w:ascii="Verdana" w:hAnsi="Verdana"/>
          <w:i/>
          <w:iCs/>
          <w:color w:val="000000"/>
          <w:sz w:val="22"/>
          <w:szCs w:val="22"/>
          <w:highlight w:val="yellow"/>
        </w:rPr>
        <w:t>non-prime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 attributes are </w:t>
      </w:r>
      <w:r w:rsidRPr="00FF0407">
        <w:rPr>
          <w:rFonts w:ascii="Verdana" w:hAnsi="Verdana"/>
          <w:i/>
          <w:iCs/>
          <w:color w:val="FF3333"/>
          <w:sz w:val="22"/>
          <w:szCs w:val="22"/>
          <w:highlight w:val="yellow"/>
        </w:rPr>
        <w:t>fully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 dependent on the </w:t>
      </w:r>
      <w:r w:rsidRPr="00FF0407">
        <w:rPr>
          <w:rFonts w:ascii="Verdana" w:hAnsi="Verdana"/>
          <w:i/>
          <w:iCs/>
          <w:color w:val="000000"/>
          <w:sz w:val="22"/>
          <w:szCs w:val="22"/>
          <w:highlight w:val="yellow"/>
        </w:rPr>
        <w:t>candidate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 keys</w:t>
      </w:r>
      <w:r w:rsidRPr="00FF0407">
        <w:rPr>
          <w:rFonts w:ascii="Verdana" w:hAnsi="Verdana"/>
          <w:color w:val="000000"/>
          <w:sz w:val="22"/>
          <w:szCs w:val="22"/>
        </w:rPr>
        <w:t>.</w:t>
      </w:r>
    </w:p>
    <w:p w14:paraId="615D88BD" w14:textId="77777777" w:rsidR="00FF0407" w:rsidRPr="00FF0407" w:rsidRDefault="00FF0407" w:rsidP="00FF0407">
      <w:pPr>
        <w:numPr>
          <w:ilvl w:val="0"/>
          <w:numId w:val="10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Review: A prime attribute (also called key attribute) appears in one or more candidate keys. Otherwise, it is a non-prime (non-key) attribute. Note that a relation may have many candidate keys.</w:t>
      </w:r>
    </w:p>
    <w:p w14:paraId="5C539745" w14:textId="77777777" w:rsidR="00FF0407" w:rsidRPr="00FF0407" w:rsidRDefault="00FF0407" w:rsidP="00FF0407">
      <w:pPr>
        <w:numPr>
          <w:ilvl w:val="0"/>
          <w:numId w:val="10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There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is </w:t>
      </w:r>
      <w:r w:rsidRPr="00FF0407">
        <w:rPr>
          <w:rFonts w:ascii="Verdana" w:hAnsi="Verdana"/>
          <w:i/>
          <w:iCs/>
          <w:color w:val="FF3333"/>
          <w:sz w:val="22"/>
          <w:szCs w:val="22"/>
          <w:highlight w:val="yellow"/>
        </w:rPr>
        <w:t>no partial dependency</w:t>
      </w:r>
      <w:r w:rsidRPr="00FF0407">
        <w:rPr>
          <w:rFonts w:ascii="Verdana" w:hAnsi="Verdana"/>
          <w:color w:val="000000"/>
          <w:sz w:val="22"/>
          <w:szCs w:val="22"/>
        </w:rPr>
        <w:t> in 2NF.</w:t>
      </w:r>
    </w:p>
    <w:p w14:paraId="0DDF1F64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43C3F354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The following relation is not in 2NF.  (Assume that the number of credits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of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a given course does not change). Note the redundancy and anomalies.</w:t>
      </w:r>
    </w:p>
    <w:p w14:paraId="4F5AB99A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FF0407">
        <w:rPr>
          <w:rFonts w:ascii="Verdana" w:hAnsi="Verdana"/>
          <w:color w:val="000000"/>
          <w:sz w:val="22"/>
          <w:szCs w:val="22"/>
        </w:rPr>
        <w:t>Enroll(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>Course, Credit, Student, Grade)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276"/>
        <w:gridCol w:w="1819"/>
        <w:gridCol w:w="1819"/>
        <w:gridCol w:w="1386"/>
      </w:tblGrid>
      <w:tr w:rsidR="00FF0407" w:rsidRPr="00FF0407" w14:paraId="29D45F72" w14:textId="77777777" w:rsidTr="00FF0407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8F2BD9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  <w:i/>
                <w:iCs/>
                <w:color w:val="FF3333"/>
                <w:highlight w:val="yellow"/>
              </w:rPr>
              <w:t>CourseId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21B0C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b/>
                <w:bCs/>
                <w:i/>
                <w:iCs/>
                <w:color w:val="FF3333"/>
                <w:highlight w:val="yellow"/>
              </w:rPr>
              <w:t>Credit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244E77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StudentId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E2DA0F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  <w:b/>
                <w:bCs/>
              </w:rPr>
              <w:t>Grade</w:t>
            </w:r>
          </w:p>
        </w:tc>
      </w:tr>
      <w:tr w:rsidR="00FF0407" w:rsidRPr="00FF0407" w14:paraId="07F04E59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E64C4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yellow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C9090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2CA96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2DA60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A</w:t>
            </w:r>
          </w:p>
        </w:tc>
      </w:tr>
      <w:tr w:rsidR="00FF0407" w:rsidRPr="00FF0407" w14:paraId="5311F0D7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A6C06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yellow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EE4CB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C0595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EE3B3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B</w:t>
            </w:r>
          </w:p>
        </w:tc>
      </w:tr>
      <w:tr w:rsidR="00FF0407" w:rsidRPr="00FF0407" w14:paraId="2124CE62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14564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yellow"/>
              </w:rPr>
              <w:t>C1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E003A4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yellow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87D39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E8DAF6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B</w:t>
            </w:r>
          </w:p>
        </w:tc>
      </w:tr>
      <w:tr w:rsidR="00FF0407" w:rsidRPr="00FF0407" w14:paraId="5FD4F64E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E563A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EB3A1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E090B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DD803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A</w:t>
            </w:r>
          </w:p>
        </w:tc>
      </w:tr>
      <w:tr w:rsidR="00FF0407" w:rsidRPr="00FF0407" w14:paraId="0A38F76D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F9FB10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C2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1376F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84DA7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S4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7DF93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D</w:t>
            </w:r>
          </w:p>
        </w:tc>
      </w:tr>
    </w:tbl>
    <w:p w14:paraId="23B04B70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We assume the following FD.</w:t>
      </w:r>
    </w:p>
    <w:p w14:paraId="3D4ABE9C" w14:textId="54F78F2B" w:rsidR="00FF0407" w:rsidRPr="00FF0407" w:rsidRDefault="00FF0407" w:rsidP="00FF0407">
      <w:pPr>
        <w:numPr>
          <w:ilvl w:val="0"/>
          <w:numId w:val="10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(a proper subset of a CK) </w:t>
      </w:r>
      <w:r w:rsidRPr="00FF0407">
        <w:rPr>
          <w:rFonts w:ascii="Verdana" w:hAnsi="Verdana"/>
          <w:color w:val="000000"/>
          <w:sz w:val="22"/>
          <w:szCs w:val="22"/>
        </w:rPr>
        <w:t>-&gt; Credit</w:t>
      </w:r>
      <w:r>
        <w:rPr>
          <w:rFonts w:ascii="Verdana" w:hAnsi="Verdana"/>
          <w:color w:val="000000"/>
          <w:sz w:val="22"/>
          <w:szCs w:val="22"/>
        </w:rPr>
        <w:t xml:space="preserve"> (non-prime): violates 2NF</w:t>
      </w:r>
    </w:p>
    <w:p w14:paraId="777F45FA" w14:textId="1CE79251" w:rsidR="00FF0407" w:rsidRDefault="00FF0407" w:rsidP="00FF0407">
      <w:pPr>
        <w:numPr>
          <w:ilvl w:val="0"/>
          <w:numId w:val="10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(full CK) </w:t>
      </w:r>
      <w:r w:rsidRPr="00FF0407">
        <w:rPr>
          <w:rFonts w:ascii="Verdana" w:hAnsi="Verdana"/>
          <w:color w:val="000000"/>
          <w:sz w:val="22"/>
          <w:szCs w:val="22"/>
        </w:rPr>
        <w:t>-&gt; Grade</w:t>
      </w:r>
      <w:r>
        <w:rPr>
          <w:rFonts w:ascii="Verdana" w:hAnsi="Verdana"/>
          <w:color w:val="000000"/>
          <w:sz w:val="22"/>
          <w:szCs w:val="22"/>
        </w:rPr>
        <w:t xml:space="preserve"> (non-prime): ok with 2NF</w:t>
      </w:r>
    </w:p>
    <w:p w14:paraId="446DF7A8" w14:textId="69CEA251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L: </w:t>
      </w:r>
      <w:proofErr w:type="spellStart"/>
      <w:r>
        <w:rPr>
          <w:rFonts w:ascii="Verdana" w:hAnsi="Verdana"/>
          <w:color w:val="000000"/>
          <w:sz w:val="22"/>
          <w:szCs w:val="22"/>
        </w:rPr>
        <w:t>CourseId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StudentId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>R: Credit, Grade</w:t>
      </w:r>
    </w:p>
    <w:p w14:paraId="68AC89D2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lastRenderedPageBreak/>
        <w:t>Thus,</w:t>
      </w:r>
    </w:p>
    <w:p w14:paraId="3E301CD3" w14:textId="77777777" w:rsidR="00FF0407" w:rsidRPr="00FF0407" w:rsidRDefault="00FF0407" w:rsidP="00FF0407">
      <w:pPr>
        <w:numPr>
          <w:ilvl w:val="0"/>
          <w:numId w:val="10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  <w:highlight w:val="yellow"/>
        </w:rPr>
        <w:t>{</w:t>
      </w:r>
      <w:proofErr w:type="spellStart"/>
      <w:r w:rsidRPr="00FF0407">
        <w:rPr>
          <w:rFonts w:ascii="Verdana" w:hAnsi="Verdana"/>
          <w:color w:val="000000"/>
          <w:sz w:val="22"/>
          <w:szCs w:val="22"/>
          <w:highlight w:val="yellow"/>
        </w:rPr>
        <w:t>CourseId</w:t>
      </w:r>
      <w:proofErr w:type="spellEnd"/>
      <w:r w:rsidRPr="00FF0407">
        <w:rPr>
          <w:rFonts w:ascii="Verdana" w:hAnsi="Verdana"/>
          <w:color w:val="000000"/>
          <w:sz w:val="22"/>
          <w:szCs w:val="22"/>
          <w:highlight w:val="yellow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  <w:highlight w:val="yellow"/>
        </w:rPr>
        <w:t>StudentId</w:t>
      </w:r>
      <w:proofErr w:type="spellEnd"/>
      <w:r w:rsidRPr="00FF0407">
        <w:rPr>
          <w:rFonts w:ascii="Verdana" w:hAnsi="Verdana"/>
          <w:color w:val="000000"/>
          <w:sz w:val="22"/>
          <w:szCs w:val="22"/>
          <w:highlight w:val="yellow"/>
        </w:rPr>
        <w:t>}</w:t>
      </w:r>
      <w:r w:rsidRPr="00FF0407">
        <w:rPr>
          <w:rFonts w:ascii="Verdana" w:hAnsi="Verdana"/>
          <w:color w:val="000000"/>
          <w:sz w:val="22"/>
          <w:szCs w:val="22"/>
        </w:rPr>
        <w:t xml:space="preserve"> is the only candidate key.</w:t>
      </w:r>
    </w:p>
    <w:p w14:paraId="56CE94D5" w14:textId="77777777" w:rsidR="00FF0407" w:rsidRPr="00FF0407" w:rsidRDefault="00FF0407" w:rsidP="00FF0407">
      <w:pPr>
        <w:numPr>
          <w:ilvl w:val="0"/>
          <w:numId w:val="10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Prime attributes: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StudentId</w:t>
      </w:r>
      <w:proofErr w:type="spellEnd"/>
    </w:p>
    <w:p w14:paraId="4E308279" w14:textId="77777777" w:rsidR="00FF0407" w:rsidRPr="00FF0407" w:rsidRDefault="00FF0407" w:rsidP="00FF0407">
      <w:pPr>
        <w:numPr>
          <w:ilvl w:val="0"/>
          <w:numId w:val="10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Non-prime attribute: Credit, Grade.</w:t>
      </w:r>
    </w:p>
    <w:p w14:paraId="360A46A8" w14:textId="77777777" w:rsidR="00FF0407" w:rsidRPr="00FF0407" w:rsidRDefault="00FF0407" w:rsidP="00FF0407">
      <w:pPr>
        <w:numPr>
          <w:ilvl w:val="0"/>
          <w:numId w:val="10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FD (1),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Credit, is a partial dependency that violates 2NF.</w:t>
      </w:r>
    </w:p>
    <w:p w14:paraId="434567AF" w14:textId="77777777" w:rsidR="00FF0407" w:rsidRDefault="00FF0407" w:rsidP="00FF0407">
      <w:pPr>
        <w:numPr>
          <w:ilvl w:val="1"/>
          <w:numId w:val="10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(a proper subset of a CK) -&gt; Credit (a non-prime attribute)</w:t>
      </w:r>
    </w:p>
    <w:p w14:paraId="3969B188" w14:textId="5F674700" w:rsidR="00FF0407" w:rsidRPr="00FF0407" w:rsidRDefault="00FF0407" w:rsidP="00FF0407">
      <w:pPr>
        <w:numPr>
          <w:ilvl w:val="0"/>
          <w:numId w:val="10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465743">
        <w:rPr>
          <w:rFonts w:ascii="Verdana" w:hAnsi="Verdana"/>
          <w:color w:val="000000"/>
          <w:sz w:val="22"/>
          <w:szCs w:val="22"/>
          <w:highlight w:val="yellow"/>
        </w:rPr>
        <w:t>Not in 2NF</w:t>
      </w:r>
    </w:p>
    <w:p w14:paraId="58A77772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To convert to relations in 2NF, decompose Enroll into</w:t>
      </w:r>
    </w:p>
    <w:p w14:paraId="2B9E2635" w14:textId="77777777" w:rsidR="00FF0407" w:rsidRPr="00FF0407" w:rsidRDefault="00FF0407" w:rsidP="00FF0407">
      <w:pPr>
        <w:numPr>
          <w:ilvl w:val="0"/>
          <w:numId w:val="10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FF0407">
        <w:rPr>
          <w:rFonts w:ascii="Verdana" w:hAnsi="Verdana"/>
          <w:color w:val="000000"/>
          <w:sz w:val="22"/>
          <w:szCs w:val="22"/>
        </w:rPr>
        <w:t>Enroll(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Grade) {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Grade}</w:t>
      </w:r>
    </w:p>
    <w:p w14:paraId="6D2C9844" w14:textId="46B2AEB6" w:rsidR="00FF0407" w:rsidRPr="00FF0407" w:rsidRDefault="00FF0407" w:rsidP="00FF0407">
      <w:pPr>
        <w:numPr>
          <w:ilvl w:val="0"/>
          <w:numId w:val="10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FF0407">
        <w:rPr>
          <w:rFonts w:ascii="Verdana" w:hAnsi="Verdana"/>
          <w:color w:val="000000"/>
          <w:sz w:val="22"/>
          <w:szCs w:val="22"/>
        </w:rPr>
        <w:t>Class(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proofErr w:type="gramStart"/>
      <w:r w:rsidRPr="00FF0407">
        <w:rPr>
          <w:rFonts w:ascii="Verdana" w:hAnsi="Verdana"/>
          <w:color w:val="000000"/>
          <w:sz w:val="22"/>
          <w:szCs w:val="22"/>
        </w:rPr>
        <w:t>CreditId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 {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="00A23FCA">
        <w:rPr>
          <w:rFonts w:ascii="Verdana" w:hAnsi="Verdana"/>
          <w:color w:val="000000"/>
          <w:sz w:val="22"/>
          <w:szCs w:val="22"/>
        </w:rPr>
        <w:t xml:space="preserve"> (full CK)</w:t>
      </w:r>
      <w:r w:rsidRPr="00FF0407">
        <w:rPr>
          <w:rFonts w:ascii="Verdana" w:hAnsi="Verdana"/>
          <w:color w:val="000000"/>
          <w:sz w:val="22"/>
          <w:szCs w:val="22"/>
        </w:rPr>
        <w:t xml:space="preserve"> -&gt; Credit}</w:t>
      </w:r>
      <w:r w:rsidR="00A23FCA">
        <w:rPr>
          <w:rFonts w:ascii="Verdana" w:hAnsi="Verdana"/>
          <w:color w:val="000000"/>
          <w:sz w:val="22"/>
          <w:szCs w:val="22"/>
        </w:rPr>
        <w:t xml:space="preserve">: CK: </w:t>
      </w:r>
      <w:proofErr w:type="spellStart"/>
      <w:r w:rsidR="00A23FCA">
        <w:rPr>
          <w:rFonts w:ascii="Verdana" w:hAnsi="Verdana"/>
          <w:color w:val="000000"/>
          <w:sz w:val="22"/>
          <w:szCs w:val="22"/>
        </w:rPr>
        <w:t>CourseId</w:t>
      </w:r>
      <w:proofErr w:type="spellEnd"/>
    </w:p>
    <w:p w14:paraId="62DA60D0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Both tables are in 2NF.</w:t>
      </w:r>
    </w:p>
    <w:p w14:paraId="6EC0EBFE" w14:textId="77777777" w:rsidR="00FF0407" w:rsidRPr="00FF0407" w:rsidRDefault="00FF0407" w:rsidP="00FF0407">
      <w:pPr>
        <w:numPr>
          <w:ilvl w:val="0"/>
          <w:numId w:val="10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{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Credit} violates 2NF in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Enroll(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Credit,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, Grade)</w:t>
      </w:r>
    </w:p>
    <w:p w14:paraId="7A2A66B5" w14:textId="77777777" w:rsidR="00FF0407" w:rsidRPr="00FF0407" w:rsidRDefault="00FF0407" w:rsidP="00FF0407">
      <w:pPr>
        <w:numPr>
          <w:ilvl w:val="1"/>
          <w:numId w:val="10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is a proper subset of a CK (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StudentId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 in Enroll</w:t>
      </w:r>
    </w:p>
    <w:p w14:paraId="47B31C46" w14:textId="77777777" w:rsidR="00FF0407" w:rsidRPr="00FF0407" w:rsidRDefault="00FF0407" w:rsidP="00FF0407">
      <w:pPr>
        <w:numPr>
          <w:ilvl w:val="0"/>
          <w:numId w:val="10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{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Credit} does not violate 2NF in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Class(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, Credit)</w:t>
      </w:r>
    </w:p>
    <w:p w14:paraId="3D508046" w14:textId="77777777" w:rsidR="00FF0407" w:rsidRPr="00FF0407" w:rsidRDefault="00FF0407" w:rsidP="00FF0407">
      <w:pPr>
        <w:numPr>
          <w:ilvl w:val="1"/>
          <w:numId w:val="10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CourseId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is a CK in Class. It is not a proper subset of a CK.</w:t>
      </w:r>
    </w:p>
    <w:p w14:paraId="5455C4E9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FF0407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 from Ricardo:</w:t>
      </w:r>
    </w:p>
    <w:p w14:paraId="7970036B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proofErr w:type="gramStart"/>
      <w:r w:rsidRPr="00FF0407">
        <w:rPr>
          <w:rFonts w:ascii="Verdana" w:hAnsi="Verdana"/>
          <w:color w:val="000000"/>
          <w:sz w:val="22"/>
          <w:szCs w:val="22"/>
        </w:rPr>
        <w:t>NewClass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  <w:u w:val="single"/>
        </w:rPr>
        <w:t>courseNo</w:t>
      </w:r>
      <w:proofErr w:type="spellEnd"/>
      <w:r w:rsidRPr="00FF0407">
        <w:rPr>
          <w:rFonts w:ascii="Verdana" w:hAnsi="Verdana"/>
          <w:color w:val="000000"/>
          <w:sz w:val="22"/>
          <w:szCs w:val="22"/>
          <w:u w:val="single"/>
        </w:rPr>
        <w:t>, </w:t>
      </w:r>
      <w:proofErr w:type="spellStart"/>
      <w:r w:rsidRPr="00FF0407">
        <w:rPr>
          <w:rFonts w:ascii="Verdana" w:hAnsi="Verdana"/>
          <w:color w:val="000000"/>
          <w:sz w:val="22"/>
          <w:szCs w:val="22"/>
          <w:u w:val="single"/>
        </w:rPr>
        <w:t>stuId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stuLastName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facId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, schedule, room, grade). We have:</w:t>
      </w:r>
    </w:p>
    <w:p w14:paraId="59402BD6" w14:textId="77777777" w:rsid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courseNo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grade</w:t>
      </w:r>
      <w:r w:rsidRPr="00FF0407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stuLastName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courseNo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facId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, schedule, room</w:t>
      </w:r>
    </w:p>
    <w:p w14:paraId="2CBEC15D" w14:textId="37618583" w:rsidR="00A23FCA" w:rsidRPr="00FF0407" w:rsidRDefault="00A23FCA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CK: (1) </w:t>
      </w:r>
      <w:proofErr w:type="spellStart"/>
      <w:r w:rsidRPr="00FF0407">
        <w:rPr>
          <w:rFonts w:ascii="Verdana" w:hAnsi="Verdana"/>
          <w:color w:val="000000"/>
          <w:sz w:val="22"/>
          <w:szCs w:val="22"/>
          <w:u w:val="single"/>
        </w:rPr>
        <w:t>courseNo</w:t>
      </w:r>
      <w:proofErr w:type="spellEnd"/>
      <w:r w:rsidRPr="00FF0407">
        <w:rPr>
          <w:rFonts w:ascii="Verdana" w:hAnsi="Verdana"/>
          <w:color w:val="000000"/>
          <w:sz w:val="22"/>
          <w:szCs w:val="22"/>
          <w:u w:val="single"/>
        </w:rPr>
        <w:t>, </w:t>
      </w:r>
      <w:proofErr w:type="spellStart"/>
      <w:r w:rsidRPr="00FF0407">
        <w:rPr>
          <w:rFonts w:ascii="Verdana" w:hAnsi="Verdana"/>
          <w:color w:val="000000"/>
          <w:sz w:val="22"/>
          <w:szCs w:val="22"/>
          <w:u w:val="single"/>
        </w:rPr>
        <w:t>stuId</w:t>
      </w:r>
      <w:proofErr w:type="spellEnd"/>
    </w:p>
    <w:p w14:paraId="0DDE9646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stuLastName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and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courseNo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facId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, schedule, room violate 2NF</w:t>
      </w:r>
    </w:p>
    <w:p w14:paraId="2F37B3A1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To convert to 2NF, decomposition:</w:t>
      </w:r>
    </w:p>
    <w:p w14:paraId="06F2E3CF" w14:textId="77777777" w:rsidR="00FF0407" w:rsidRPr="00FF0407" w:rsidRDefault="00FF0407" w:rsidP="00FF0407">
      <w:pPr>
        <w:numPr>
          <w:ilvl w:val="0"/>
          <w:numId w:val="10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FF0407">
        <w:rPr>
          <w:rFonts w:ascii="Verdana" w:hAnsi="Verdana"/>
          <w:color w:val="000000"/>
          <w:sz w:val="22"/>
          <w:szCs w:val="22"/>
        </w:rPr>
        <w:t>Course(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  <w:u w:val="single"/>
        </w:rPr>
        <w:t>courseNo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facId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schedule, room) {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courseNo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facId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schedule, room } The FD is no longer violating 2NF in the new table Course since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courseNo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is a CK in Course.</w:t>
      </w:r>
    </w:p>
    <w:p w14:paraId="2F1A3825" w14:textId="77777777" w:rsidR="00FF0407" w:rsidRPr="00FF0407" w:rsidRDefault="00FF0407" w:rsidP="00FF0407">
      <w:pPr>
        <w:numPr>
          <w:ilvl w:val="0"/>
          <w:numId w:val="10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FF0407">
        <w:rPr>
          <w:rFonts w:ascii="Verdana" w:hAnsi="Verdana"/>
          <w:color w:val="000000"/>
          <w:sz w:val="22"/>
          <w:szCs w:val="22"/>
        </w:rPr>
        <w:t>Student(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  <w:u w:val="single"/>
        </w:rPr>
        <w:t>stuId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stuLastName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) {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stuLastName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} The FD is no longer violating 2NF in the new Student table since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is a CK in Student</w:t>
      </w:r>
    </w:p>
    <w:p w14:paraId="1BE8A2E8" w14:textId="77777777" w:rsidR="00FF0407" w:rsidRPr="00FF0407" w:rsidRDefault="00FF0407" w:rsidP="00FF0407">
      <w:pPr>
        <w:numPr>
          <w:ilvl w:val="0"/>
          <w:numId w:val="10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FF0407">
        <w:rPr>
          <w:rFonts w:ascii="Verdana" w:hAnsi="Verdana"/>
          <w:color w:val="000000"/>
          <w:sz w:val="22"/>
          <w:szCs w:val="22"/>
        </w:rPr>
        <w:t>Enroll(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  <w:u w:val="single"/>
        </w:rPr>
        <w:t>courseNo</w:t>
      </w:r>
      <w:proofErr w:type="spellEnd"/>
      <w:r w:rsidRPr="00FF0407">
        <w:rPr>
          <w:rFonts w:ascii="Verdana" w:hAnsi="Verdana"/>
          <w:color w:val="000000"/>
          <w:sz w:val="22"/>
          <w:szCs w:val="22"/>
          <w:u w:val="single"/>
        </w:rPr>
        <w:t>, </w:t>
      </w:r>
      <w:proofErr w:type="spellStart"/>
      <w:r w:rsidRPr="00FF0407">
        <w:rPr>
          <w:rFonts w:ascii="Verdana" w:hAnsi="Verdana"/>
          <w:color w:val="000000"/>
          <w:sz w:val="22"/>
          <w:szCs w:val="22"/>
          <w:u w:val="single"/>
        </w:rPr>
        <w:t>stuId</w:t>
      </w:r>
      <w:proofErr w:type="spellEnd"/>
      <w:r w:rsidRPr="00FF0407">
        <w:rPr>
          <w:rFonts w:ascii="Verdana" w:hAnsi="Verdana"/>
          <w:color w:val="000000"/>
          <w:sz w:val="22"/>
          <w:szCs w:val="22"/>
          <w:u w:val="single"/>
        </w:rPr>
        <w:t>,</w:t>
      </w:r>
      <w:r w:rsidRPr="00FF0407">
        <w:rPr>
          <w:rFonts w:ascii="Verdana" w:hAnsi="Verdana"/>
          <w:color w:val="000000"/>
          <w:sz w:val="22"/>
          <w:szCs w:val="22"/>
        </w:rPr>
        <w:t xml:space="preserve"> grade) {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courseNo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stuId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grade }</w:t>
      </w:r>
    </w:p>
    <w:p w14:paraId="46BE725A" w14:textId="1EC8A7F5" w:rsidR="00A23FCA" w:rsidRDefault="00FF0407" w:rsidP="00FF0407">
      <w:pPr>
        <w:spacing w:before="100" w:beforeAutospacing="1" w:after="100" w:afterAutospacing="1"/>
        <w:rPr>
          <w:rFonts w:ascii="Arial" w:hAnsi="Arial" w:cs="Arial"/>
          <w:b/>
          <w:bCs/>
          <w:color w:val="000930"/>
          <w:highlight w:val="yellow"/>
        </w:rPr>
      </w:pPr>
      <w:r w:rsidRPr="00FF0407">
        <w:rPr>
          <w:rFonts w:ascii="Arial" w:hAnsi="Arial" w:cs="Arial"/>
          <w:b/>
          <w:bCs/>
          <w:color w:val="000930"/>
        </w:rPr>
        <w:t xml:space="preserve">1.3 </w:t>
      </w:r>
      <w:r w:rsidRPr="00FF0407">
        <w:rPr>
          <w:rFonts w:ascii="Arial" w:hAnsi="Arial" w:cs="Arial"/>
          <w:b/>
          <w:bCs/>
          <w:color w:val="000930"/>
          <w:highlight w:val="yellow"/>
        </w:rPr>
        <w:t>Third Normal Form</w:t>
      </w:r>
    </w:p>
    <w:p w14:paraId="12E01ABA" w14:textId="77777777" w:rsidR="00A23FCA" w:rsidRDefault="00A23FCA">
      <w:pPr>
        <w:spacing w:after="160" w:line="259" w:lineRule="auto"/>
        <w:rPr>
          <w:rFonts w:ascii="Arial" w:hAnsi="Arial" w:cs="Arial"/>
          <w:b/>
          <w:bCs/>
          <w:color w:val="000930"/>
          <w:highlight w:val="yellow"/>
        </w:rPr>
      </w:pPr>
      <w:r>
        <w:rPr>
          <w:rFonts w:ascii="Arial" w:hAnsi="Arial" w:cs="Arial"/>
          <w:b/>
          <w:bCs/>
          <w:color w:val="000930"/>
          <w:highlight w:val="yellow"/>
        </w:rPr>
        <w:br w:type="page"/>
      </w:r>
    </w:p>
    <w:p w14:paraId="1335B8E5" w14:textId="77777777" w:rsidR="00FF0407" w:rsidRPr="00FF0407" w:rsidRDefault="00FF0407" w:rsidP="00FF0407">
      <w:pPr>
        <w:numPr>
          <w:ilvl w:val="0"/>
          <w:numId w:val="10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lastRenderedPageBreak/>
        <w:t xml:space="preserve">(New definition) A relation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R is said to be in the third normal form</w:t>
      </w:r>
      <w:r w:rsidRPr="00FF0407">
        <w:rPr>
          <w:rFonts w:ascii="Verdana" w:hAnsi="Verdana"/>
          <w:color w:val="000000"/>
          <w:sz w:val="22"/>
          <w:szCs w:val="22"/>
        </w:rPr>
        <w:t xml:space="preserve"> if for every </w:t>
      </w:r>
      <w:r w:rsidRPr="00FF0407">
        <w:rPr>
          <w:rFonts w:ascii="Verdana" w:hAnsi="Verdana"/>
          <w:i/>
          <w:iCs/>
          <w:color w:val="000000"/>
          <w:sz w:val="22"/>
          <w:szCs w:val="22"/>
          <w:highlight w:val="yellow"/>
        </w:rPr>
        <w:t>non-trivial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 functional dependency X -&gt; A</w:t>
      </w:r>
      <w:r w:rsidRPr="00FF0407">
        <w:rPr>
          <w:rFonts w:ascii="Verdana" w:hAnsi="Verdana"/>
          <w:color w:val="000000"/>
          <w:sz w:val="22"/>
          <w:szCs w:val="22"/>
        </w:rPr>
        <w:t>,</w:t>
      </w:r>
    </w:p>
    <w:p w14:paraId="0F02E6A3" w14:textId="77777777" w:rsidR="00FF0407" w:rsidRPr="00FF0407" w:rsidRDefault="00FF0407" w:rsidP="00FF0407">
      <w:pPr>
        <w:numPr>
          <w:ilvl w:val="1"/>
          <w:numId w:val="10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  <w:highlight w:val="yellow"/>
        </w:rPr>
        <w:t xml:space="preserve">X is a </w:t>
      </w:r>
      <w:proofErr w:type="spellStart"/>
      <w:r w:rsidRPr="00FF0407">
        <w:rPr>
          <w:rFonts w:ascii="Verdana" w:hAnsi="Verdana"/>
          <w:color w:val="000000"/>
          <w:sz w:val="22"/>
          <w:szCs w:val="22"/>
          <w:highlight w:val="yellow"/>
        </w:rPr>
        <w:t>superkey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, </w:t>
      </w:r>
      <w:r w:rsidRPr="00FF0407">
        <w:rPr>
          <w:rFonts w:ascii="Verdana" w:hAnsi="Verdana"/>
          <w:i/>
          <w:iCs/>
          <w:color w:val="FF3333"/>
          <w:sz w:val="22"/>
          <w:szCs w:val="22"/>
          <w:highlight w:val="yellow"/>
        </w:rPr>
        <w:t>or</w:t>
      </w:r>
    </w:p>
    <w:p w14:paraId="7D56AC97" w14:textId="77777777" w:rsidR="00FF0407" w:rsidRPr="00FF0407" w:rsidRDefault="00FF0407" w:rsidP="00FF0407">
      <w:pPr>
        <w:numPr>
          <w:ilvl w:val="1"/>
          <w:numId w:val="10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  <w:highlight w:val="yellow"/>
        </w:rPr>
        <w:t>A is a </w:t>
      </w:r>
      <w:r w:rsidRPr="00FF0407">
        <w:rPr>
          <w:rFonts w:ascii="Verdana" w:hAnsi="Verdana"/>
          <w:i/>
          <w:iCs/>
          <w:color w:val="000000"/>
          <w:sz w:val="22"/>
          <w:szCs w:val="22"/>
          <w:highlight w:val="yellow"/>
        </w:rPr>
        <w:t>prime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 (key) attribute</w:t>
      </w:r>
      <w:r w:rsidRPr="00FF0407">
        <w:rPr>
          <w:rFonts w:ascii="Verdana" w:hAnsi="Verdana"/>
          <w:color w:val="000000"/>
          <w:sz w:val="22"/>
          <w:szCs w:val="22"/>
        </w:rPr>
        <w:t>.</w:t>
      </w:r>
    </w:p>
    <w:p w14:paraId="01281199" w14:textId="77777777" w:rsidR="00FF0407" w:rsidRPr="00FF0407" w:rsidRDefault="00FF0407" w:rsidP="00FF0407">
      <w:pPr>
        <w:numPr>
          <w:ilvl w:val="0"/>
          <w:numId w:val="10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(Old definition: included for historical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reason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>. Do not use it for normalization analysis.) A relation R is in 3NF if</w:t>
      </w:r>
    </w:p>
    <w:p w14:paraId="7937CE0E" w14:textId="77777777" w:rsidR="00FF0407" w:rsidRPr="00FF0407" w:rsidRDefault="00FF0407" w:rsidP="00FF0407">
      <w:pPr>
        <w:numPr>
          <w:ilvl w:val="1"/>
          <w:numId w:val="10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R is in 2NF, and</w:t>
      </w:r>
    </w:p>
    <w:p w14:paraId="6CE8E71F" w14:textId="77777777" w:rsidR="00FF0407" w:rsidRPr="00FF0407" w:rsidRDefault="00FF0407" w:rsidP="00FF0407">
      <w:pPr>
        <w:numPr>
          <w:ilvl w:val="1"/>
          <w:numId w:val="10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There is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no </w:t>
      </w:r>
      <w:r w:rsidRPr="00FF0407">
        <w:rPr>
          <w:rFonts w:ascii="Verdana" w:hAnsi="Verdana"/>
          <w:i/>
          <w:iCs/>
          <w:color w:val="000000"/>
          <w:sz w:val="22"/>
          <w:szCs w:val="22"/>
          <w:highlight w:val="yellow"/>
        </w:rPr>
        <w:t>transitive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 dependency of </w:t>
      </w:r>
      <w:r w:rsidRPr="00FF0407">
        <w:rPr>
          <w:rFonts w:ascii="Verdana" w:hAnsi="Verdana"/>
          <w:i/>
          <w:iCs/>
          <w:color w:val="000000"/>
          <w:sz w:val="22"/>
          <w:szCs w:val="22"/>
          <w:highlight w:val="yellow"/>
        </w:rPr>
        <w:t>non-prime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 attributes</w:t>
      </w:r>
      <w:r w:rsidRPr="00FF0407">
        <w:rPr>
          <w:rFonts w:ascii="Verdana" w:hAnsi="Verdana"/>
          <w:color w:val="000000"/>
          <w:sz w:val="22"/>
          <w:szCs w:val="22"/>
        </w:rPr>
        <w:t xml:space="preserve"> on the candidate keys.</w:t>
      </w:r>
    </w:p>
    <w:p w14:paraId="3DF77531" w14:textId="77777777" w:rsidR="00FF0407" w:rsidRPr="00FF0407" w:rsidRDefault="00FF0407" w:rsidP="00FF0407">
      <w:pPr>
        <w:numPr>
          <w:ilvl w:val="0"/>
          <w:numId w:val="10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Review: A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S of a relation R satisfies S -&gt; R (uniqueness). It does not need to satisfy the minimal property.</w:t>
      </w:r>
    </w:p>
    <w:p w14:paraId="5957A60D" w14:textId="77777777" w:rsidR="00FF0407" w:rsidRPr="00FF0407" w:rsidRDefault="00FF0407" w:rsidP="00FF0407">
      <w:pPr>
        <w:numPr>
          <w:ilvl w:val="0"/>
          <w:numId w:val="10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3NF can identify unnecessary redundancy that 2NF cannot identify.</w:t>
      </w:r>
    </w:p>
    <w:p w14:paraId="128A24FB" w14:textId="77777777" w:rsidR="00FF0407" w:rsidRPr="00FF0407" w:rsidRDefault="00FF0407" w:rsidP="00FF0407">
      <w:pPr>
        <w:numPr>
          <w:ilvl w:val="0"/>
          <w:numId w:val="10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3NF still cannot eliminate all redundancies due to functional dependencies.</w:t>
      </w:r>
    </w:p>
    <w:p w14:paraId="58B96602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5B8B36BD" w14:textId="77777777" w:rsidR="00FF0407" w:rsidRPr="00FF0407" w:rsidRDefault="00FF0407" w:rsidP="00FF0407">
      <w:pPr>
        <w:numPr>
          <w:ilvl w:val="0"/>
          <w:numId w:val="10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The following </w:t>
      </w:r>
      <w:proofErr w:type="spellStart"/>
      <w:proofErr w:type="gramStart"/>
      <w:r w:rsidRPr="00FF0407">
        <w:rPr>
          <w:rFonts w:ascii="Verdana" w:hAnsi="Verdana"/>
          <w:color w:val="000000"/>
          <w:sz w:val="22"/>
          <w:szCs w:val="22"/>
        </w:rPr>
        <w:t>relationis</w:t>
      </w:r>
      <w:proofErr w:type="spellEnd"/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in </w:t>
      </w:r>
      <w:proofErr w:type="gramStart"/>
      <w:r w:rsidRPr="00FF0407">
        <w:rPr>
          <w:rFonts w:ascii="Verdana" w:hAnsi="Verdana"/>
          <w:color w:val="000000"/>
          <w:sz w:val="22"/>
          <w:szCs w:val="22"/>
          <w:highlight w:val="yellow"/>
        </w:rPr>
        <w:t>2NF</w:t>
      </w:r>
      <w:r w:rsidRPr="00FF0407">
        <w:rPr>
          <w:rFonts w:ascii="Verdana" w:hAnsi="Verdana"/>
          <w:color w:val="000000"/>
          <w:sz w:val="22"/>
          <w:szCs w:val="22"/>
        </w:rPr>
        <w:t>, but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is not in 3NF.</w:t>
      </w:r>
    </w:p>
    <w:tbl>
      <w:tblPr>
        <w:tblW w:w="7245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03"/>
        <w:gridCol w:w="1999"/>
        <w:gridCol w:w="1198"/>
        <w:gridCol w:w="2645"/>
      </w:tblGrid>
      <w:tr w:rsidR="00FF0407" w:rsidRPr="00FF0407" w14:paraId="16F9AF88" w14:textId="77777777" w:rsidTr="00FF0407">
        <w:trPr>
          <w:tblCellSpacing w:w="2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BFCC9A" w14:textId="77777777" w:rsidR="00FF0407" w:rsidRPr="00FF0407" w:rsidRDefault="00FF0407" w:rsidP="00FF0407">
            <w:pPr>
              <w:rPr>
                <w:rFonts w:ascii="Verdana" w:hAnsi="Verdana"/>
                <w:highlight w:val="green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  <w:highlight w:val="green"/>
              </w:rPr>
              <w:t>DeptId</w:t>
            </w:r>
            <w:proofErr w:type="spellEnd"/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8DE8E" w14:textId="77777777" w:rsidR="00FF0407" w:rsidRPr="00FF0407" w:rsidRDefault="00FF0407" w:rsidP="00FF0407">
            <w:pPr>
              <w:rPr>
                <w:rFonts w:ascii="Verdana" w:hAnsi="Verdana"/>
                <w:highlight w:val="green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  <w:highlight w:val="green"/>
              </w:rPr>
              <w:t>ManagerId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1EA050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8F5C8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  <w:b/>
                <w:bCs/>
              </w:rPr>
              <w:t>Name</w:t>
            </w:r>
          </w:p>
        </w:tc>
      </w:tr>
      <w:tr w:rsidR="00FF0407" w:rsidRPr="00FF0407" w14:paraId="598A927C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FBEE4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green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green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DAD312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green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green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033C2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10000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E4144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Lady Gaga</w:t>
            </w:r>
          </w:p>
        </w:tc>
      </w:tr>
      <w:tr w:rsidR="00FF0407" w:rsidRPr="00FF0407" w14:paraId="48FDB3FA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29582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green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green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E7CBC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green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green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41056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12000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39D7D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Eminem</w:t>
            </w:r>
          </w:p>
        </w:tc>
      </w:tr>
      <w:tr w:rsidR="00FF0407" w:rsidRPr="00FF0407" w14:paraId="0A57187F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E697E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green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green"/>
              </w:rPr>
              <w:t>D123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1E14A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green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green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C978C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13000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E8A29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Lebron James</w:t>
            </w:r>
          </w:p>
        </w:tc>
      </w:tr>
      <w:tr w:rsidR="00FF0407" w:rsidRPr="00FF0407" w14:paraId="448DD9EE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37A95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273AD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CB3FA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21000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148AC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Rajiv Gandhi</w:t>
            </w:r>
          </w:p>
        </w:tc>
      </w:tr>
      <w:tr w:rsidR="00FF0407" w:rsidRPr="00FF0407" w14:paraId="2504C903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E6B70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D225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C5159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99CDE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22000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3F32D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Bill Clinton</w:t>
            </w:r>
          </w:p>
        </w:tc>
      </w:tr>
      <w:tr w:rsidR="00FF0407" w:rsidRPr="00FF0407" w14:paraId="63287822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02C64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D337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3C9EC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65B85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31000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21CFAA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John Smithson</w:t>
            </w:r>
          </w:p>
        </w:tc>
      </w:tr>
    </w:tbl>
    <w:p w14:paraId="2295A637" w14:textId="77777777" w:rsidR="00FF0407" w:rsidRPr="00FF0407" w:rsidRDefault="00FF0407" w:rsidP="00FF0407">
      <w:pPr>
        <w:numPr>
          <w:ilvl w:val="0"/>
          <w:numId w:val="10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If we assume the following canonical set of FDs:</w:t>
      </w:r>
    </w:p>
    <w:p w14:paraId="62165B1A" w14:textId="407C52EC" w:rsidR="00FF0407" w:rsidRPr="00FF0407" w:rsidRDefault="00FF0407" w:rsidP="00FF0407">
      <w:pPr>
        <w:numPr>
          <w:ilvl w:val="1"/>
          <w:numId w:val="10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</w:t>
      </w:r>
      <w:r w:rsidR="00A23FCA" w:rsidRPr="00A23FCA">
        <w:rPr>
          <w:rFonts w:ascii="Verdana" w:hAnsi="Verdana"/>
          <w:color w:val="000000"/>
          <w:sz w:val="22"/>
          <w:szCs w:val="22"/>
          <w:highlight w:val="yellow"/>
        </w:rPr>
        <w:t>(the full CK</w:t>
      </w:r>
      <w:r w:rsidR="00A23FCA">
        <w:rPr>
          <w:rFonts w:ascii="Verdana" w:hAnsi="Verdana"/>
          <w:color w:val="000000"/>
          <w:sz w:val="22"/>
          <w:szCs w:val="22"/>
        </w:rPr>
        <w:t xml:space="preserve">) </w:t>
      </w:r>
      <w:r w:rsidRPr="00FF0407">
        <w:rPr>
          <w:rFonts w:ascii="Verdana" w:hAnsi="Verdana"/>
          <w:color w:val="000000"/>
          <w:sz w:val="22"/>
          <w:szCs w:val="22"/>
        </w:rPr>
        <w:t xml:space="preserve">-&gt; Name,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="00A23FCA">
        <w:rPr>
          <w:rFonts w:ascii="Verdana" w:hAnsi="Verdana"/>
          <w:color w:val="000000"/>
          <w:sz w:val="22"/>
          <w:szCs w:val="22"/>
        </w:rPr>
        <w:t xml:space="preserve"> </w:t>
      </w:r>
      <w:r w:rsidR="00A23FCA" w:rsidRPr="00A23FCA">
        <w:rPr>
          <w:rFonts w:ascii="Verdana" w:hAnsi="Verdana"/>
          <w:color w:val="000000"/>
          <w:sz w:val="22"/>
          <w:szCs w:val="22"/>
          <w:highlight w:val="yellow"/>
        </w:rPr>
        <w:t>(non-prime)</w:t>
      </w:r>
      <w:r w:rsidR="00A23FCA">
        <w:rPr>
          <w:rFonts w:ascii="Verdana" w:hAnsi="Verdana"/>
          <w:color w:val="000000"/>
          <w:sz w:val="22"/>
          <w:szCs w:val="22"/>
        </w:rPr>
        <w:t>: ok with 2NF</w:t>
      </w:r>
    </w:p>
    <w:p w14:paraId="0EB1ED75" w14:textId="51F6B955" w:rsidR="00FF0407" w:rsidRPr="00FF0407" w:rsidRDefault="00FF0407" w:rsidP="00FF0407">
      <w:pPr>
        <w:numPr>
          <w:ilvl w:val="1"/>
          <w:numId w:val="10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  <w:highlight w:val="yellow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  <w:highlight w:val="yellow"/>
        </w:rPr>
        <w:t xml:space="preserve"> </w:t>
      </w:r>
      <w:r w:rsidR="00A23FCA">
        <w:rPr>
          <w:rFonts w:ascii="Verdana" w:hAnsi="Verdana"/>
          <w:color w:val="000000"/>
          <w:sz w:val="22"/>
          <w:szCs w:val="22"/>
          <w:highlight w:val="yellow"/>
        </w:rPr>
        <w:t xml:space="preserve">(not a part/proper subset of a CK; </w:t>
      </w:r>
      <w:r w:rsidR="00A23FCA" w:rsidRPr="00A23FCA">
        <w:rPr>
          <w:rFonts w:ascii="Verdana" w:hAnsi="Verdana"/>
          <w:color w:val="000000"/>
          <w:sz w:val="22"/>
          <w:szCs w:val="22"/>
          <w:highlight w:val="green"/>
        </w:rPr>
        <w:t xml:space="preserve">not a </w:t>
      </w:r>
      <w:proofErr w:type="spellStart"/>
      <w:r w:rsidR="00A23FCA" w:rsidRPr="00A23FCA">
        <w:rPr>
          <w:rFonts w:ascii="Verdana" w:hAnsi="Verdana"/>
          <w:color w:val="000000"/>
          <w:sz w:val="22"/>
          <w:szCs w:val="22"/>
          <w:highlight w:val="green"/>
        </w:rPr>
        <w:t>superkey</w:t>
      </w:r>
      <w:proofErr w:type="spellEnd"/>
      <w:r w:rsidR="00A23FCA" w:rsidRPr="00A23FCA">
        <w:rPr>
          <w:rFonts w:ascii="Verdana" w:hAnsi="Verdana"/>
          <w:color w:val="000000"/>
          <w:sz w:val="22"/>
          <w:szCs w:val="22"/>
          <w:highlight w:val="green"/>
        </w:rPr>
        <w:t xml:space="preserve">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 xml:space="preserve">-&gt; </w:t>
      </w:r>
      <w:proofErr w:type="spellStart"/>
      <w:r w:rsidRPr="00FF0407">
        <w:rPr>
          <w:rFonts w:ascii="Verdana" w:hAnsi="Verdana"/>
          <w:color w:val="000000"/>
          <w:sz w:val="22"/>
          <w:szCs w:val="22"/>
          <w:highlight w:val="yellow"/>
        </w:rPr>
        <w:t>ManagerId</w:t>
      </w:r>
      <w:proofErr w:type="spellEnd"/>
      <w:r w:rsidR="00A23FCA">
        <w:rPr>
          <w:rFonts w:ascii="Verdana" w:hAnsi="Verdana"/>
          <w:color w:val="000000"/>
          <w:sz w:val="22"/>
          <w:szCs w:val="22"/>
          <w:highlight w:val="yellow"/>
        </w:rPr>
        <w:t xml:space="preserve"> (</w:t>
      </w:r>
      <w:r w:rsidR="00A23FCA" w:rsidRPr="00A23FCA">
        <w:rPr>
          <w:rFonts w:ascii="Verdana" w:hAnsi="Verdana"/>
          <w:color w:val="000000"/>
          <w:sz w:val="22"/>
          <w:szCs w:val="22"/>
          <w:highlight w:val="green"/>
        </w:rPr>
        <w:t>non-prime</w:t>
      </w:r>
      <w:r w:rsidR="00A23FCA">
        <w:rPr>
          <w:rFonts w:ascii="Verdana" w:hAnsi="Verdana"/>
          <w:color w:val="000000"/>
          <w:sz w:val="22"/>
          <w:szCs w:val="22"/>
          <w:highlight w:val="yellow"/>
        </w:rPr>
        <w:t xml:space="preserve">): ok with 2NF; </w:t>
      </w:r>
      <w:r w:rsidR="00A23FCA" w:rsidRPr="00A23FCA">
        <w:rPr>
          <w:rFonts w:ascii="Verdana" w:hAnsi="Verdana"/>
          <w:color w:val="000000"/>
          <w:sz w:val="22"/>
          <w:szCs w:val="22"/>
          <w:highlight w:val="green"/>
        </w:rPr>
        <w:t>violate 3NF</w:t>
      </w:r>
    </w:p>
    <w:p w14:paraId="5AEF6264" w14:textId="77777777" w:rsidR="00FF0407" w:rsidRPr="00FF0407" w:rsidRDefault="00FF0407" w:rsidP="00FF0407">
      <w:pPr>
        <w:numPr>
          <w:ilvl w:val="0"/>
          <w:numId w:val="10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then</w:t>
      </w:r>
    </w:p>
    <w:p w14:paraId="2C9E7BB5" w14:textId="77777777" w:rsidR="00FF0407" w:rsidRPr="00FF0407" w:rsidRDefault="00FF0407" w:rsidP="00FF0407">
      <w:pPr>
        <w:numPr>
          <w:ilvl w:val="1"/>
          <w:numId w:val="11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There is only one candidate key: </w:t>
      </w:r>
      <w:proofErr w:type="spellStart"/>
      <w:r w:rsidRPr="00FF0407">
        <w:rPr>
          <w:rFonts w:ascii="Verdana" w:hAnsi="Verdana"/>
          <w:color w:val="000000"/>
          <w:sz w:val="22"/>
          <w:szCs w:val="22"/>
          <w:highlight w:val="yellow"/>
        </w:rPr>
        <w:t>EmpId</w:t>
      </w:r>
      <w:proofErr w:type="spellEnd"/>
    </w:p>
    <w:p w14:paraId="56FC9F60" w14:textId="77777777" w:rsidR="00FF0407" w:rsidRPr="00FF0407" w:rsidRDefault="00FF0407" w:rsidP="00FF0407">
      <w:pPr>
        <w:numPr>
          <w:ilvl w:val="1"/>
          <w:numId w:val="11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Prime attribute: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EmpId</w:t>
      </w:r>
      <w:proofErr w:type="spellEnd"/>
    </w:p>
    <w:p w14:paraId="347B10CC" w14:textId="77777777" w:rsidR="00FF0407" w:rsidRPr="00FF0407" w:rsidRDefault="00FF0407" w:rsidP="00FF0407">
      <w:pPr>
        <w:numPr>
          <w:ilvl w:val="1"/>
          <w:numId w:val="11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Non-prime attributes: Name,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.</w:t>
      </w:r>
    </w:p>
    <w:p w14:paraId="704043AA" w14:textId="77777777" w:rsidR="00FF0407" w:rsidRPr="00FF0407" w:rsidRDefault="00FF0407" w:rsidP="00FF0407">
      <w:pPr>
        <w:numPr>
          <w:ilvl w:val="1"/>
          <w:numId w:val="11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The relation is in 2NF.</w:t>
      </w:r>
    </w:p>
    <w:p w14:paraId="6C70BDA0" w14:textId="77777777" w:rsidR="00FF0407" w:rsidRPr="00FF0407" w:rsidRDefault="00FF0407" w:rsidP="00FF0407">
      <w:pPr>
        <w:numPr>
          <w:ilvl w:val="0"/>
          <w:numId w:val="10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The relation is not in 3NF because:</w:t>
      </w:r>
    </w:p>
    <w:p w14:paraId="3C27A07B" w14:textId="77777777" w:rsidR="00FF0407" w:rsidRPr="00FF0407" w:rsidRDefault="00FF0407" w:rsidP="00FF0407">
      <w:pPr>
        <w:numPr>
          <w:ilvl w:val="1"/>
          <w:numId w:val="11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is the only candidate key.</w:t>
      </w:r>
    </w:p>
    <w:p w14:paraId="5744642D" w14:textId="77777777" w:rsidR="00FF0407" w:rsidRPr="00FF0407" w:rsidRDefault="00FF0407" w:rsidP="00FF0407">
      <w:pPr>
        <w:numPr>
          <w:ilvl w:val="1"/>
          <w:numId w:val="11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is prime.</w:t>
      </w:r>
    </w:p>
    <w:p w14:paraId="75C3F5D9" w14:textId="77777777" w:rsidR="00FF0407" w:rsidRPr="00FF0407" w:rsidRDefault="00FF0407" w:rsidP="00FF0407">
      <w:pPr>
        <w:numPr>
          <w:ilvl w:val="1"/>
          <w:numId w:val="11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and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are non-prime.</w:t>
      </w:r>
    </w:p>
    <w:p w14:paraId="79BB8E6C" w14:textId="77777777" w:rsidR="00FF0407" w:rsidRPr="00FF0407" w:rsidRDefault="00FF0407" w:rsidP="00FF0407">
      <w:pPr>
        <w:numPr>
          <w:ilvl w:val="1"/>
          <w:numId w:val="11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violates 3NF because:</w:t>
      </w:r>
    </w:p>
    <w:p w14:paraId="2B53CA89" w14:textId="77777777" w:rsidR="00FF0407" w:rsidRPr="00FF0407" w:rsidRDefault="00FF0407" w:rsidP="00FF0407">
      <w:pPr>
        <w:numPr>
          <w:ilvl w:val="2"/>
          <w:numId w:val="11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is not a SK.</w:t>
      </w:r>
    </w:p>
    <w:p w14:paraId="488DA2A4" w14:textId="77777777" w:rsidR="00FF0407" w:rsidRPr="00FF0407" w:rsidRDefault="00FF0407" w:rsidP="00FF0407">
      <w:pPr>
        <w:numPr>
          <w:ilvl w:val="2"/>
          <w:numId w:val="11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is non-prime.</w:t>
      </w:r>
    </w:p>
    <w:p w14:paraId="7CA5423E" w14:textId="77777777" w:rsidR="00FF0407" w:rsidRPr="00FF0407" w:rsidRDefault="00FF0407" w:rsidP="00FF0407">
      <w:pPr>
        <w:numPr>
          <w:ilvl w:val="0"/>
          <w:numId w:val="10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To resolve, decompose the relation into:</w:t>
      </w:r>
    </w:p>
    <w:p w14:paraId="6AEB4E77" w14:textId="70EFC389" w:rsidR="00FF0407" w:rsidRPr="00FF0407" w:rsidRDefault="00FF0407" w:rsidP="00FF0407">
      <w:pPr>
        <w:numPr>
          <w:ilvl w:val="1"/>
          <w:numId w:val="10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FF0407">
        <w:rPr>
          <w:rFonts w:ascii="Verdana" w:hAnsi="Verdana"/>
          <w:color w:val="000000"/>
          <w:sz w:val="22"/>
          <w:szCs w:val="22"/>
        </w:rPr>
        <w:t>Department(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MangaerId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) {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="00A23FCA">
        <w:rPr>
          <w:rFonts w:ascii="Verdana" w:hAnsi="Verdana"/>
          <w:color w:val="000000"/>
          <w:sz w:val="22"/>
          <w:szCs w:val="22"/>
        </w:rPr>
        <w:t xml:space="preserve"> </w:t>
      </w:r>
      <w:r w:rsidR="00A23FCA" w:rsidRPr="00A23FCA">
        <w:rPr>
          <w:rFonts w:ascii="Verdana" w:hAnsi="Verdana"/>
          <w:color w:val="000000"/>
          <w:sz w:val="22"/>
          <w:szCs w:val="22"/>
          <w:highlight w:val="green"/>
        </w:rPr>
        <w:t>(a CK, SK)</w:t>
      </w:r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}</w:t>
      </w:r>
      <w:r w:rsidR="00A23FCA">
        <w:rPr>
          <w:rFonts w:ascii="Verdana" w:hAnsi="Verdana"/>
          <w:color w:val="000000"/>
          <w:sz w:val="22"/>
          <w:szCs w:val="22"/>
        </w:rPr>
        <w:t xml:space="preserve">: CK: </w:t>
      </w:r>
      <w:proofErr w:type="spellStart"/>
      <w:r w:rsidR="00A23FCA">
        <w:rPr>
          <w:rFonts w:ascii="Verdana" w:hAnsi="Verdana"/>
          <w:color w:val="000000"/>
          <w:sz w:val="22"/>
          <w:szCs w:val="22"/>
        </w:rPr>
        <w:t>DeptId</w:t>
      </w:r>
      <w:proofErr w:type="spellEnd"/>
    </w:p>
    <w:p w14:paraId="602E1481" w14:textId="77777777" w:rsidR="00FF0407" w:rsidRPr="00FF0407" w:rsidRDefault="00FF0407" w:rsidP="00FF0407">
      <w:pPr>
        <w:numPr>
          <w:ilvl w:val="1"/>
          <w:numId w:val="10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FF0407"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Name,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) {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Name,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}</w:t>
      </w:r>
    </w:p>
    <w:p w14:paraId="62D57AA5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b/>
          <w:bCs/>
          <w:i/>
          <w:iCs/>
          <w:color w:val="339966"/>
          <w:sz w:val="22"/>
          <w:szCs w:val="22"/>
        </w:rPr>
        <w:lastRenderedPageBreak/>
        <w:t>Example</w:t>
      </w:r>
    </w:p>
    <w:p w14:paraId="32CEE75B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Consider the relation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R(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>CITY, STREET, ZIP) with the FDs:</w:t>
      </w:r>
    </w:p>
    <w:p w14:paraId="468E589D" w14:textId="77777777" w:rsidR="00FF0407" w:rsidRPr="00FF0407" w:rsidRDefault="00FF0407" w:rsidP="00FF0407">
      <w:pPr>
        <w:numPr>
          <w:ilvl w:val="0"/>
          <w:numId w:val="11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CITY STREET -&gt; ZIP, and</w:t>
      </w:r>
    </w:p>
    <w:p w14:paraId="5DEA4E9C" w14:textId="77777777" w:rsidR="00FF0407" w:rsidRPr="00FF0407" w:rsidRDefault="00FF0407" w:rsidP="00FF0407">
      <w:pPr>
        <w:numPr>
          <w:ilvl w:val="0"/>
          <w:numId w:val="11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ZIP -&gt; CITY.</w:t>
      </w:r>
    </w:p>
    <w:p w14:paraId="00D68CC5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There are two candidate keys:</w:t>
      </w:r>
    </w:p>
    <w:p w14:paraId="41E309BA" w14:textId="77777777" w:rsidR="00FF0407" w:rsidRPr="00FF0407" w:rsidRDefault="00FF0407" w:rsidP="00FF0407">
      <w:pPr>
        <w:numPr>
          <w:ilvl w:val="0"/>
          <w:numId w:val="11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CITY STREET, and</w:t>
      </w:r>
    </w:p>
    <w:p w14:paraId="3DF90C33" w14:textId="77777777" w:rsidR="00FF0407" w:rsidRPr="00FF0407" w:rsidRDefault="00FF0407" w:rsidP="00FF0407">
      <w:pPr>
        <w:numPr>
          <w:ilvl w:val="0"/>
          <w:numId w:val="11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ZIP STREET</w:t>
      </w:r>
    </w:p>
    <w:p w14:paraId="1655C77D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Hence, all attributes are prime attributes, and the relation is in both 2NF and 3NF.</w:t>
      </w:r>
    </w:p>
    <w:p w14:paraId="73D2BA68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Note that a relation such as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Employee(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  <w:u w:val="single"/>
        </w:rPr>
        <w:t>EmePId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, Name, Street, City, Zip, State) is not in 3NF.</w:t>
      </w:r>
    </w:p>
    <w:p w14:paraId="76462A3A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This is a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classical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example you can find in many database textbooks. Note that the two FDs may not actually be correct in the United States.</w:t>
      </w:r>
    </w:p>
    <w:p w14:paraId="7CCEFC69" w14:textId="77777777" w:rsidR="00FF0407" w:rsidRPr="00FF0407" w:rsidRDefault="00FF0407" w:rsidP="00FF0407">
      <w:pPr>
        <w:numPr>
          <w:ilvl w:val="0"/>
          <w:numId w:val="11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3NF does not eliminate all redundancies due to functional dependencies.</w:t>
      </w:r>
    </w:p>
    <w:p w14:paraId="2BB64666" w14:textId="77777777" w:rsidR="00FF0407" w:rsidRPr="00FF0407" w:rsidRDefault="00FF0407" w:rsidP="00FF0407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FF0407">
        <w:rPr>
          <w:rFonts w:ascii="Arial" w:hAnsi="Arial" w:cs="Arial"/>
          <w:b/>
          <w:bCs/>
          <w:color w:val="000930"/>
        </w:rPr>
        <w:t>1.4 BCNF (</w:t>
      </w:r>
      <w:r w:rsidRPr="00FF0407">
        <w:rPr>
          <w:rFonts w:ascii="Arial" w:hAnsi="Arial" w:cs="Arial"/>
          <w:b/>
          <w:bCs/>
          <w:color w:val="000930"/>
          <w:highlight w:val="yellow"/>
        </w:rPr>
        <w:t>Boyce-Codd Normal Form</w:t>
      </w:r>
      <w:r w:rsidRPr="00FF0407">
        <w:rPr>
          <w:rFonts w:ascii="Arial" w:hAnsi="Arial" w:cs="Arial"/>
          <w:b/>
          <w:bCs/>
          <w:color w:val="000930"/>
        </w:rPr>
        <w:t>)</w:t>
      </w:r>
    </w:p>
    <w:p w14:paraId="0AB79372" w14:textId="77777777" w:rsidR="00FF0407" w:rsidRPr="00FF0407" w:rsidRDefault="00FF0407" w:rsidP="00FF0407">
      <w:pPr>
        <w:numPr>
          <w:ilvl w:val="0"/>
          <w:numId w:val="11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A relation R is said to be in </w:t>
      </w:r>
      <w:r w:rsidRPr="00FF0407">
        <w:rPr>
          <w:rFonts w:ascii="Verdana" w:hAnsi="Verdana"/>
          <w:b/>
          <w:bCs/>
          <w:color w:val="000000"/>
          <w:sz w:val="22"/>
          <w:szCs w:val="22"/>
        </w:rPr>
        <w:t>BCNF</w:t>
      </w:r>
      <w:r w:rsidRPr="00FF0407">
        <w:rPr>
          <w:rFonts w:ascii="Verdana" w:hAnsi="Verdana"/>
          <w:color w:val="000000"/>
          <w:sz w:val="22"/>
          <w:szCs w:val="22"/>
        </w:rPr>
        <w:t> if for </w:t>
      </w:r>
      <w:r w:rsidRPr="00FF0407">
        <w:rPr>
          <w:rFonts w:ascii="Verdana" w:hAnsi="Verdana"/>
          <w:i/>
          <w:iCs/>
          <w:color w:val="000000"/>
          <w:sz w:val="22"/>
          <w:szCs w:val="22"/>
        </w:rPr>
        <w:t>every</w:t>
      </w:r>
      <w:r w:rsidRPr="00FF0407">
        <w:rPr>
          <w:rFonts w:ascii="Verdana" w:hAnsi="Verdana"/>
          <w:color w:val="000000"/>
          <w:sz w:val="22"/>
          <w:szCs w:val="22"/>
        </w:rPr>
        <w:t> </w:t>
      </w:r>
      <w:r w:rsidRPr="00FF0407">
        <w:rPr>
          <w:rFonts w:ascii="Verdana" w:hAnsi="Verdana"/>
          <w:i/>
          <w:iCs/>
          <w:color w:val="FF3333"/>
          <w:sz w:val="22"/>
          <w:szCs w:val="22"/>
          <w:highlight w:val="yellow"/>
        </w:rPr>
        <w:t>non-trivial</w:t>
      </w:r>
      <w:r w:rsidRPr="00FF0407">
        <w:rPr>
          <w:rFonts w:ascii="Verdana" w:hAnsi="Verdana"/>
          <w:color w:val="000000"/>
          <w:sz w:val="22"/>
          <w:szCs w:val="22"/>
        </w:rPr>
        <w:t xml:space="preserve"> functional dependency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X</w:t>
      </w:r>
      <w:r w:rsidRPr="00FF0407">
        <w:rPr>
          <w:rFonts w:ascii="Verdana" w:hAnsi="Verdana"/>
          <w:color w:val="000000"/>
          <w:sz w:val="22"/>
          <w:szCs w:val="22"/>
        </w:rPr>
        <w:t xml:space="preserve"> -&gt; Y in R, X is a </w:t>
      </w:r>
      <w:proofErr w:type="spellStart"/>
      <w:r w:rsidRPr="00FF0407">
        <w:rPr>
          <w:rFonts w:ascii="Verdana" w:hAnsi="Verdana"/>
          <w:i/>
          <w:iCs/>
          <w:color w:val="000000"/>
          <w:sz w:val="22"/>
          <w:szCs w:val="22"/>
          <w:highlight w:val="yellow"/>
        </w:rPr>
        <w:t>superkey</w:t>
      </w:r>
      <w:proofErr w:type="spellEnd"/>
      <w:r w:rsidRPr="00FF0407">
        <w:rPr>
          <w:rFonts w:ascii="Verdana" w:hAnsi="Verdana"/>
          <w:color w:val="000000"/>
          <w:sz w:val="22"/>
          <w:szCs w:val="22"/>
          <w:highlight w:val="yellow"/>
        </w:rPr>
        <w:t>.</w:t>
      </w:r>
    </w:p>
    <w:p w14:paraId="3FA02E77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7F2371F4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Consider the relation</w:t>
      </w:r>
    </w:p>
    <w:p w14:paraId="0DD79EF8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FF0407">
        <w:rPr>
          <w:rFonts w:ascii="Verdana" w:hAnsi="Verdana"/>
          <w:color w:val="000000"/>
          <w:sz w:val="22"/>
          <w:szCs w:val="22"/>
        </w:rPr>
        <w:t>S(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PId,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, Quantity) with the following assumptions:</w:t>
      </w:r>
    </w:p>
    <w:p w14:paraId="23FA575A" w14:textId="77777777" w:rsidR="00FF0407" w:rsidRPr="00FF0407" w:rsidRDefault="00FF0407" w:rsidP="00FF0407">
      <w:pPr>
        <w:numPr>
          <w:ilvl w:val="0"/>
          <w:numId w:val="11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is unique for every supplier.</w:t>
      </w:r>
    </w:p>
    <w:p w14:paraId="55F5E791" w14:textId="77777777" w:rsidR="00FF0407" w:rsidRPr="00FF0407" w:rsidRDefault="00FF0407" w:rsidP="00FF0407">
      <w:pPr>
        <w:numPr>
          <w:ilvl w:val="0"/>
          <w:numId w:val="11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is unique for every supplier.</w:t>
      </w:r>
    </w:p>
    <w:p w14:paraId="55C197A4" w14:textId="77777777" w:rsidR="00FF0407" w:rsidRPr="00FF0407" w:rsidRDefault="00FF0407" w:rsidP="00FF0407">
      <w:pPr>
        <w:numPr>
          <w:ilvl w:val="0"/>
          <w:numId w:val="11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Quantity is the </w:t>
      </w:r>
      <w:r w:rsidRPr="00FF0407">
        <w:rPr>
          <w:rFonts w:ascii="Verdana" w:hAnsi="Verdana"/>
          <w:i/>
          <w:iCs/>
          <w:color w:val="000000"/>
          <w:sz w:val="22"/>
          <w:szCs w:val="22"/>
        </w:rPr>
        <w:t>accumulated</w:t>
      </w:r>
      <w:r w:rsidRPr="00FF0407">
        <w:rPr>
          <w:rFonts w:ascii="Verdana" w:hAnsi="Verdana"/>
          <w:color w:val="000000"/>
          <w:sz w:val="22"/>
          <w:szCs w:val="22"/>
        </w:rPr>
        <w:t> quantities of a part supplied by a supplier. Given a supplier and a part, the Quantity is unique.</w:t>
      </w:r>
    </w:p>
    <w:p w14:paraId="7EE352FB" w14:textId="77777777" w:rsidR="00FF0407" w:rsidRPr="00FF0407" w:rsidRDefault="00FF0407" w:rsidP="00FF0407">
      <w:pPr>
        <w:numPr>
          <w:ilvl w:val="0"/>
          <w:numId w:val="11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A supplier can supply more than one part.</w:t>
      </w:r>
    </w:p>
    <w:p w14:paraId="71F3504E" w14:textId="77777777" w:rsidR="00FF0407" w:rsidRPr="00FF0407" w:rsidRDefault="00FF0407" w:rsidP="00FF0407">
      <w:pPr>
        <w:numPr>
          <w:ilvl w:val="0"/>
          <w:numId w:val="11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A part can be supplied by more than one supplier.</w:t>
      </w:r>
    </w:p>
    <w:p w14:paraId="1E5CBA8C" w14:textId="3BE8505F" w:rsidR="00D057BA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We have the following non-trivial FD:</w:t>
      </w:r>
    </w:p>
    <w:p w14:paraId="5A601CC2" w14:textId="77777777" w:rsidR="00D057BA" w:rsidRDefault="00D057BA">
      <w:pPr>
        <w:spacing w:after="160" w:line="259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br w:type="page"/>
      </w:r>
    </w:p>
    <w:p w14:paraId="666D4A39" w14:textId="77777777" w:rsidR="00FF0407" w:rsidRPr="00FF0407" w:rsidRDefault="00FF0407" w:rsidP="00FF0407">
      <w:pPr>
        <w:numPr>
          <w:ilvl w:val="0"/>
          <w:numId w:val="1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lastRenderedPageBreak/>
        <w:t>SId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SName</w:t>
      </w:r>
      <w:proofErr w:type="spellEnd"/>
    </w:p>
    <w:p w14:paraId="09C563D9" w14:textId="77777777" w:rsidR="00FF0407" w:rsidRPr="00FF0407" w:rsidRDefault="00FF0407" w:rsidP="00FF0407">
      <w:pPr>
        <w:numPr>
          <w:ilvl w:val="0"/>
          <w:numId w:val="1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SId</w:t>
      </w:r>
      <w:proofErr w:type="spellEnd"/>
    </w:p>
    <w:p w14:paraId="749427F6" w14:textId="77777777" w:rsidR="00FF0407" w:rsidRPr="00FF0407" w:rsidRDefault="00FF0407" w:rsidP="00FF0407">
      <w:pPr>
        <w:numPr>
          <w:ilvl w:val="0"/>
          <w:numId w:val="1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PId -&gt; Quantity</w:t>
      </w:r>
    </w:p>
    <w:p w14:paraId="72CE080B" w14:textId="77777777" w:rsidR="00FF0407" w:rsidRDefault="00FF0407" w:rsidP="00FF0407">
      <w:pPr>
        <w:numPr>
          <w:ilvl w:val="0"/>
          <w:numId w:val="11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PId -&gt; Quantity</w:t>
      </w:r>
    </w:p>
    <w:p w14:paraId="415B7582" w14:textId="16C73860" w:rsidR="00D057BA" w:rsidRDefault="00D057BA" w:rsidP="00D057BA">
      <w:pPr>
        <w:spacing w:before="100" w:beforeAutospacing="1" w:after="100" w:afterAutospacing="1"/>
        <w:ind w:left="72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L: Pid</w:t>
      </w:r>
      <w:r>
        <w:rPr>
          <w:rFonts w:ascii="Verdana" w:hAnsi="Verdana"/>
          <w:color w:val="000000"/>
          <w:sz w:val="22"/>
          <w:szCs w:val="22"/>
        </w:rPr>
        <w:br/>
        <w:t xml:space="preserve">M: Sid, </w:t>
      </w:r>
      <w:proofErr w:type="spellStart"/>
      <w:r>
        <w:rPr>
          <w:rFonts w:ascii="Verdana" w:hAnsi="Verdana"/>
          <w:color w:val="000000"/>
          <w:sz w:val="22"/>
          <w:szCs w:val="22"/>
        </w:rPr>
        <w:t>SName</w:t>
      </w:r>
      <w:proofErr w:type="spellEnd"/>
      <w:r>
        <w:rPr>
          <w:rFonts w:ascii="Verdana" w:hAnsi="Verdana"/>
          <w:color w:val="000000"/>
          <w:sz w:val="22"/>
          <w:szCs w:val="22"/>
        </w:rPr>
        <w:br/>
        <w:t>R: Quantity</w:t>
      </w:r>
    </w:p>
    <w:p w14:paraId="3B64FCEC" w14:textId="18239EFF" w:rsidR="00D057BA" w:rsidRDefault="00D057BA" w:rsidP="00D057BA">
      <w:pPr>
        <w:spacing w:before="100" w:beforeAutospacing="1" w:after="100" w:afterAutospacing="1"/>
        <w:ind w:left="72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Pid+: Pid</w:t>
      </w:r>
    </w:p>
    <w:p w14:paraId="0081A63A" w14:textId="7E75CC64" w:rsidR="00D057BA" w:rsidRDefault="00D057BA" w:rsidP="00D057BA">
      <w:pPr>
        <w:spacing w:before="100" w:beforeAutospacing="1" w:after="100" w:afterAutospacing="1"/>
        <w:ind w:left="72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{SID, </w:t>
      </w:r>
      <w:proofErr w:type="gramStart"/>
      <w:r>
        <w:rPr>
          <w:rFonts w:ascii="Verdana" w:hAnsi="Verdana"/>
          <w:color w:val="000000"/>
          <w:sz w:val="22"/>
          <w:szCs w:val="22"/>
        </w:rPr>
        <w:t>Pid}+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= Sid, Pid, </w:t>
      </w:r>
      <w:proofErr w:type="spellStart"/>
      <w:r>
        <w:rPr>
          <w:rFonts w:ascii="Verdana" w:hAnsi="Verdana"/>
          <w:color w:val="000000"/>
          <w:sz w:val="22"/>
          <w:szCs w:val="22"/>
        </w:rPr>
        <w:t>SName</w:t>
      </w:r>
      <w:proofErr w:type="spellEnd"/>
      <w:r>
        <w:rPr>
          <w:rFonts w:ascii="Verdana" w:hAnsi="Verdana"/>
          <w:color w:val="000000"/>
          <w:sz w:val="22"/>
          <w:szCs w:val="22"/>
        </w:rPr>
        <w:t>, Quantity</w:t>
      </w:r>
    </w:p>
    <w:p w14:paraId="4A9D09EE" w14:textId="77777777" w:rsidR="00D057BA" w:rsidRPr="00FF0407" w:rsidRDefault="00D057BA" w:rsidP="00D057BA">
      <w:pPr>
        <w:spacing w:before="100" w:beforeAutospacing="1" w:after="100" w:afterAutospacing="1"/>
        <w:ind w:left="720"/>
        <w:rPr>
          <w:rFonts w:ascii="Verdana" w:hAnsi="Verdana"/>
          <w:color w:val="000000"/>
          <w:sz w:val="22"/>
          <w:szCs w:val="22"/>
        </w:rPr>
      </w:pPr>
    </w:p>
    <w:p w14:paraId="65177B9D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Note that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and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are </w:t>
      </w:r>
      <w:r w:rsidRPr="00FF0407">
        <w:rPr>
          <w:rFonts w:ascii="Verdana" w:hAnsi="Verdana"/>
          <w:i/>
          <w:iCs/>
          <w:color w:val="000000"/>
          <w:sz w:val="22"/>
          <w:szCs w:val="22"/>
        </w:rPr>
        <w:t>equivalent</w:t>
      </w:r>
      <w:r w:rsidRPr="00FF0407">
        <w:rPr>
          <w:rFonts w:ascii="Verdana" w:hAnsi="Verdana"/>
          <w:color w:val="000000"/>
          <w:sz w:val="22"/>
          <w:szCs w:val="22"/>
        </w:rPr>
        <w:t>.</w:t>
      </w:r>
    </w:p>
    <w:p w14:paraId="50EE2C59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The candidate keys are:</w:t>
      </w:r>
    </w:p>
    <w:p w14:paraId="5C2824E7" w14:textId="77777777" w:rsidR="00FF0407" w:rsidRPr="00FF0407" w:rsidRDefault="00FF0407" w:rsidP="00FF0407">
      <w:pPr>
        <w:numPr>
          <w:ilvl w:val="0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  <w:highlight w:val="yellow"/>
        </w:rPr>
        <w:t>SId</w:t>
      </w:r>
      <w:proofErr w:type="spellEnd"/>
      <w:r w:rsidRPr="00FF0407">
        <w:rPr>
          <w:rFonts w:ascii="Verdana" w:hAnsi="Verdana"/>
          <w:color w:val="000000"/>
          <w:sz w:val="22"/>
          <w:szCs w:val="22"/>
          <w:highlight w:val="yellow"/>
        </w:rPr>
        <w:t xml:space="preserve"> PId</w:t>
      </w:r>
    </w:p>
    <w:p w14:paraId="0B1C9234" w14:textId="77777777" w:rsidR="00FF0407" w:rsidRPr="00FF0407" w:rsidRDefault="00FF0407" w:rsidP="00FF0407">
      <w:pPr>
        <w:numPr>
          <w:ilvl w:val="0"/>
          <w:numId w:val="11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  <w:highlight w:val="yellow"/>
        </w:rPr>
        <w:t>SName</w:t>
      </w:r>
      <w:proofErr w:type="spellEnd"/>
      <w:r w:rsidRPr="00FF0407">
        <w:rPr>
          <w:rFonts w:ascii="Verdana" w:hAnsi="Verdana"/>
          <w:color w:val="000000"/>
          <w:sz w:val="22"/>
          <w:szCs w:val="22"/>
          <w:highlight w:val="yellow"/>
        </w:rPr>
        <w:t xml:space="preserve"> PId</w:t>
      </w:r>
    </w:p>
    <w:p w14:paraId="62219806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Prime attributes: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PId,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SName</w:t>
      </w:r>
      <w:proofErr w:type="spellEnd"/>
    </w:p>
    <w:p w14:paraId="3DD214CB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Non-prime attribute: Quantity.</w:t>
      </w:r>
    </w:p>
    <w:p w14:paraId="44918C32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The relation is in 3NF. Note:</w:t>
      </w:r>
    </w:p>
    <w:p w14:paraId="1EBC3308" w14:textId="10517C3A" w:rsidR="00FF0407" w:rsidRPr="00FF0407" w:rsidRDefault="00FF0407" w:rsidP="00FF0407">
      <w:pPr>
        <w:numPr>
          <w:ilvl w:val="0"/>
          <w:numId w:val="12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does not violate 3NF as </w:t>
      </w:r>
      <w:proofErr w:type="spellStart"/>
      <w:r w:rsidRPr="00FF0407">
        <w:rPr>
          <w:rFonts w:ascii="Verdana" w:hAnsi="Verdana"/>
          <w:color w:val="000000"/>
          <w:sz w:val="22"/>
          <w:szCs w:val="22"/>
          <w:highlight w:val="yellow"/>
        </w:rPr>
        <w:t>SName</w:t>
      </w:r>
      <w:proofErr w:type="spellEnd"/>
      <w:r w:rsidRPr="00FF0407">
        <w:rPr>
          <w:rFonts w:ascii="Verdana" w:hAnsi="Verdana"/>
          <w:color w:val="000000"/>
          <w:sz w:val="22"/>
          <w:szCs w:val="22"/>
          <w:highlight w:val="yellow"/>
        </w:rPr>
        <w:t xml:space="preserve"> is prime.</w:t>
      </w:r>
    </w:p>
    <w:p w14:paraId="34FE7DB8" w14:textId="77777777" w:rsidR="00FF0407" w:rsidRPr="00FF0407" w:rsidRDefault="00FF0407" w:rsidP="00FF0407">
      <w:pPr>
        <w:numPr>
          <w:ilvl w:val="0"/>
          <w:numId w:val="12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does not violate 3NF as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is prime.</w:t>
      </w:r>
    </w:p>
    <w:p w14:paraId="2229BE15" w14:textId="77777777" w:rsidR="00FF0407" w:rsidRPr="00FF0407" w:rsidRDefault="00FF0407" w:rsidP="00FF0407">
      <w:pPr>
        <w:numPr>
          <w:ilvl w:val="0"/>
          <w:numId w:val="12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PId -&gt; Quantity does not violate 3NF as {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PId} is a CK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and also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a SK.</w:t>
      </w:r>
    </w:p>
    <w:p w14:paraId="366DF4FC" w14:textId="77777777" w:rsidR="00FF0407" w:rsidRPr="00FF0407" w:rsidRDefault="00FF0407" w:rsidP="00FF0407">
      <w:pPr>
        <w:numPr>
          <w:ilvl w:val="0"/>
          <w:numId w:val="12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PId -&gt; Quantity does not violate 3NF as {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PId} is a CK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and also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a SK.</w:t>
      </w:r>
    </w:p>
    <w:p w14:paraId="335C3AB8" w14:textId="18D3B45C" w:rsidR="00FF0407" w:rsidRDefault="00D057BA" w:rsidP="00FF0407">
      <w:pPr>
        <w:numPr>
          <w:ilvl w:val="0"/>
          <w:numId w:val="12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Not in BCNF, Sid (not a SK) -&gt; </w:t>
      </w:r>
      <w:proofErr w:type="spellStart"/>
      <w:r>
        <w:rPr>
          <w:rFonts w:ascii="Verdana" w:hAnsi="Verdana"/>
          <w:color w:val="000000"/>
          <w:sz w:val="22"/>
          <w:szCs w:val="22"/>
        </w:rPr>
        <w:t>SName</w:t>
      </w:r>
      <w:proofErr w:type="spellEnd"/>
      <w:r>
        <w:rPr>
          <w:rFonts w:ascii="Verdana" w:hAnsi="Verdana"/>
          <w:color w:val="000000"/>
          <w:sz w:val="22"/>
          <w:szCs w:val="22"/>
        </w:rPr>
        <w:t>: violates BCNF</w:t>
      </w:r>
    </w:p>
    <w:p w14:paraId="79555D96" w14:textId="0253F1F1" w:rsidR="00D057BA" w:rsidRPr="00FF0407" w:rsidRDefault="00D057BA" w:rsidP="00FF0407">
      <w:pPr>
        <w:numPr>
          <w:ilvl w:val="0"/>
          <w:numId w:val="12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Sid+: Sid, </w:t>
      </w:r>
      <w:proofErr w:type="spellStart"/>
      <w:r>
        <w:rPr>
          <w:rFonts w:ascii="Verdana" w:hAnsi="Verdana"/>
          <w:color w:val="000000"/>
          <w:sz w:val="22"/>
          <w:szCs w:val="22"/>
        </w:rPr>
        <w:t>SName</w:t>
      </w:r>
      <w:proofErr w:type="spellEnd"/>
    </w:p>
    <w:p w14:paraId="74457025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However, there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are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unnecessary redundancy.</w:t>
      </w:r>
    </w:p>
    <w:tbl>
      <w:tblPr>
        <w:tblW w:w="6210" w:type="dxa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462"/>
        <w:gridCol w:w="1635"/>
        <w:gridCol w:w="1191"/>
        <w:gridCol w:w="1922"/>
      </w:tblGrid>
      <w:tr w:rsidR="00FF0407" w:rsidRPr="00FF0407" w14:paraId="372E0D2B" w14:textId="77777777" w:rsidTr="00FF0407">
        <w:trPr>
          <w:tblCellSpacing w:w="2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C2A56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  <w:i/>
                <w:iCs/>
                <w:color w:val="FF3333"/>
                <w:highlight w:val="yellow"/>
              </w:rPr>
              <w:t>SId</w:t>
            </w:r>
            <w:proofErr w:type="spellEnd"/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0F87D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  <w:i/>
                <w:iCs/>
                <w:color w:val="FF3333"/>
                <w:highlight w:val="yellow"/>
              </w:rPr>
              <w:t>SName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9A5AF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  <w:b/>
                <w:bCs/>
              </w:rPr>
              <w:t>PId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85EEFD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  <w:b/>
                <w:bCs/>
              </w:rPr>
              <w:t>Quantity</w:t>
            </w:r>
          </w:p>
        </w:tc>
      </w:tr>
      <w:tr w:rsidR="00FF0407" w:rsidRPr="00FF0407" w14:paraId="7CEFBE5A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BF95E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yellow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A87AE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yellow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3F3DA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EE3A2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10</w:t>
            </w:r>
          </w:p>
        </w:tc>
      </w:tr>
      <w:tr w:rsidR="00FF0407" w:rsidRPr="00FF0407" w14:paraId="7DEB6329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67052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yellow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FA360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yellow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B6C72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P2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C31B3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20</w:t>
            </w:r>
          </w:p>
        </w:tc>
      </w:tr>
      <w:tr w:rsidR="00FF0407" w:rsidRPr="00FF0407" w14:paraId="6301EF14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81281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yellow"/>
              </w:rPr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ACD62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yellow"/>
              </w:rPr>
              <w:t>ABC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5FF5F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2A007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21</w:t>
            </w:r>
          </w:p>
        </w:tc>
      </w:tr>
      <w:tr w:rsidR="00FF0407" w:rsidRPr="00FF0407" w14:paraId="474C8DD4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DB77E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545D3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DEF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47C74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P1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74EF2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40</w:t>
            </w:r>
          </w:p>
        </w:tc>
      </w:tr>
      <w:tr w:rsidR="00FF0407" w:rsidRPr="00FF0407" w14:paraId="1D55CE20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9D7C7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S2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07DE5C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DEF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A4CEE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P4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63AAE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13</w:t>
            </w:r>
          </w:p>
        </w:tc>
      </w:tr>
      <w:tr w:rsidR="00FF0407" w:rsidRPr="00FF0407" w14:paraId="2843F623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15BD7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lastRenderedPageBreak/>
              <w:t>S3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D4C7B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XYK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BCA74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P3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2675B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18</w:t>
            </w:r>
          </w:p>
        </w:tc>
      </w:tr>
    </w:tbl>
    <w:p w14:paraId="524672A8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Thus, 3NF does not detect all design problems using FD.</w:t>
      </w:r>
    </w:p>
    <w:p w14:paraId="73A97DFB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However, S is not in BCNF because, for example, the functional dependency </w:t>
      </w:r>
    </w:p>
    <w:p w14:paraId="4852F60D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is</w:t>
      </w:r>
    </w:p>
    <w:p w14:paraId="31B631E8" w14:textId="77777777" w:rsidR="00FF0407" w:rsidRPr="00FF0407" w:rsidRDefault="00FF0407" w:rsidP="00FF0407">
      <w:pPr>
        <w:numPr>
          <w:ilvl w:val="0"/>
          <w:numId w:val="12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non-trivial, and</w:t>
      </w:r>
    </w:p>
    <w:p w14:paraId="35A55B50" w14:textId="77777777" w:rsidR="00FF0407" w:rsidRPr="00FF0407" w:rsidRDefault="00FF0407" w:rsidP="00FF0407">
      <w:pPr>
        <w:numPr>
          <w:ilvl w:val="0"/>
          <w:numId w:val="12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is not a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.</w:t>
      </w:r>
    </w:p>
    <w:p w14:paraId="23ACD139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To deal with it, we can decompose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S(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PId,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, Quantity) into</w:t>
      </w:r>
    </w:p>
    <w:p w14:paraId="37E34449" w14:textId="50C0813E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(1)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Supplier(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  <w:u w:val="single"/>
        </w:rPr>
        <w:t>SId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 with  </w:t>
      </w:r>
      <w:r w:rsidR="00D057BA">
        <w:rPr>
          <w:rFonts w:ascii="Verdana" w:hAnsi="Verdana"/>
          <w:color w:val="000000"/>
          <w:sz w:val="22"/>
          <w:szCs w:val="22"/>
        </w:rPr>
        <w:t xml:space="preserve">(BCNF): CK: (1) Sid, (2) </w:t>
      </w:r>
      <w:proofErr w:type="spellStart"/>
      <w:r w:rsidR="00D057BA">
        <w:rPr>
          <w:rFonts w:ascii="Verdana" w:hAnsi="Verdana"/>
          <w:color w:val="000000"/>
          <w:sz w:val="22"/>
          <w:szCs w:val="22"/>
        </w:rPr>
        <w:t>SName</w:t>
      </w:r>
      <w:proofErr w:type="spellEnd"/>
    </w:p>
    <w:p w14:paraId="24BF706D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SId</w:t>
      </w:r>
      <w:proofErr w:type="spellEnd"/>
    </w:p>
    <w:p w14:paraId="5F48B926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with two candidate keys:</w:t>
      </w:r>
    </w:p>
    <w:p w14:paraId="03F3BF73" w14:textId="77777777" w:rsidR="00FF0407" w:rsidRPr="00FF0407" w:rsidRDefault="00FF0407" w:rsidP="00FF0407">
      <w:pPr>
        <w:numPr>
          <w:ilvl w:val="0"/>
          <w:numId w:val="12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SId</w:t>
      </w:r>
      <w:proofErr w:type="spellEnd"/>
    </w:p>
    <w:p w14:paraId="39044DAF" w14:textId="77777777" w:rsidR="00FF0407" w:rsidRPr="00FF0407" w:rsidRDefault="00FF0407" w:rsidP="00FF0407">
      <w:pPr>
        <w:numPr>
          <w:ilvl w:val="0"/>
          <w:numId w:val="12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SName</w:t>
      </w:r>
      <w:proofErr w:type="spellEnd"/>
    </w:p>
    <w:p w14:paraId="7525012C" w14:textId="1D427763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(2)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Supply(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  <w:u w:val="single"/>
        </w:rPr>
        <w:t>SId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, </w:t>
      </w:r>
      <w:r w:rsidRPr="00FF0407">
        <w:rPr>
          <w:rFonts w:ascii="Verdana" w:hAnsi="Verdana"/>
          <w:color w:val="000000"/>
          <w:sz w:val="22"/>
          <w:szCs w:val="22"/>
          <w:u w:val="single"/>
        </w:rPr>
        <w:t>PId</w:t>
      </w:r>
      <w:r w:rsidRPr="00FF0407">
        <w:rPr>
          <w:rFonts w:ascii="Verdana" w:hAnsi="Verdana"/>
          <w:color w:val="000000"/>
          <w:sz w:val="22"/>
          <w:szCs w:val="22"/>
        </w:rPr>
        <w:t>, Quantity)  with </w:t>
      </w:r>
      <w:r w:rsidR="00D057BA">
        <w:rPr>
          <w:rFonts w:ascii="Verdana" w:hAnsi="Verdana"/>
          <w:color w:val="000000"/>
          <w:sz w:val="22"/>
          <w:szCs w:val="22"/>
        </w:rPr>
        <w:t>(in BCNF)</w:t>
      </w:r>
    </w:p>
    <w:p w14:paraId="27AAE395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SId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, PId -&gt; Quantity.</w:t>
      </w:r>
    </w:p>
    <w:p w14:paraId="61E98280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Both are in BCNF.</w:t>
      </w:r>
    </w:p>
    <w:p w14:paraId="56404B41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  <w:r w:rsidRPr="00FF0407">
        <w:rPr>
          <w:rFonts w:ascii="Verdana" w:hAnsi="Verdana"/>
          <w:color w:val="000000"/>
          <w:sz w:val="22"/>
          <w:szCs w:val="22"/>
        </w:rPr>
        <w:t> </w:t>
      </w:r>
    </w:p>
    <w:p w14:paraId="7B93E5E2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Consider the relation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R(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>A, B, C, D) with</w:t>
      </w:r>
    </w:p>
    <w:p w14:paraId="73E7172B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A -&gt;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B,  B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-&gt; C, C -&gt; A and C -&gt; D.</w:t>
      </w:r>
    </w:p>
    <w:p w14:paraId="0370C76F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There are three candidate keys:</w:t>
      </w:r>
    </w:p>
    <w:p w14:paraId="189F95B7" w14:textId="77777777" w:rsidR="00FF0407" w:rsidRPr="00FF0407" w:rsidRDefault="00FF0407" w:rsidP="00FF0407">
      <w:pPr>
        <w:numPr>
          <w:ilvl w:val="0"/>
          <w:numId w:val="12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A</w:t>
      </w:r>
    </w:p>
    <w:p w14:paraId="3D3F3D49" w14:textId="77777777" w:rsidR="00FF0407" w:rsidRPr="00FF0407" w:rsidRDefault="00FF0407" w:rsidP="00FF0407">
      <w:pPr>
        <w:numPr>
          <w:ilvl w:val="0"/>
          <w:numId w:val="12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B </w:t>
      </w:r>
    </w:p>
    <w:p w14:paraId="3E1EEF03" w14:textId="77777777" w:rsidR="00FF0407" w:rsidRPr="00FF0407" w:rsidRDefault="00FF0407" w:rsidP="00FF0407">
      <w:pPr>
        <w:numPr>
          <w:ilvl w:val="0"/>
          <w:numId w:val="12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C</w:t>
      </w:r>
    </w:p>
    <w:p w14:paraId="43C42998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Since every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left hand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side of any non-trivial functional dependency is a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, R is in BCNF.</w:t>
      </w:r>
    </w:p>
    <w:p w14:paraId="577C8E73" w14:textId="77777777" w:rsidR="00FF0407" w:rsidRPr="00FF0407" w:rsidRDefault="00FF0407" w:rsidP="00FF0407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FF0407">
        <w:rPr>
          <w:rFonts w:ascii="Arial" w:hAnsi="Arial" w:cs="Arial"/>
          <w:b/>
          <w:bCs/>
          <w:color w:val="000900"/>
          <w:sz w:val="26"/>
          <w:szCs w:val="26"/>
        </w:rPr>
        <w:t>1.5 Checking Highest Normal Form by Violations</w:t>
      </w:r>
    </w:p>
    <w:p w14:paraId="6071B0A3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lastRenderedPageBreak/>
        <w:t>To find the highest normal form for a relation R, check every non-trivial FD X-&gt;Y of R for violation.</w:t>
      </w:r>
    </w:p>
    <w:p w14:paraId="04923569" w14:textId="77777777" w:rsidR="00FF0407" w:rsidRPr="00FF0407" w:rsidRDefault="00FF0407" w:rsidP="00FF0407">
      <w:pPr>
        <w:numPr>
          <w:ilvl w:val="0"/>
          <w:numId w:val="12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Note that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in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the table below, A is a single attribute. Use the decomposition rule if necessary. For example, for AB-&gt;CD, check AB-&gt;C and AB-&gt;D.</w:t>
      </w:r>
    </w:p>
    <w:tbl>
      <w:tblPr>
        <w:tblW w:w="999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4"/>
        <w:gridCol w:w="7696"/>
      </w:tblGrid>
      <w:tr w:rsidR="00FF0407" w:rsidRPr="00FF0407" w14:paraId="68065A7C" w14:textId="77777777" w:rsidTr="00FF0407">
        <w:trPr>
          <w:tblCellSpacing w:w="5" w:type="dxa"/>
        </w:trPr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7A89A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  <w:b/>
                <w:bCs/>
              </w:rPr>
              <w:t>Normal Form's</w:t>
            </w:r>
            <w:r w:rsidRPr="00FF0407">
              <w:rPr>
                <w:rFonts w:ascii="Verdana" w:hAnsi="Verdana"/>
                <w:b/>
                <w:bCs/>
                <w:i/>
                <w:iCs/>
                <w:color w:val="FF3333"/>
              </w:rPr>
              <w:t> </w:t>
            </w:r>
            <w:r w:rsidRPr="00FF0407">
              <w:rPr>
                <w:rFonts w:ascii="Verdana" w:hAnsi="Verdana"/>
                <w:b/>
                <w:bCs/>
                <w:i/>
                <w:iCs/>
                <w:color w:val="FF3333"/>
                <w:highlight w:val="yellow"/>
              </w:rPr>
              <w:t>Violation</w:t>
            </w:r>
          </w:p>
        </w:tc>
        <w:tc>
          <w:tcPr>
            <w:tcW w:w="7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C0346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  <w:b/>
                <w:bCs/>
              </w:rPr>
              <w:t>Non-trivial FD X -&gt; A</w:t>
            </w:r>
          </w:p>
        </w:tc>
      </w:tr>
      <w:tr w:rsidR="00FF0407" w:rsidRPr="00FF0407" w14:paraId="1C9F956C" w14:textId="77777777" w:rsidTr="00FF040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CA40E1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2NF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7DEEB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(1) X is a proper subset of a candidate key of R, and</w:t>
            </w:r>
            <w:r w:rsidRPr="00FF0407">
              <w:rPr>
                <w:rFonts w:ascii="Verdana" w:hAnsi="Verdana"/>
              </w:rPr>
              <w:br/>
              <w:t>(2) A is a non-prime attribute.</w:t>
            </w:r>
          </w:p>
        </w:tc>
      </w:tr>
      <w:tr w:rsidR="00FF0407" w:rsidRPr="00FF0407" w14:paraId="667EB435" w14:textId="77777777" w:rsidTr="00FF040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3FE9E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3NF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BB796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 xml:space="preserve">(1) X is not a </w:t>
            </w:r>
            <w:proofErr w:type="spellStart"/>
            <w:r w:rsidRPr="00FF0407">
              <w:rPr>
                <w:rFonts w:ascii="Verdana" w:hAnsi="Verdana"/>
              </w:rPr>
              <w:t>superkey</w:t>
            </w:r>
            <w:proofErr w:type="spellEnd"/>
            <w:r w:rsidRPr="00FF0407">
              <w:rPr>
                <w:rFonts w:ascii="Verdana" w:hAnsi="Verdana"/>
              </w:rPr>
              <w:t xml:space="preserve"> of R, and</w:t>
            </w:r>
            <w:r w:rsidRPr="00FF0407">
              <w:rPr>
                <w:rFonts w:ascii="Verdana" w:hAnsi="Verdana"/>
              </w:rPr>
              <w:br/>
              <w:t>(2) A is a non-prime attribute.</w:t>
            </w:r>
          </w:p>
        </w:tc>
      </w:tr>
      <w:tr w:rsidR="00FF0407" w:rsidRPr="00FF0407" w14:paraId="1DC746DC" w14:textId="77777777" w:rsidTr="00FF040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4305E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BCNF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05B31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 xml:space="preserve">X is not a </w:t>
            </w:r>
            <w:proofErr w:type="spellStart"/>
            <w:r w:rsidRPr="00FF0407">
              <w:rPr>
                <w:rFonts w:ascii="Verdana" w:hAnsi="Verdana"/>
              </w:rPr>
              <w:t>superkey</w:t>
            </w:r>
            <w:proofErr w:type="spellEnd"/>
            <w:r w:rsidRPr="00FF0407">
              <w:rPr>
                <w:rFonts w:ascii="Verdana" w:hAnsi="Verdana"/>
              </w:rPr>
              <w:t>.</w:t>
            </w:r>
          </w:p>
        </w:tc>
      </w:tr>
    </w:tbl>
    <w:p w14:paraId="00F63A85" w14:textId="77777777" w:rsidR="00FF0407" w:rsidRPr="00FF0407" w:rsidRDefault="00FF0407" w:rsidP="00FF0407">
      <w:pPr>
        <w:numPr>
          <w:ilvl w:val="0"/>
          <w:numId w:val="12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If there is no violation of a normal form, then R is in that normal form.</w:t>
      </w:r>
    </w:p>
    <w:p w14:paraId="012FB692" w14:textId="77777777" w:rsidR="00FF0407" w:rsidRPr="00FF0407" w:rsidRDefault="00FF0407" w:rsidP="00FF0407">
      <w:pPr>
        <w:numPr>
          <w:ilvl w:val="0"/>
          <w:numId w:val="12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If there is one violation of a normal form, then R is not in that normal form.</w:t>
      </w:r>
    </w:p>
    <w:p w14:paraId="1E7B9FA3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FF0407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07A7EFB8" w14:textId="0A0BA841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,C,D) {A-&gt;B,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B-&gt;AC</w:t>
      </w:r>
      <w:r w:rsidRPr="00FF0407">
        <w:rPr>
          <w:rFonts w:ascii="Verdana" w:hAnsi="Verdana"/>
          <w:color w:val="000000"/>
          <w:sz w:val="22"/>
          <w:szCs w:val="22"/>
        </w:rPr>
        <w:t>, C-&gt;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D}</w:t>
      </w:r>
      <w:r w:rsidR="002E3967">
        <w:rPr>
          <w:rFonts w:ascii="Verdana" w:hAnsi="Verdana"/>
          <w:color w:val="000000"/>
          <w:sz w:val="22"/>
          <w:szCs w:val="22"/>
        </w:rPr>
        <w:t>:</w:t>
      </w:r>
      <w:proofErr w:type="gramEnd"/>
      <w:r w:rsidR="002E3967">
        <w:rPr>
          <w:rFonts w:ascii="Verdana" w:hAnsi="Verdana"/>
          <w:color w:val="000000"/>
          <w:sz w:val="22"/>
          <w:szCs w:val="22"/>
        </w:rPr>
        <w:t xml:space="preserve"> in canonical</w:t>
      </w:r>
    </w:p>
    <w:p w14:paraId="220EE11E" w14:textId="1D2E5AF1" w:rsidR="002E396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Using decomposition rule, we have {A-&gt;B, B-&gt;A, B-&gt;C, C-&gt;D}</w:t>
      </w:r>
      <w:r w:rsidR="002E3967">
        <w:rPr>
          <w:rFonts w:ascii="Verdana" w:hAnsi="Verdana"/>
          <w:color w:val="000000"/>
          <w:sz w:val="22"/>
          <w:szCs w:val="22"/>
        </w:rPr>
        <w:br/>
      </w:r>
      <w:r w:rsidR="002E3967">
        <w:rPr>
          <w:rFonts w:ascii="Verdana" w:hAnsi="Verdana"/>
          <w:color w:val="000000"/>
          <w:sz w:val="22"/>
          <w:szCs w:val="22"/>
        </w:rPr>
        <w:br/>
        <w:t>M: A, B, C</w:t>
      </w:r>
      <w:r w:rsidR="002E3967">
        <w:rPr>
          <w:rFonts w:ascii="Verdana" w:hAnsi="Verdana"/>
          <w:color w:val="000000"/>
          <w:sz w:val="22"/>
          <w:szCs w:val="22"/>
        </w:rPr>
        <w:br/>
        <w:t>R: D</w:t>
      </w:r>
    </w:p>
    <w:p w14:paraId="4181EB00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We find two CK: [1] A, [2] B</w:t>
      </w:r>
      <w:r w:rsidRPr="00FF0407">
        <w:rPr>
          <w:rFonts w:ascii="Verdana" w:hAnsi="Verdana"/>
          <w:color w:val="000000"/>
          <w:sz w:val="22"/>
          <w:szCs w:val="22"/>
        </w:rPr>
        <w:br/>
        <w:t>Prime attributes: A, B</w:t>
      </w:r>
      <w:r w:rsidRPr="00FF0407">
        <w:rPr>
          <w:rFonts w:ascii="Verdana" w:hAnsi="Verdana"/>
          <w:color w:val="000000"/>
          <w:sz w:val="22"/>
          <w:szCs w:val="22"/>
        </w:rPr>
        <w:br/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Non-prime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attributes: C, D</w:t>
      </w:r>
    </w:p>
    <w:p w14:paraId="30214235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Checking for violation:</w:t>
      </w:r>
    </w:p>
    <w:tbl>
      <w:tblPr>
        <w:tblW w:w="9600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0"/>
        <w:gridCol w:w="1771"/>
        <w:gridCol w:w="1712"/>
        <w:gridCol w:w="1957"/>
      </w:tblGrid>
      <w:tr w:rsidR="002E3967" w:rsidRPr="00FF0407" w14:paraId="64EC235A" w14:textId="77777777" w:rsidTr="00FF0407">
        <w:trPr>
          <w:tblCellSpacing w:w="7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5B19E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  <w:b/>
                <w:bCs/>
              </w:rPr>
              <w:t>FD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B9D05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  <w:b/>
                <w:bCs/>
              </w:rPr>
              <w:t>Ok with 2NF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37925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  <w:b/>
                <w:bCs/>
              </w:rPr>
              <w:t>Ok with 3NF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B605A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  <w:b/>
                <w:bCs/>
              </w:rPr>
              <w:t>OK with BCNF</w:t>
            </w:r>
          </w:p>
        </w:tc>
      </w:tr>
      <w:tr w:rsidR="002E3967" w:rsidRPr="00FF0407" w14:paraId="37F225DD" w14:textId="77777777" w:rsidTr="00FF040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5188C" w14:textId="46B36500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A</w:t>
            </w:r>
            <w:r w:rsidR="002E3967">
              <w:rPr>
                <w:rFonts w:ascii="Verdana" w:hAnsi="Verdana"/>
              </w:rPr>
              <w:t xml:space="preserve"> (a CK) </w:t>
            </w:r>
            <w:r w:rsidRPr="00FF0407">
              <w:rPr>
                <w:rFonts w:ascii="Verdana" w:hAnsi="Verdana"/>
              </w:rPr>
              <w:t>-&gt;B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B9F6F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0205E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E69515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Yes</w:t>
            </w:r>
          </w:p>
        </w:tc>
      </w:tr>
      <w:tr w:rsidR="002E3967" w:rsidRPr="00FF0407" w14:paraId="5EAEF55C" w14:textId="77777777" w:rsidTr="00FF040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363F4" w14:textId="297C017D" w:rsidR="00FF0407" w:rsidRPr="00FF0407" w:rsidRDefault="00FF0407" w:rsidP="00FF0407">
            <w:pPr>
              <w:rPr>
                <w:rFonts w:ascii="Verdana" w:hAnsi="Verdana"/>
                <w:highlight w:val="yellow"/>
              </w:rPr>
            </w:pPr>
            <w:proofErr w:type="gramStart"/>
            <w:r w:rsidRPr="00FF0407">
              <w:rPr>
                <w:rFonts w:ascii="Verdana" w:hAnsi="Verdana"/>
                <w:highlight w:val="yellow"/>
              </w:rPr>
              <w:t>B</w:t>
            </w:r>
            <w:r w:rsidR="002E3967">
              <w:rPr>
                <w:rFonts w:ascii="Verdana" w:hAnsi="Verdana"/>
              </w:rPr>
              <w:t>(</w:t>
            </w:r>
            <w:proofErr w:type="gramEnd"/>
            <w:r w:rsidR="002E3967">
              <w:rPr>
                <w:rFonts w:ascii="Verdana" w:hAnsi="Verdana"/>
              </w:rPr>
              <w:t xml:space="preserve">a CK) </w:t>
            </w:r>
            <w:r w:rsidRPr="00FF0407">
              <w:rPr>
                <w:rFonts w:ascii="Verdana" w:hAnsi="Verdana"/>
                <w:highlight w:val="yellow"/>
              </w:rPr>
              <w:t>-&gt;A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E6B39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A42C8A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DAB3D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Yes</w:t>
            </w:r>
          </w:p>
        </w:tc>
      </w:tr>
      <w:tr w:rsidR="002E3967" w:rsidRPr="00FF0407" w14:paraId="39758C80" w14:textId="77777777" w:rsidTr="00FF040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07BF15" w14:textId="45B3B7EC" w:rsidR="00FF0407" w:rsidRPr="00FF0407" w:rsidRDefault="00FF0407" w:rsidP="00FF0407">
            <w:pPr>
              <w:rPr>
                <w:rFonts w:ascii="Verdana" w:hAnsi="Verdana"/>
                <w:highlight w:val="yellow"/>
              </w:rPr>
            </w:pPr>
            <w:r w:rsidRPr="00FF0407">
              <w:rPr>
                <w:rFonts w:ascii="Verdana" w:hAnsi="Verdana"/>
                <w:highlight w:val="yellow"/>
              </w:rPr>
              <w:t>B</w:t>
            </w:r>
            <w:r w:rsidR="002E3967">
              <w:rPr>
                <w:rFonts w:ascii="Verdana" w:hAnsi="Verdana"/>
              </w:rPr>
              <w:t xml:space="preserve"> </w:t>
            </w:r>
            <w:r w:rsidR="002E3967">
              <w:rPr>
                <w:rFonts w:ascii="Verdana" w:hAnsi="Verdana"/>
              </w:rPr>
              <w:t xml:space="preserve">(a CK) </w:t>
            </w:r>
            <w:r w:rsidRPr="00FF0407">
              <w:rPr>
                <w:rFonts w:ascii="Verdana" w:hAnsi="Verdana"/>
                <w:highlight w:val="yellow"/>
              </w:rPr>
              <w:t>-&gt;C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A81B7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8F1157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8F180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Yes</w:t>
            </w:r>
          </w:p>
        </w:tc>
      </w:tr>
      <w:tr w:rsidR="002E3967" w:rsidRPr="00FF0407" w14:paraId="1028ADA2" w14:textId="77777777" w:rsidTr="00FF040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9BCB89" w14:textId="633C2A92" w:rsidR="00FF0407" w:rsidRPr="00FF0407" w:rsidRDefault="002E3967" w:rsidP="00FF040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 (not a part of a CK; not a SK) </w:t>
            </w:r>
            <w:r w:rsidR="00FF0407" w:rsidRPr="00FF0407">
              <w:rPr>
                <w:rFonts w:ascii="Verdana" w:hAnsi="Verdana"/>
              </w:rPr>
              <w:t>-&gt;D</w:t>
            </w:r>
            <w:r>
              <w:rPr>
                <w:rFonts w:ascii="Verdana" w:hAnsi="Verdana"/>
              </w:rPr>
              <w:t xml:space="preserve"> (non-prim)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C3A16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D2672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8D60E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No</w:t>
            </w:r>
          </w:p>
        </w:tc>
      </w:tr>
    </w:tbl>
    <w:p w14:paraId="0399CB77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  <w:highlight w:val="yellow"/>
        </w:rPr>
        <w:t>Thus, the highest NF is 2NF</w:t>
      </w:r>
    </w:p>
    <w:p w14:paraId="3E1F3CC4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b/>
          <w:bCs/>
          <w:color w:val="000000"/>
          <w:sz w:val="22"/>
          <w:szCs w:val="22"/>
        </w:rPr>
        <w:t>1.6 Motivation of BCNF</w:t>
      </w:r>
    </w:p>
    <w:p w14:paraId="4F6B0F4F" w14:textId="77777777" w:rsidR="00FF0407" w:rsidRPr="00FF0407" w:rsidRDefault="00FF0407" w:rsidP="00FF0407">
      <w:pPr>
        <w:numPr>
          <w:ilvl w:val="0"/>
          <w:numId w:val="12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lastRenderedPageBreak/>
        <w:t>The purpose of BCNF is to eliminate any unnecessary redundancy that FD can create in a relation.</w:t>
      </w:r>
    </w:p>
    <w:p w14:paraId="593716F3" w14:textId="77777777" w:rsidR="00FF0407" w:rsidRPr="00FF0407" w:rsidRDefault="00FF0407" w:rsidP="00FF0407">
      <w:pPr>
        <w:numPr>
          <w:ilvl w:val="1"/>
          <w:numId w:val="12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In a BCNF relation, no value can be predicted from any sets of non-unique attributes, using </w:t>
      </w:r>
      <w:r w:rsidRPr="00FF0407">
        <w:rPr>
          <w:rFonts w:ascii="Verdana" w:hAnsi="Verdana"/>
          <w:i/>
          <w:iCs/>
          <w:color w:val="000000"/>
          <w:sz w:val="22"/>
          <w:szCs w:val="22"/>
        </w:rPr>
        <w:t>only</w:t>
      </w:r>
      <w:r w:rsidRPr="00FF0407">
        <w:rPr>
          <w:rFonts w:ascii="Verdana" w:hAnsi="Verdana"/>
          <w:color w:val="000000"/>
          <w:sz w:val="22"/>
          <w:szCs w:val="22"/>
        </w:rPr>
        <w:t> FD.</w:t>
      </w:r>
    </w:p>
    <w:p w14:paraId="31784C88" w14:textId="77777777" w:rsidR="00FF0407" w:rsidRPr="00FF0407" w:rsidRDefault="00FF0407" w:rsidP="00FF0407">
      <w:pPr>
        <w:numPr>
          <w:ilvl w:val="1"/>
          <w:numId w:val="12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This is because in a BCNF relation, using FD only,</w:t>
      </w:r>
    </w:p>
    <w:p w14:paraId="6F1CD897" w14:textId="77777777" w:rsidR="00FF0407" w:rsidRPr="00FF0407" w:rsidRDefault="00FF0407" w:rsidP="00FF0407">
      <w:pPr>
        <w:numPr>
          <w:ilvl w:val="2"/>
          <w:numId w:val="12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any attribute value can only be determined by a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,</w:t>
      </w:r>
    </w:p>
    <w:p w14:paraId="40AE1B3B" w14:textId="77777777" w:rsidR="00FF0407" w:rsidRPr="00FF0407" w:rsidRDefault="00FF0407" w:rsidP="00FF0407">
      <w:pPr>
        <w:numPr>
          <w:ilvl w:val="2"/>
          <w:numId w:val="12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but the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is unique.</w:t>
      </w:r>
    </w:p>
    <w:p w14:paraId="7257825E" w14:textId="77777777" w:rsidR="00FF0407" w:rsidRPr="00FF0407" w:rsidRDefault="00FF0407" w:rsidP="00FF0407">
      <w:pPr>
        <w:numPr>
          <w:ilvl w:val="1"/>
          <w:numId w:val="12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However, there are other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type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of dependencies.</w:t>
      </w:r>
    </w:p>
    <w:p w14:paraId="22314B7C" w14:textId="77777777" w:rsidR="00FF0407" w:rsidRPr="00FF0407" w:rsidRDefault="00FF0407" w:rsidP="00FF0407">
      <w:pPr>
        <w:numPr>
          <w:ilvl w:val="1"/>
          <w:numId w:val="12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Therefore, there are higher normal forms.</w:t>
      </w:r>
    </w:p>
    <w:p w14:paraId="582986EC" w14:textId="77777777" w:rsidR="00FF0407" w:rsidRPr="00FF0407" w:rsidRDefault="00FF0407" w:rsidP="00FF0407">
      <w:r w:rsidRPr="00FF0407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  <w:r w:rsidRPr="00FF0407">
        <w:rPr>
          <w:rFonts w:ascii="Verdana" w:hAnsi="Verdana"/>
          <w:color w:val="000000"/>
          <w:sz w:val="22"/>
          <w:szCs w:val="22"/>
          <w:shd w:val="clear" w:color="auto" w:fill="F8FFFF"/>
        </w:rPr>
        <w:t> </w:t>
      </w:r>
    </w:p>
    <w:p w14:paraId="4C29F263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Consider the relation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R(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>CITY, ZIP, STREET) again</w:t>
      </w:r>
      <w:r w:rsidRPr="00FF0407">
        <w:rPr>
          <w:rFonts w:ascii="Verdana" w:hAnsi="Verdana"/>
          <w:color w:val="000000"/>
          <w:sz w:val="22"/>
          <w:szCs w:val="22"/>
        </w:rPr>
        <w:br/>
        <w:t>       </w:t>
      </w:r>
      <w:r w:rsidRPr="00FF0407">
        <w:rPr>
          <w:rFonts w:ascii="Verdana" w:hAnsi="Verdana"/>
          <w:color w:val="000000"/>
          <w:sz w:val="22"/>
          <w:szCs w:val="22"/>
        </w:rPr>
        <w:br/>
        <w:t>Using the code for the postal office, we have</w:t>
      </w:r>
    </w:p>
    <w:p w14:paraId="004493F7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CITY STREET -&gt; ZIP, and ZIP -&gt; CITY.</w:t>
      </w:r>
    </w:p>
    <w:p w14:paraId="61ED0F98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Hence, there are two candidate keys:</w:t>
      </w:r>
    </w:p>
    <w:p w14:paraId="5E7C2225" w14:textId="77777777" w:rsidR="00FF0407" w:rsidRPr="00FF0407" w:rsidRDefault="00FF0407" w:rsidP="00FF0407">
      <w:pPr>
        <w:numPr>
          <w:ilvl w:val="0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CITY STREET, and</w:t>
      </w:r>
    </w:p>
    <w:p w14:paraId="5B36CB31" w14:textId="77777777" w:rsidR="00FF0407" w:rsidRPr="00FF0407" w:rsidRDefault="00FF0407" w:rsidP="00FF0407">
      <w:pPr>
        <w:numPr>
          <w:ilvl w:val="0"/>
          <w:numId w:val="12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ZIP STREET</w:t>
      </w:r>
    </w:p>
    <w:p w14:paraId="601E0A43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Therefore, R is not in BCNF since in ZIP -&gt; CITY, ZIP is not a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superkey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.</w:t>
      </w:r>
    </w:p>
    <w:p w14:paraId="7B7CA904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However, if we decompose R into two relations, each with two attributes, then the FD</w:t>
      </w:r>
    </w:p>
    <w:p w14:paraId="786D083E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CITY STREET -&gt; ZIP is </w:t>
      </w:r>
      <w:r w:rsidRPr="00FF0407">
        <w:rPr>
          <w:rFonts w:ascii="Verdana" w:hAnsi="Verdana"/>
          <w:i/>
          <w:iCs/>
          <w:color w:val="000000"/>
          <w:sz w:val="22"/>
          <w:szCs w:val="22"/>
        </w:rPr>
        <w:t>lost</w:t>
      </w:r>
      <w:r w:rsidRPr="00FF0407">
        <w:rPr>
          <w:rFonts w:ascii="Verdana" w:hAnsi="Verdana"/>
          <w:color w:val="000000"/>
          <w:sz w:val="22"/>
          <w:szCs w:val="22"/>
        </w:rPr>
        <w:t> (i.e. cannot be assured within a </w:t>
      </w:r>
      <w:r w:rsidRPr="00FF0407">
        <w:rPr>
          <w:rFonts w:ascii="Verdana" w:hAnsi="Verdana"/>
          <w:i/>
          <w:iCs/>
          <w:color w:val="FF3333"/>
          <w:sz w:val="22"/>
          <w:szCs w:val="22"/>
        </w:rPr>
        <w:t>single</w:t>
      </w:r>
      <w:r w:rsidRPr="00FF0407">
        <w:rPr>
          <w:rFonts w:ascii="Verdana" w:hAnsi="Verdana"/>
          <w:color w:val="000000"/>
          <w:sz w:val="22"/>
          <w:szCs w:val="22"/>
        </w:rPr>
        <w:t> relation)</w:t>
      </w:r>
    </w:p>
    <w:p w14:paraId="09E2343A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Therefore, we better leave the relation alone.</w:t>
      </w:r>
    </w:p>
    <w:p w14:paraId="45FA58BB" w14:textId="77777777" w:rsidR="00FF0407" w:rsidRPr="00FF0407" w:rsidRDefault="00FF0407" w:rsidP="00FF0407">
      <w:pPr>
        <w:numPr>
          <w:ilvl w:val="0"/>
          <w:numId w:val="129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Sometimes it is not possible for a relation to be in BCNF =&gt; need to settle in a less strict normal form (3NF).</w:t>
      </w:r>
    </w:p>
    <w:p w14:paraId="302AD899" w14:textId="77777777" w:rsidR="00FF0407" w:rsidRPr="00FF0407" w:rsidRDefault="00FF0407" w:rsidP="00FF0407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FF0407">
        <w:rPr>
          <w:rFonts w:ascii="Arial" w:hAnsi="Arial" w:cs="Arial"/>
          <w:b/>
          <w:bCs/>
          <w:color w:val="000930"/>
        </w:rPr>
        <w:t>1.7 Normalization Theory Using Functional Dependencies</w:t>
      </w:r>
    </w:p>
    <w:p w14:paraId="76C4372D" w14:textId="77777777" w:rsidR="00FF0407" w:rsidRPr="00FF0407" w:rsidRDefault="00FF0407" w:rsidP="00FF0407">
      <w:pPr>
        <w:numPr>
          <w:ilvl w:val="0"/>
          <w:numId w:val="13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To use the theory on FD:</w:t>
      </w:r>
    </w:p>
    <w:p w14:paraId="6085B221" w14:textId="77777777" w:rsidR="00FF0407" w:rsidRPr="00FF0407" w:rsidRDefault="00FF0407" w:rsidP="00FF0407">
      <w:pPr>
        <w:numPr>
          <w:ilvl w:val="1"/>
          <w:numId w:val="13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For a relation of a set of attributes, we analyze the assumptions of the applications.</w:t>
      </w:r>
    </w:p>
    <w:p w14:paraId="040F94B4" w14:textId="77777777" w:rsidR="00FF0407" w:rsidRPr="00FF0407" w:rsidRDefault="00FF0407" w:rsidP="00FF0407">
      <w:pPr>
        <w:numPr>
          <w:ilvl w:val="1"/>
          <w:numId w:val="13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From the assumptions, we obtain a set of FDs.</w:t>
      </w:r>
    </w:p>
    <w:p w14:paraId="64C86267" w14:textId="77777777" w:rsidR="00FF0407" w:rsidRPr="00FF0407" w:rsidRDefault="00FF0407" w:rsidP="00FF0407">
      <w:pPr>
        <w:numPr>
          <w:ilvl w:val="1"/>
          <w:numId w:val="13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Find a canonical cover of the set of FDs.</w:t>
      </w:r>
    </w:p>
    <w:p w14:paraId="7673FF47" w14:textId="77777777" w:rsidR="00FF0407" w:rsidRPr="00FF0407" w:rsidRDefault="00FF0407" w:rsidP="00FF0407">
      <w:pPr>
        <w:numPr>
          <w:ilvl w:val="1"/>
          <w:numId w:val="13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Find all candidate keys, prime and non-prime attributes.</w:t>
      </w:r>
    </w:p>
    <w:p w14:paraId="5B153C47" w14:textId="77777777" w:rsidR="00FF0407" w:rsidRPr="00FF0407" w:rsidRDefault="00FF0407" w:rsidP="00FF0407">
      <w:pPr>
        <w:numPr>
          <w:ilvl w:val="1"/>
          <w:numId w:val="13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If the relation is not in BCNF, we perform </w:t>
      </w:r>
      <w:r w:rsidRPr="00FF0407">
        <w:rPr>
          <w:rFonts w:ascii="Verdana" w:hAnsi="Verdana"/>
          <w:i/>
          <w:iCs/>
          <w:color w:val="FF3333"/>
          <w:sz w:val="22"/>
          <w:szCs w:val="22"/>
        </w:rPr>
        <w:t>decomposition</w:t>
      </w:r>
      <w:r w:rsidRPr="00FF0407">
        <w:rPr>
          <w:rFonts w:ascii="Verdana" w:hAnsi="Verdana"/>
          <w:color w:val="000000"/>
          <w:sz w:val="22"/>
          <w:szCs w:val="22"/>
        </w:rPr>
        <w:t>.</w:t>
      </w:r>
    </w:p>
    <w:p w14:paraId="58B668CD" w14:textId="77777777" w:rsidR="00FF0407" w:rsidRPr="00FF0407" w:rsidRDefault="00FF0407" w:rsidP="00FF0407">
      <w:pPr>
        <w:numPr>
          <w:ilvl w:val="1"/>
          <w:numId w:val="130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If BCNF cannot be satisfied, we aim for 3NF.</w:t>
      </w:r>
    </w:p>
    <w:p w14:paraId="68DF67B9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FF0407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5D9B0995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lastRenderedPageBreak/>
        <w:t>Consider the following relation:</w:t>
      </w:r>
    </w:p>
    <w:p w14:paraId="1FCB901E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FF0407">
        <w:rPr>
          <w:rFonts w:ascii="Verdana" w:hAnsi="Verdana"/>
          <w:color w:val="000000"/>
          <w:sz w:val="22"/>
          <w:szCs w:val="22"/>
        </w:rPr>
        <w:t>Supply(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SupplierName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ProductId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ProductDesc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Quantity,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ArrivalTime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</w:t>
      </w:r>
    </w:p>
    <w:p w14:paraId="5F649375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The relation stores the quantities and arrival times of shipments of products (identified by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ProductId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) from suppliers (Identified by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). A supplier may not have a unique name. Furthermore, the product description,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ProductDesc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may be the same for two products. A supplier may supply the same product many times, each with a different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ArrivalTime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.</w:t>
      </w:r>
    </w:p>
    <w:p w14:paraId="3079D110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The functional dependencies (FD) of the relation:</w:t>
      </w:r>
    </w:p>
    <w:p w14:paraId="4C561952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SupplierName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ProductId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ProductDesc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SuplierId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ProductId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ArrivalTime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Quantity</w:t>
      </w:r>
    </w:p>
    <w:p w14:paraId="1E1635B5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CK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:  {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ProductId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ArrivalTime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}</w:t>
      </w:r>
    </w:p>
    <w:p w14:paraId="55172F34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Non-prime attributes: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SupplierName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ProductDesc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, Quantity</w:t>
      </w:r>
    </w:p>
    <w:p w14:paraId="757ABE8C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Highest Normal Form: 1NF</w:t>
      </w:r>
    </w:p>
    <w:p w14:paraId="00ECE6D7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SupplierName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violates 2NF since</w:t>
      </w:r>
    </w:p>
    <w:p w14:paraId="1B6081D3" w14:textId="77777777" w:rsidR="00FF0407" w:rsidRPr="00FF0407" w:rsidRDefault="00FF0407" w:rsidP="00FF0407">
      <w:pPr>
        <w:numPr>
          <w:ilvl w:val="0"/>
          <w:numId w:val="13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is a part (proper subset) of a candidate key, i.e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., {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} </w:t>
      </w:r>
      <w:r w:rsidRPr="00FF0407">
        <w:rPr>
          <w:rFonts w:ascii="Cambria Math" w:hAnsi="Cambria Math" w:cs="Cambria Math"/>
          <w:color w:val="000000"/>
          <w:sz w:val="22"/>
          <w:szCs w:val="22"/>
        </w:rPr>
        <w:t>⊂</w:t>
      </w:r>
      <w:r w:rsidRPr="00FF0407">
        <w:rPr>
          <w:rFonts w:ascii="Verdana" w:hAnsi="Verdana"/>
          <w:color w:val="000000"/>
          <w:sz w:val="22"/>
          <w:szCs w:val="22"/>
        </w:rPr>
        <w:t xml:space="preserve"> {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SupplierId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ProductId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ArrivalTime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}, and</w:t>
      </w:r>
    </w:p>
    <w:p w14:paraId="60614C93" w14:textId="77777777" w:rsidR="00FF0407" w:rsidRPr="00FF0407" w:rsidRDefault="00FF0407" w:rsidP="00FF0407">
      <w:pPr>
        <w:numPr>
          <w:ilvl w:val="0"/>
          <w:numId w:val="131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Quantity is non-prime.</w:t>
      </w:r>
    </w:p>
    <w:p w14:paraId="0FC38F57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Not that A </w:t>
      </w:r>
      <w:r w:rsidRPr="00FF0407">
        <w:rPr>
          <w:rFonts w:ascii="Cambria Math" w:hAnsi="Cambria Math" w:cs="Cambria Math"/>
          <w:color w:val="000000"/>
          <w:sz w:val="22"/>
          <w:szCs w:val="22"/>
        </w:rPr>
        <w:t>⊂</w:t>
      </w:r>
      <w:r w:rsidRPr="00FF0407">
        <w:rPr>
          <w:rFonts w:ascii="Verdana" w:hAnsi="Verdana"/>
          <w:color w:val="000000"/>
          <w:sz w:val="22"/>
          <w:szCs w:val="22"/>
        </w:rPr>
        <w:t xml:space="preserve"> B means that A is a proper subset of B.</w:t>
      </w:r>
    </w:p>
    <w:p w14:paraId="5C5EB600" w14:textId="77777777" w:rsidR="00FF0407" w:rsidRPr="00FF0407" w:rsidRDefault="00FF0407" w:rsidP="00FF0407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FF0407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2. Decomposition</w:t>
      </w:r>
    </w:p>
    <w:p w14:paraId="3878FD16" w14:textId="77777777" w:rsidR="00FF0407" w:rsidRPr="00FF0407" w:rsidRDefault="00FF0407" w:rsidP="00FF0407">
      <w:pPr>
        <w:numPr>
          <w:ilvl w:val="0"/>
          <w:numId w:val="1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Decomposition is a major tool for constructing relations satisfying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high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enough normal forms.</w:t>
      </w:r>
    </w:p>
    <w:p w14:paraId="1491FBBA" w14:textId="77777777" w:rsidR="00FF0407" w:rsidRPr="00FF0407" w:rsidRDefault="00FF0407" w:rsidP="00FF0407">
      <w:pPr>
        <w:numPr>
          <w:ilvl w:val="0"/>
          <w:numId w:val="1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Decomposition should be disciplined:</w:t>
      </w:r>
    </w:p>
    <w:p w14:paraId="3F72D407" w14:textId="77777777" w:rsidR="00FF0407" w:rsidRPr="00FF0407" w:rsidRDefault="00FF0407" w:rsidP="00FF0407">
      <w:pPr>
        <w:numPr>
          <w:ilvl w:val="1"/>
          <w:numId w:val="1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More relations may be less efficient in storage.</w:t>
      </w:r>
    </w:p>
    <w:p w14:paraId="333CF8FE" w14:textId="77777777" w:rsidR="00FF0407" w:rsidRPr="00FF0407" w:rsidRDefault="00FF0407" w:rsidP="00FF0407">
      <w:pPr>
        <w:numPr>
          <w:ilvl w:val="1"/>
          <w:numId w:val="1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More relations may be less efficient in executing queries.</w:t>
      </w:r>
    </w:p>
    <w:p w14:paraId="45290A0E" w14:textId="77777777" w:rsidR="00FF0407" w:rsidRPr="00FF0407" w:rsidRDefault="00FF0407" w:rsidP="00FF0407">
      <w:pPr>
        <w:numPr>
          <w:ilvl w:val="0"/>
          <w:numId w:val="1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More importantly,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some decompositions are harmful:</w:t>
      </w:r>
    </w:p>
    <w:p w14:paraId="5273967F" w14:textId="77777777" w:rsidR="00FF0407" w:rsidRPr="00FF0407" w:rsidRDefault="00FF0407" w:rsidP="00FF0407">
      <w:pPr>
        <w:numPr>
          <w:ilvl w:val="1"/>
          <w:numId w:val="1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i/>
          <w:iCs/>
          <w:color w:val="FF3333"/>
          <w:sz w:val="22"/>
          <w:szCs w:val="22"/>
          <w:highlight w:val="yellow"/>
        </w:rPr>
        <w:t>Lossy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 decompositions</w:t>
      </w:r>
      <w:r w:rsidRPr="00FF0407">
        <w:rPr>
          <w:rFonts w:ascii="Verdana" w:hAnsi="Verdana"/>
          <w:color w:val="000000"/>
          <w:sz w:val="22"/>
          <w:szCs w:val="22"/>
        </w:rPr>
        <w:t>.</w:t>
      </w:r>
    </w:p>
    <w:p w14:paraId="3761770E" w14:textId="77777777" w:rsidR="00FF0407" w:rsidRPr="00FF0407" w:rsidRDefault="00FF0407" w:rsidP="00FF0407">
      <w:pPr>
        <w:numPr>
          <w:ilvl w:val="1"/>
          <w:numId w:val="1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  <w:highlight w:val="yellow"/>
        </w:rPr>
        <w:t>Decompositions that do </w:t>
      </w:r>
      <w:r w:rsidRPr="00FF0407">
        <w:rPr>
          <w:rFonts w:ascii="Verdana" w:hAnsi="Verdana"/>
          <w:i/>
          <w:iCs/>
          <w:color w:val="FF3333"/>
          <w:sz w:val="22"/>
          <w:szCs w:val="22"/>
          <w:highlight w:val="yellow"/>
        </w:rPr>
        <w:t>not preserve dependencies</w:t>
      </w:r>
      <w:r w:rsidRPr="00FF0407">
        <w:rPr>
          <w:rFonts w:ascii="Verdana" w:hAnsi="Verdana"/>
          <w:i/>
          <w:iCs/>
          <w:color w:val="FF3333"/>
          <w:sz w:val="22"/>
          <w:szCs w:val="22"/>
        </w:rPr>
        <w:t>.</w:t>
      </w:r>
    </w:p>
    <w:p w14:paraId="312123A9" w14:textId="77777777" w:rsidR="00FF0407" w:rsidRPr="00FF0407" w:rsidRDefault="00FF0407" w:rsidP="00FF0407">
      <w:pPr>
        <w:numPr>
          <w:ilvl w:val="0"/>
          <w:numId w:val="132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Hence, it is important to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have </w:t>
      </w:r>
      <w:r w:rsidRPr="00FF0407">
        <w:rPr>
          <w:rFonts w:ascii="Verdana" w:hAnsi="Verdana"/>
          <w:i/>
          <w:iCs/>
          <w:color w:val="FF3333"/>
          <w:sz w:val="22"/>
          <w:szCs w:val="22"/>
          <w:highlight w:val="yellow"/>
        </w:rPr>
        <w:t>lossless dependency-preserving</w:t>
      </w:r>
      <w:r w:rsidRPr="00FF0407">
        <w:rPr>
          <w:rFonts w:ascii="Verdana" w:hAnsi="Verdana"/>
          <w:color w:val="000000"/>
          <w:sz w:val="22"/>
          <w:szCs w:val="22"/>
        </w:rPr>
        <w:t> decomposition (</w:t>
      </w:r>
      <w:r w:rsidRPr="00FF0407">
        <w:rPr>
          <w:rFonts w:ascii="Verdana" w:hAnsi="Verdana"/>
          <w:i/>
          <w:iCs/>
          <w:color w:val="FF3333"/>
          <w:sz w:val="22"/>
          <w:szCs w:val="22"/>
          <w:highlight w:val="yellow"/>
        </w:rPr>
        <w:t>good</w:t>
      </w:r>
      <w:r w:rsidRPr="00FF0407">
        <w:rPr>
          <w:rFonts w:ascii="Verdana" w:hAnsi="Verdana"/>
          <w:color w:val="000000"/>
          <w:sz w:val="22"/>
          <w:szCs w:val="22"/>
        </w:rPr>
        <w:t> decomposition).</w:t>
      </w:r>
    </w:p>
    <w:p w14:paraId="5F61E07C" w14:textId="77777777" w:rsidR="00FF0407" w:rsidRPr="00FF0407" w:rsidRDefault="00FF0407" w:rsidP="00FF0407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FF0407">
        <w:rPr>
          <w:rFonts w:ascii="Arial" w:hAnsi="Arial" w:cs="Arial"/>
          <w:b/>
          <w:bCs/>
          <w:color w:val="000930"/>
        </w:rPr>
        <w:t>2.1 Lossy Decomposition</w:t>
      </w:r>
    </w:p>
    <w:p w14:paraId="48EDE9EF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FF0407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6A345D73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lastRenderedPageBreak/>
        <w:t xml:space="preserve">Consider the relation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 with </w:t>
      </w:r>
    </w:p>
    <w:p w14:paraId="75F1E6A1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proofErr w:type="gramEnd"/>
      <w:r w:rsidRPr="00FF0407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 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</w:p>
    <w:p w14:paraId="5C29B73B" w14:textId="37CE463C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Note that we do not have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in this example, since this organization allows a manager to manage more than one Departments. Note that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90000 manages two Departments.</w:t>
      </w:r>
      <w:r w:rsidR="00035513">
        <w:rPr>
          <w:rFonts w:ascii="Verdana" w:hAnsi="Verdana"/>
          <w:color w:val="000000"/>
          <w:sz w:val="22"/>
          <w:szCs w:val="22"/>
        </w:rPr>
        <w:t xml:space="preserve"> CK: </w:t>
      </w:r>
      <w:proofErr w:type="spellStart"/>
      <w:r w:rsidR="00035513">
        <w:rPr>
          <w:rFonts w:ascii="Verdana" w:hAnsi="Verdana"/>
          <w:color w:val="000000"/>
          <w:sz w:val="22"/>
          <w:szCs w:val="22"/>
        </w:rPr>
        <w:t>EmpId</w:t>
      </w:r>
      <w:proofErr w:type="spellEnd"/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511"/>
      </w:tblGrid>
      <w:tr w:rsidR="00FF0407" w:rsidRPr="00FF0407" w14:paraId="61315C78" w14:textId="77777777" w:rsidTr="00FF0407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73F4E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46A40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D0E10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FF0407" w:rsidRPr="00FF0407" w14:paraId="5E9DFBB1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54D92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DBC0B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3E250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M3</w:t>
            </w:r>
          </w:p>
        </w:tc>
      </w:tr>
      <w:tr w:rsidR="00FF0407" w:rsidRPr="00FF0407" w14:paraId="5E0EF14B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D8CF7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A5CD81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98562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M3</w:t>
            </w:r>
          </w:p>
        </w:tc>
      </w:tr>
      <w:tr w:rsidR="00FF0407" w:rsidRPr="00FF0407" w14:paraId="61378263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BB6BD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E7176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yellow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439EFF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yellow"/>
              </w:rPr>
              <w:t>M6</w:t>
            </w:r>
          </w:p>
        </w:tc>
      </w:tr>
      <w:tr w:rsidR="00FF0407" w:rsidRPr="00FF0407" w14:paraId="7005825F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20395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02905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yellow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528001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yellow"/>
              </w:rPr>
              <w:t>M6</w:t>
            </w:r>
          </w:p>
        </w:tc>
      </w:tr>
    </w:tbl>
    <w:p w14:paraId="1E6778D0" w14:textId="70DB5AE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          </w:t>
      </w:r>
      <w:r w:rsidRPr="00FF0407">
        <w:rPr>
          <w:rFonts w:ascii="Verdana" w:hAnsi="Verdana"/>
          <w:color w:val="000000"/>
          <w:sz w:val="22"/>
          <w:szCs w:val="22"/>
        </w:rPr>
        <w:br/>
        <w:t>The relation is</w:t>
      </w:r>
      <w:r w:rsidR="00035513">
        <w:rPr>
          <w:rFonts w:ascii="Verdana" w:hAnsi="Verdana"/>
          <w:color w:val="000000"/>
          <w:sz w:val="22"/>
          <w:szCs w:val="22"/>
        </w:rPr>
        <w:t xml:space="preserve"> in 2NF but</w:t>
      </w:r>
      <w:r w:rsidRPr="00FF0407">
        <w:rPr>
          <w:rFonts w:ascii="Verdana" w:hAnsi="Verdana"/>
          <w:color w:val="000000"/>
          <w:sz w:val="22"/>
          <w:szCs w:val="22"/>
        </w:rPr>
        <w:t xml:space="preserve">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not in 3NF</w:t>
      </w:r>
      <w:r w:rsidRPr="00FF0407">
        <w:rPr>
          <w:rFonts w:ascii="Verdana" w:hAnsi="Verdana"/>
          <w:color w:val="000000"/>
          <w:sz w:val="22"/>
          <w:szCs w:val="22"/>
        </w:rPr>
        <w:t xml:space="preserve"> because of the FD</w:t>
      </w:r>
    </w:p>
    <w:p w14:paraId="0292989C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(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not a SK)</w:t>
      </w:r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(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non-prime)</w:t>
      </w:r>
    </w:p>
    <w:p w14:paraId="4CF5525E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Suppose we decompose the relation into</w:t>
      </w:r>
    </w:p>
    <w:p w14:paraId="7A65B4BE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Emp1(</w:t>
      </w:r>
      <w:proofErr w:type="spellStart"/>
      <w:r w:rsidRPr="00FF0407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, </w:t>
      </w:r>
      <w:proofErr w:type="spellStart"/>
      <w:r w:rsidRPr="00FF0407">
        <w:rPr>
          <w:rFonts w:ascii="Verdana" w:hAnsi="Verdana"/>
          <w:i/>
          <w:iCs/>
          <w:color w:val="FF3333"/>
          <w:sz w:val="22"/>
          <w:szCs w:val="22"/>
          <w:highlight w:val="yellow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</w:t>
      </w:r>
      <w:r w:rsidRPr="00FF0407">
        <w:rPr>
          <w:rFonts w:ascii="Verdana" w:hAnsi="Verdana"/>
          <w:color w:val="000000"/>
          <w:sz w:val="22"/>
          <w:szCs w:val="22"/>
        </w:rPr>
        <w:br/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Dept(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  <w:u w:val="single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, </w:t>
      </w:r>
      <w:proofErr w:type="spellStart"/>
      <w:r w:rsidRPr="00FF0407">
        <w:rPr>
          <w:rFonts w:ascii="Verdana" w:hAnsi="Verdana"/>
          <w:i/>
          <w:iCs/>
          <w:color w:val="FF3333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</w:t>
      </w:r>
      <w:r w:rsidRPr="00FF0407">
        <w:rPr>
          <w:rFonts w:ascii="Verdana" w:hAnsi="Verdana"/>
          <w:color w:val="000000"/>
          <w:sz w:val="22"/>
          <w:szCs w:val="22"/>
        </w:rPr>
        <w:br w:type="textWrapping" w:clear="all"/>
      </w:r>
      <w:r w:rsidRPr="00FF0407">
        <w:rPr>
          <w:rFonts w:ascii="Verdana" w:hAnsi="Verdana"/>
          <w:color w:val="000000"/>
          <w:sz w:val="22"/>
          <w:szCs w:val="22"/>
        </w:rPr>
        <w:br/>
        <w:t>The </w:t>
      </w:r>
      <w:r w:rsidRPr="00FF0407">
        <w:rPr>
          <w:rFonts w:ascii="Verdana" w:hAnsi="Verdana"/>
          <w:i/>
          <w:iCs/>
          <w:color w:val="FF3333"/>
          <w:sz w:val="22"/>
          <w:szCs w:val="22"/>
          <w:highlight w:val="yellow"/>
        </w:rPr>
        <w:t>common attribute</w:t>
      </w:r>
      <w:r w:rsidRPr="00FF0407">
        <w:rPr>
          <w:rFonts w:ascii="Verdana" w:hAnsi="Verdana"/>
          <w:color w:val="000000"/>
          <w:sz w:val="22"/>
          <w:szCs w:val="22"/>
        </w:rPr>
        <w:t xml:space="preserve"> for the component relations is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. The relations are obtained by projections from Emp:</w:t>
      </w:r>
    </w:p>
    <w:p w14:paraId="2AD3D0A4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Emp1: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511"/>
      </w:tblGrid>
      <w:tr w:rsidR="00FF0407" w:rsidRPr="00FF0407" w14:paraId="0425A590" w14:textId="77777777" w:rsidTr="00FF0407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7E18C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473A7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FF0407" w:rsidRPr="00FF0407" w14:paraId="282CEBDE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4D3B43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74ACA" w14:textId="77777777" w:rsidR="00FF0407" w:rsidRPr="00FF0407" w:rsidRDefault="00FF0407" w:rsidP="00FF0407">
            <w:pPr>
              <w:rPr>
                <w:rFonts w:ascii="Verdana" w:hAnsi="Verdana"/>
                <w:highlight w:val="yellow"/>
              </w:rPr>
            </w:pPr>
            <w:r w:rsidRPr="00FF0407">
              <w:rPr>
                <w:rFonts w:ascii="Verdana" w:hAnsi="Verdana"/>
                <w:highlight w:val="yellow"/>
              </w:rPr>
              <w:t>M3</w:t>
            </w:r>
          </w:p>
        </w:tc>
      </w:tr>
      <w:tr w:rsidR="00FF0407" w:rsidRPr="00FF0407" w14:paraId="4A087FED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17E3C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4B4CA" w14:textId="77777777" w:rsidR="00FF0407" w:rsidRPr="00FF0407" w:rsidRDefault="00FF0407" w:rsidP="00FF0407">
            <w:pPr>
              <w:rPr>
                <w:rFonts w:ascii="Verdana" w:hAnsi="Verdana"/>
                <w:highlight w:val="yellow"/>
              </w:rPr>
            </w:pPr>
            <w:r w:rsidRPr="00FF0407">
              <w:rPr>
                <w:rFonts w:ascii="Verdana" w:hAnsi="Verdana"/>
                <w:highlight w:val="yellow"/>
              </w:rPr>
              <w:t>M3</w:t>
            </w:r>
          </w:p>
        </w:tc>
      </w:tr>
      <w:tr w:rsidR="00FF0407" w:rsidRPr="00FF0407" w14:paraId="31B98ACB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207912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D17670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M6</w:t>
            </w:r>
          </w:p>
        </w:tc>
      </w:tr>
      <w:tr w:rsidR="00FF0407" w:rsidRPr="00FF0407" w14:paraId="42522204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E5B00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5CCE4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M6</w:t>
            </w:r>
          </w:p>
        </w:tc>
      </w:tr>
    </w:tbl>
    <w:p w14:paraId="63EFCF77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Dept: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821"/>
        <w:gridCol w:w="1511"/>
      </w:tblGrid>
      <w:tr w:rsidR="00FF0407" w:rsidRPr="00FF0407" w14:paraId="3AB4EBF3" w14:textId="77777777" w:rsidTr="00FF0407">
        <w:trPr>
          <w:tblCellSpacing w:w="2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6E42C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C1A96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FF0407" w:rsidRPr="00FF0407" w14:paraId="60CCC57B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C92A2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22406" w14:textId="77777777" w:rsidR="00FF0407" w:rsidRPr="00FF0407" w:rsidRDefault="00FF0407" w:rsidP="00FF0407">
            <w:pPr>
              <w:rPr>
                <w:rFonts w:ascii="Verdana" w:hAnsi="Verdana"/>
                <w:highlight w:val="yellow"/>
              </w:rPr>
            </w:pPr>
            <w:r w:rsidRPr="00FF0407">
              <w:rPr>
                <w:rFonts w:ascii="Verdana" w:hAnsi="Verdana"/>
                <w:highlight w:val="yellow"/>
              </w:rPr>
              <w:t>M3</w:t>
            </w:r>
          </w:p>
        </w:tc>
      </w:tr>
      <w:tr w:rsidR="00FF0407" w:rsidRPr="00FF0407" w14:paraId="3C1B805D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0EE94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D7703" w14:textId="77777777" w:rsidR="00FF0407" w:rsidRPr="00FF0407" w:rsidRDefault="00FF0407" w:rsidP="00FF0407">
            <w:pPr>
              <w:rPr>
                <w:rFonts w:ascii="Verdana" w:hAnsi="Verdana"/>
                <w:highlight w:val="yellow"/>
              </w:rPr>
            </w:pPr>
            <w:r w:rsidRPr="00FF0407">
              <w:rPr>
                <w:rFonts w:ascii="Verdana" w:hAnsi="Verdana"/>
                <w:highlight w:val="yellow"/>
              </w:rPr>
              <w:t>M3</w:t>
            </w:r>
          </w:p>
        </w:tc>
      </w:tr>
      <w:tr w:rsidR="00FF0407" w:rsidRPr="00FF0407" w14:paraId="68F72EC4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83433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735C8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M6</w:t>
            </w:r>
          </w:p>
        </w:tc>
      </w:tr>
    </w:tbl>
    <w:p w14:paraId="6DCA11BB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lastRenderedPageBreak/>
        <w:t>If we do not </w:t>
      </w:r>
      <w:r w:rsidRPr="00FF0407">
        <w:rPr>
          <w:rFonts w:ascii="Verdana" w:hAnsi="Verdana"/>
          <w:i/>
          <w:iCs/>
          <w:color w:val="000000"/>
          <w:sz w:val="22"/>
          <w:szCs w:val="22"/>
        </w:rPr>
        <w:t>lose</w:t>
      </w:r>
      <w:r w:rsidRPr="00FF0407">
        <w:rPr>
          <w:rFonts w:ascii="Verdana" w:hAnsi="Verdana"/>
          <w:color w:val="000000"/>
          <w:sz w:val="22"/>
          <w:szCs w:val="22"/>
        </w:rPr>
        <w:t xml:space="preserve"> any information by the decomposition, we should get the original relation using the natural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join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>.</w:t>
      </w:r>
    </w:p>
    <w:p w14:paraId="7C172EC9" w14:textId="0A68511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FF0407">
        <w:rPr>
          <w:rFonts w:ascii="Verdana" w:hAnsi="Verdana"/>
          <w:color w:val="000000"/>
          <w:sz w:val="22"/>
          <w:szCs w:val="22"/>
        </w:rPr>
        <w:t>However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,  Emp</w:t>
      </w:r>
      <w:proofErr w:type="gramEnd"/>
      <w:r w:rsidRPr="00FF0407">
        <w:rPr>
          <w:rFonts w:ascii="Verdana" w:hAnsi="Verdana"/>
          <w:color w:val="000000"/>
          <w:sz w:val="22"/>
          <w:szCs w:val="22"/>
          <w:highlight w:val="yellow"/>
        </w:rPr>
        <w:t>1 |x| Dept</w:t>
      </w:r>
      <w:r w:rsidRPr="00FF0407">
        <w:rPr>
          <w:rFonts w:ascii="Verdana" w:hAnsi="Verdana"/>
          <w:color w:val="000000"/>
          <w:sz w:val="22"/>
          <w:szCs w:val="22"/>
        </w:rPr>
        <w:t xml:space="preserve"> </w:t>
      </w:r>
      <w:r w:rsidR="00CF1380">
        <w:rPr>
          <w:rFonts w:ascii="Verdana" w:hAnsi="Verdana"/>
          <w:color w:val="000000"/>
          <w:sz w:val="22"/>
          <w:szCs w:val="22"/>
        </w:rPr>
        <w:t xml:space="preserve">&lt;&gt; Employee (lossy) </w:t>
      </w:r>
      <w:r w:rsidRPr="00FF0407">
        <w:rPr>
          <w:rFonts w:ascii="Verdana" w:hAnsi="Verdana"/>
          <w:color w:val="000000"/>
          <w:sz w:val="22"/>
          <w:szCs w:val="22"/>
        </w:rPr>
        <w:t>is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2100"/>
      </w:tblGrid>
      <w:tr w:rsidR="00FF0407" w:rsidRPr="00FF0407" w14:paraId="73DA11F6" w14:textId="77777777" w:rsidTr="00FF0407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ADEF7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86CA4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CB149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FF0407" w:rsidRPr="00FF0407" w14:paraId="2D97A606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FFF69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60822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2C18B" w14:textId="76E048A8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M</w:t>
            </w:r>
            <w:r w:rsidR="00CF1380">
              <w:rPr>
                <w:rFonts w:ascii="Verdana" w:hAnsi="Verdana"/>
              </w:rPr>
              <w:t>3</w:t>
            </w:r>
          </w:p>
        </w:tc>
      </w:tr>
      <w:tr w:rsidR="00FF0407" w:rsidRPr="00FF0407" w14:paraId="2CEDF427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8F452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</w:rPr>
            </w:pPr>
            <w:r w:rsidRPr="00FF0407">
              <w:rPr>
                <w:rFonts w:ascii="Verdana" w:hAnsi="Verdana"/>
                <w:i/>
                <w:iCs/>
                <w:color w:val="FF3333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1B3DA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</w:rPr>
            </w:pPr>
            <w:r w:rsidRPr="00FF0407">
              <w:rPr>
                <w:rFonts w:ascii="Verdana" w:hAnsi="Verdana"/>
                <w:i/>
                <w:iCs/>
                <w:color w:val="FF3333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D5F4E" w14:textId="3690954F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</w:rPr>
            </w:pPr>
            <w:r w:rsidRPr="00FF0407">
              <w:rPr>
                <w:rFonts w:ascii="Verdana" w:hAnsi="Verdana"/>
                <w:i/>
                <w:iCs/>
                <w:color w:val="FF3333"/>
              </w:rPr>
              <w:t>M</w:t>
            </w:r>
            <w:r w:rsidR="00CF1380">
              <w:rPr>
                <w:rFonts w:ascii="Verdana" w:hAnsi="Verdana"/>
                <w:i/>
                <w:iCs/>
                <w:color w:val="FF3333"/>
              </w:rPr>
              <w:t xml:space="preserve">3 (superfluous) </w:t>
            </w:r>
          </w:p>
        </w:tc>
      </w:tr>
      <w:tr w:rsidR="00FF0407" w:rsidRPr="00FF0407" w14:paraId="64412E31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C3437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</w:rPr>
            </w:pPr>
            <w:r w:rsidRPr="00FF0407">
              <w:rPr>
                <w:rFonts w:ascii="Verdana" w:hAnsi="Verdana"/>
                <w:i/>
                <w:iCs/>
                <w:color w:val="FF3333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BF6BA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</w:rPr>
            </w:pPr>
            <w:r w:rsidRPr="00FF0407">
              <w:rPr>
                <w:rFonts w:ascii="Verdana" w:hAnsi="Verdana"/>
                <w:i/>
                <w:iCs/>
                <w:color w:val="FF3333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501C1" w14:textId="5A66D358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</w:rPr>
            </w:pPr>
            <w:r w:rsidRPr="00FF0407">
              <w:rPr>
                <w:rFonts w:ascii="Verdana" w:hAnsi="Verdana"/>
                <w:i/>
                <w:iCs/>
                <w:color w:val="FF3333"/>
              </w:rPr>
              <w:t>M</w:t>
            </w:r>
            <w:r w:rsidR="00CF1380">
              <w:rPr>
                <w:rFonts w:ascii="Verdana" w:hAnsi="Verdana"/>
                <w:i/>
                <w:iCs/>
                <w:color w:val="FF3333"/>
              </w:rPr>
              <w:t>3</w:t>
            </w:r>
          </w:p>
        </w:tc>
      </w:tr>
      <w:tr w:rsidR="00FF0407" w:rsidRPr="00FF0407" w14:paraId="49503540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5E8EA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152E0E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488C8" w14:textId="0BCD67A6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M</w:t>
            </w:r>
            <w:r w:rsidR="00CF1380">
              <w:rPr>
                <w:rFonts w:ascii="Verdana" w:hAnsi="Verdana"/>
              </w:rPr>
              <w:t>3</w:t>
            </w:r>
          </w:p>
        </w:tc>
      </w:tr>
      <w:tr w:rsidR="00FF0407" w:rsidRPr="00FF0407" w14:paraId="69C2458D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7B4DD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2493F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40A9E3" w14:textId="2279C6E0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M</w:t>
            </w:r>
            <w:r w:rsidR="00CF1380">
              <w:rPr>
                <w:rFonts w:ascii="Verdana" w:hAnsi="Verdana"/>
              </w:rPr>
              <w:t>6</w:t>
            </w:r>
          </w:p>
        </w:tc>
      </w:tr>
      <w:tr w:rsidR="00FF0407" w:rsidRPr="00FF0407" w14:paraId="489AE099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31520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E63D5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8E235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M3</w:t>
            </w:r>
          </w:p>
        </w:tc>
      </w:tr>
    </w:tbl>
    <w:p w14:paraId="78A72326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         </w:t>
      </w:r>
      <w:r w:rsidRPr="00FF0407">
        <w:rPr>
          <w:rFonts w:ascii="Verdana" w:hAnsi="Verdana"/>
          <w:color w:val="000000"/>
          <w:sz w:val="22"/>
          <w:szCs w:val="22"/>
        </w:rPr>
        <w:br/>
        <w:t>This is not the same as the original relation Emp. Spurious rows are incorrectly included in the result.</w:t>
      </w:r>
    </w:p>
    <w:p w14:paraId="3EFC5347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Hence, the decomposition of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 into</w:t>
      </w:r>
      <w:r w:rsidRPr="00FF0407">
        <w:rPr>
          <w:rFonts w:ascii="Verdana" w:hAnsi="Verdana"/>
          <w:color w:val="000000"/>
          <w:sz w:val="22"/>
          <w:szCs w:val="22"/>
        </w:rPr>
        <w:br/>
        <w:t> </w:t>
      </w:r>
      <w:r w:rsidRPr="00FF0407">
        <w:rPr>
          <w:rFonts w:ascii="Verdana" w:hAnsi="Verdana"/>
          <w:color w:val="000000"/>
          <w:sz w:val="22"/>
          <w:szCs w:val="22"/>
        </w:rPr>
        <w:br/>
        <w:t>Emp1(</w:t>
      </w:r>
      <w:proofErr w:type="spellStart"/>
      <w:r w:rsidRPr="00FF0407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 and</w:t>
      </w:r>
      <w:r w:rsidRPr="00FF0407">
        <w:rPr>
          <w:rFonts w:ascii="Verdana" w:hAnsi="Verdana"/>
          <w:color w:val="000000"/>
          <w:sz w:val="22"/>
          <w:szCs w:val="22"/>
        </w:rPr>
        <w:br/>
        <w:t>Dept(</w:t>
      </w:r>
      <w:proofErr w:type="spellStart"/>
      <w:r w:rsidRPr="00FF0407">
        <w:rPr>
          <w:rFonts w:ascii="Verdana" w:hAnsi="Verdana"/>
          <w:color w:val="000000"/>
          <w:sz w:val="22"/>
          <w:szCs w:val="22"/>
          <w:u w:val="single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</w:t>
      </w:r>
    </w:p>
    <w:p w14:paraId="7113A8FA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is </w:t>
      </w:r>
      <w:proofErr w:type="gramStart"/>
      <w:r w:rsidRPr="00FF0407">
        <w:rPr>
          <w:rFonts w:ascii="Verdana" w:hAnsi="Verdana"/>
          <w:i/>
          <w:iCs/>
          <w:color w:val="FF3333"/>
          <w:sz w:val="22"/>
          <w:szCs w:val="22"/>
        </w:rPr>
        <w:t>lossy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>.  It is not a good decomposition.</w:t>
      </w:r>
    </w:p>
    <w:p w14:paraId="1A466506" w14:textId="77777777" w:rsidR="00FF0407" w:rsidRPr="00FF0407" w:rsidRDefault="00FF0407" w:rsidP="00FF0407">
      <w:pPr>
        <w:spacing w:before="100" w:beforeAutospacing="1" w:after="100" w:afterAutospacing="1"/>
        <w:rPr>
          <w:rFonts w:ascii="Arial" w:hAnsi="Arial" w:cs="Arial"/>
          <w:b/>
          <w:bCs/>
          <w:color w:val="000930"/>
        </w:rPr>
      </w:pPr>
      <w:r w:rsidRPr="00FF0407">
        <w:rPr>
          <w:rFonts w:ascii="Arial" w:hAnsi="Arial" w:cs="Arial"/>
          <w:b/>
          <w:bCs/>
          <w:color w:val="000930"/>
        </w:rPr>
        <w:t xml:space="preserve">2.2 </w:t>
      </w:r>
      <w:r w:rsidRPr="00FF0407">
        <w:rPr>
          <w:rFonts w:ascii="Arial" w:hAnsi="Arial" w:cs="Arial"/>
          <w:b/>
          <w:bCs/>
          <w:color w:val="000930"/>
          <w:highlight w:val="yellow"/>
        </w:rPr>
        <w:t>Lossless Decomposition</w:t>
      </w:r>
    </w:p>
    <w:p w14:paraId="199E67BB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Example:</w:t>
      </w:r>
    </w:p>
    <w:p w14:paraId="6CFE2E86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Consider now the following decomposition of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):</w:t>
      </w:r>
    </w:p>
    <w:p w14:paraId="6E4BB05B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Emp2(</w:t>
      </w:r>
      <w:proofErr w:type="spellStart"/>
      <w:r w:rsidRPr="00FF0407">
        <w:rPr>
          <w:rFonts w:ascii="Verdana" w:hAnsi="Verdana"/>
          <w:i/>
          <w:iCs/>
          <w:color w:val="FF3333"/>
          <w:sz w:val="22"/>
          <w:szCs w:val="22"/>
          <w:u w:val="single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proofErr w:type="gram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  and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br/>
        <w:t>Emp3(</w:t>
      </w:r>
      <w:proofErr w:type="spellStart"/>
      <w:r w:rsidRPr="00FF0407">
        <w:rPr>
          <w:rFonts w:ascii="Verdana" w:hAnsi="Verdana"/>
          <w:i/>
          <w:iCs/>
          <w:color w:val="FF3333"/>
          <w:sz w:val="22"/>
          <w:szCs w:val="22"/>
          <w:u w:val="single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</w:t>
      </w:r>
    </w:p>
    <w:p w14:paraId="68B97FA1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The common attribute is </w:t>
      </w:r>
      <w:proofErr w:type="spellStart"/>
      <w:r w:rsidRPr="00FF0407">
        <w:rPr>
          <w:rFonts w:ascii="Verdana" w:hAnsi="Verdana"/>
          <w:color w:val="000000"/>
          <w:sz w:val="22"/>
          <w:szCs w:val="22"/>
          <w:highlight w:val="yellow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. We have Emp2 and Emp3:</w:t>
      </w:r>
    </w:p>
    <w:p w14:paraId="2F6224F9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Emp2: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386"/>
      </w:tblGrid>
      <w:tr w:rsidR="00FF0407" w:rsidRPr="00FF0407" w14:paraId="56A562EC" w14:textId="77777777" w:rsidTr="00FF0407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3123FF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EC8AC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</w:tr>
      <w:tr w:rsidR="00FF0407" w:rsidRPr="00FF0407" w14:paraId="17B188FD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D0DC11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733F7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ACCT</w:t>
            </w:r>
          </w:p>
        </w:tc>
      </w:tr>
      <w:tr w:rsidR="00FF0407" w:rsidRPr="00FF0407" w14:paraId="626C84FF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107DD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7545F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HR</w:t>
            </w:r>
          </w:p>
        </w:tc>
      </w:tr>
      <w:tr w:rsidR="00FF0407" w:rsidRPr="00FF0407" w14:paraId="5F1B4591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370539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04CB2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ENG</w:t>
            </w:r>
          </w:p>
        </w:tc>
      </w:tr>
      <w:tr w:rsidR="00FF0407" w:rsidRPr="00FF0407" w14:paraId="56C5B8E7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8C416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755DC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ENG</w:t>
            </w:r>
          </w:p>
        </w:tc>
      </w:tr>
    </w:tbl>
    <w:p w14:paraId="7A5369E7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Emp3: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511"/>
      </w:tblGrid>
      <w:tr w:rsidR="00FF0407" w:rsidRPr="00FF0407" w14:paraId="240F911A" w14:textId="77777777" w:rsidTr="00FF0407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2CA03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lastRenderedPageBreak/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DCC21D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FF0407" w:rsidRPr="00FF0407" w14:paraId="2BC48FAB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E5FA0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7340C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M3</w:t>
            </w:r>
          </w:p>
        </w:tc>
      </w:tr>
      <w:tr w:rsidR="00FF0407" w:rsidRPr="00FF0407" w14:paraId="79C7A565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86EC3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DE7EF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M3</w:t>
            </w:r>
          </w:p>
        </w:tc>
      </w:tr>
      <w:tr w:rsidR="00FF0407" w:rsidRPr="00FF0407" w14:paraId="2BB7C294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11145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06E64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M6</w:t>
            </w:r>
          </w:p>
        </w:tc>
      </w:tr>
      <w:tr w:rsidR="00FF0407" w:rsidRPr="00FF0407" w14:paraId="6D8EB67C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06FD9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FA7A1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M6</w:t>
            </w:r>
          </w:p>
        </w:tc>
      </w:tr>
    </w:tbl>
    <w:p w14:paraId="16FB9B93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Hence, Emp2 |x| Emp3: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819"/>
        <w:gridCol w:w="1511"/>
      </w:tblGrid>
      <w:tr w:rsidR="00FF0407" w:rsidRPr="00FF0407" w14:paraId="05B2DD8D" w14:textId="77777777" w:rsidTr="00FF0407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8C18DD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2B48C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F525AC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FF0407" w:rsidRPr="00FF0407" w14:paraId="0B38847D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EA2830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49B97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ACCT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A1EE1D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M3</w:t>
            </w:r>
          </w:p>
        </w:tc>
      </w:tr>
      <w:tr w:rsidR="00FF0407" w:rsidRPr="00FF0407" w14:paraId="6A616B52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F5A7F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F7EA0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HR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97459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M3</w:t>
            </w:r>
          </w:p>
        </w:tc>
      </w:tr>
      <w:tr w:rsidR="00FF0407" w:rsidRPr="00FF0407" w14:paraId="5E4BAFB6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F25B2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35EFA2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70F1D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M6</w:t>
            </w:r>
          </w:p>
        </w:tc>
      </w:tr>
      <w:tr w:rsidR="00FF0407" w:rsidRPr="00FF0407" w14:paraId="7A540B24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0D3B4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65A28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DB275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M6</w:t>
            </w:r>
          </w:p>
        </w:tc>
      </w:tr>
    </w:tbl>
    <w:p w14:paraId="053C5FB7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This is the same as the original relation Emp.  Therefore, the decomposition does not lose any information.  It is a </w:t>
      </w:r>
      <w:r w:rsidRPr="00FF0407">
        <w:rPr>
          <w:rFonts w:ascii="Verdana" w:hAnsi="Verdana"/>
          <w:i/>
          <w:iCs/>
          <w:color w:val="FF3333"/>
          <w:sz w:val="22"/>
          <w:szCs w:val="22"/>
        </w:rPr>
        <w:t>lossless </w:t>
      </w:r>
      <w:r w:rsidRPr="00FF0407">
        <w:rPr>
          <w:rFonts w:ascii="Verdana" w:hAnsi="Verdana"/>
          <w:color w:val="000000"/>
          <w:sz w:val="22"/>
          <w:szCs w:val="22"/>
        </w:rPr>
        <w:t>decomposition.</w:t>
      </w:r>
    </w:p>
    <w:p w14:paraId="783097DD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b/>
          <w:bCs/>
          <w:color w:val="000000"/>
          <w:sz w:val="22"/>
          <w:szCs w:val="22"/>
        </w:rPr>
        <w:t>Definition.</w:t>
      </w:r>
      <w:r w:rsidRPr="00FF0407">
        <w:rPr>
          <w:rFonts w:ascii="Verdana" w:hAnsi="Verdana"/>
          <w:color w:val="000000"/>
          <w:sz w:val="22"/>
          <w:szCs w:val="22"/>
        </w:rPr>
        <w:t xml:space="preserve"> A decomposition is lossless if the natural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joins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of the component relations result in the original relation. Otherwise, it is lossy.</w:t>
      </w:r>
    </w:p>
    <w:p w14:paraId="7B3EF5D0" w14:textId="77777777" w:rsidR="00FF0407" w:rsidRPr="00FF0407" w:rsidRDefault="00FF0407" w:rsidP="00FF0407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FF0407">
        <w:rPr>
          <w:rFonts w:ascii="Arial" w:hAnsi="Arial" w:cs="Arial"/>
          <w:b/>
          <w:bCs/>
          <w:color w:val="000900"/>
          <w:sz w:val="26"/>
          <w:szCs w:val="26"/>
        </w:rPr>
        <w:t>2.3 Theory of Lossless Decomposition</w:t>
      </w:r>
    </w:p>
    <w:p w14:paraId="39692892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FF0407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12463432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Why is the decomposition of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Dept,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 into</w:t>
      </w:r>
    </w:p>
    <w:p w14:paraId="2A4D1CC2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(1) Emp1(</w:t>
      </w:r>
      <w:proofErr w:type="spellStart"/>
      <w:r w:rsidRPr="00FF0407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) and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Dept(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  <w:u w:val="single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 </w:t>
      </w:r>
      <w:r w:rsidRPr="00FF0407">
        <w:rPr>
          <w:rFonts w:ascii="Verdana" w:hAnsi="Verdana"/>
          <w:i/>
          <w:iCs/>
          <w:color w:val="000000"/>
          <w:sz w:val="22"/>
          <w:szCs w:val="22"/>
        </w:rPr>
        <w:t>lossy</w:t>
      </w:r>
      <w:r w:rsidRPr="00FF0407">
        <w:rPr>
          <w:rFonts w:ascii="Verdana" w:hAnsi="Verdana"/>
          <w:color w:val="000000"/>
          <w:sz w:val="22"/>
          <w:szCs w:val="22"/>
        </w:rPr>
        <w:t>, and</w:t>
      </w:r>
    </w:p>
    <w:p w14:paraId="6B5519F6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(2) Emp2(</w:t>
      </w:r>
      <w:proofErr w:type="spellStart"/>
      <w:r w:rsidRPr="00FF0407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 and Emp3(</w:t>
      </w:r>
      <w:proofErr w:type="spellStart"/>
      <w:r w:rsidRPr="00FF0407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 </w:t>
      </w:r>
      <w:r w:rsidRPr="00FF0407">
        <w:rPr>
          <w:rFonts w:ascii="Verdana" w:hAnsi="Verdana"/>
          <w:i/>
          <w:iCs/>
          <w:color w:val="000000"/>
          <w:sz w:val="22"/>
          <w:szCs w:val="22"/>
        </w:rPr>
        <w:t>lossless</w:t>
      </w:r>
      <w:r w:rsidRPr="00FF0407">
        <w:rPr>
          <w:rFonts w:ascii="Verdana" w:hAnsi="Verdana"/>
          <w:color w:val="000000"/>
          <w:sz w:val="22"/>
          <w:szCs w:val="22"/>
        </w:rPr>
        <w:t>?</w:t>
      </w:r>
    </w:p>
    <w:p w14:paraId="3AD1EA41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b/>
          <w:bCs/>
          <w:color w:val="000000"/>
          <w:sz w:val="22"/>
          <w:szCs w:val="22"/>
        </w:rPr>
        <w:t>Theorem</w:t>
      </w:r>
      <w:r w:rsidRPr="00FF0407">
        <w:rPr>
          <w:rFonts w:ascii="Verdana" w:hAnsi="Verdana"/>
          <w:color w:val="000000"/>
          <w:sz w:val="22"/>
          <w:szCs w:val="22"/>
        </w:rPr>
        <w:t xml:space="preserve">: Suppose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R(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>X, Y, Z) is decomposed into R1(</w:t>
      </w:r>
      <w:r w:rsidRPr="00FF0407">
        <w:rPr>
          <w:rFonts w:ascii="Verdana" w:hAnsi="Verdana"/>
          <w:color w:val="000000"/>
          <w:sz w:val="22"/>
          <w:szCs w:val="22"/>
          <w:highlight w:val="green"/>
        </w:rPr>
        <w:t>X</w:t>
      </w:r>
      <w:r w:rsidRPr="00FF0407">
        <w:rPr>
          <w:rFonts w:ascii="Verdana" w:hAnsi="Verdana"/>
          <w:color w:val="000000"/>
          <w:sz w:val="22"/>
          <w:szCs w:val="22"/>
        </w:rPr>
        <w:t>, Y) and R2(</w:t>
      </w:r>
      <w:r w:rsidRPr="00FF0407">
        <w:rPr>
          <w:rFonts w:ascii="Verdana" w:hAnsi="Verdana"/>
          <w:color w:val="000000"/>
          <w:sz w:val="22"/>
          <w:szCs w:val="22"/>
          <w:highlight w:val="green"/>
        </w:rPr>
        <w:t>X</w:t>
      </w:r>
      <w:r w:rsidRPr="00FF0407">
        <w:rPr>
          <w:rFonts w:ascii="Verdana" w:hAnsi="Verdana"/>
          <w:color w:val="000000"/>
          <w:sz w:val="22"/>
          <w:szCs w:val="22"/>
        </w:rPr>
        <w:t>, Z).  X is the set of common attributes in R1 and R2.  The decomposition is lossless if and only if</w:t>
      </w:r>
    </w:p>
    <w:p w14:paraId="22148B11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  <w:highlight w:val="yellow"/>
        </w:rPr>
        <w:t xml:space="preserve">(a) </w:t>
      </w:r>
      <w:r w:rsidRPr="00FF0407">
        <w:rPr>
          <w:rFonts w:ascii="Verdana" w:hAnsi="Verdana"/>
          <w:color w:val="000000"/>
          <w:sz w:val="22"/>
          <w:szCs w:val="22"/>
          <w:highlight w:val="green"/>
        </w:rPr>
        <w:t>X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 xml:space="preserve"> -&gt; Y, </w:t>
      </w:r>
      <w:r w:rsidRPr="00FF0407">
        <w:rPr>
          <w:rFonts w:ascii="Verdana" w:hAnsi="Verdana"/>
          <w:i/>
          <w:iCs/>
          <w:color w:val="FF3333"/>
          <w:sz w:val="22"/>
          <w:szCs w:val="22"/>
          <w:highlight w:val="yellow"/>
        </w:rPr>
        <w:t>or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br/>
        <w:t xml:space="preserve">(b) </w:t>
      </w:r>
      <w:r w:rsidRPr="00FF0407">
        <w:rPr>
          <w:rFonts w:ascii="Verdana" w:hAnsi="Verdana"/>
          <w:color w:val="000000"/>
          <w:sz w:val="22"/>
          <w:szCs w:val="22"/>
          <w:highlight w:val="green"/>
        </w:rPr>
        <w:t>X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 xml:space="preserve"> -&gt; Z.</w:t>
      </w:r>
    </w:p>
    <w:p w14:paraId="0927E1A6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FF0407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5A0841F2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In case (1), X is </w:t>
      </w:r>
      <w:proofErr w:type="spellStart"/>
      <w:r w:rsidRPr="00FF0407">
        <w:rPr>
          <w:rFonts w:ascii="Verdana" w:hAnsi="Verdana"/>
          <w:color w:val="000000"/>
          <w:sz w:val="22"/>
          <w:szCs w:val="22"/>
          <w:highlight w:val="green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  <w:highlight w:val="green"/>
        </w:rPr>
        <w:t>,</w:t>
      </w:r>
      <w:r w:rsidRPr="00FF0407">
        <w:rPr>
          <w:rFonts w:ascii="Verdana" w:hAnsi="Verdana"/>
          <w:color w:val="000000"/>
          <w:sz w:val="22"/>
          <w:szCs w:val="22"/>
        </w:rPr>
        <w:t xml:space="preserve"> Y is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, Z is Dept.</w:t>
      </w:r>
    </w:p>
    <w:p w14:paraId="09D6B3F0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Neither condition (a) nor (b) is satisfied.  Hence, (1) is lossy.</w:t>
      </w:r>
    </w:p>
    <w:p w14:paraId="0CC1BB8F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In case (2), X is </w:t>
      </w:r>
      <w:proofErr w:type="spellStart"/>
      <w:r w:rsidRPr="00FF0407">
        <w:rPr>
          <w:rFonts w:ascii="Verdana" w:hAnsi="Verdana"/>
          <w:color w:val="000000"/>
          <w:sz w:val="22"/>
          <w:szCs w:val="22"/>
          <w:highlight w:val="green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Y is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Z is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.</w:t>
      </w:r>
    </w:p>
    <w:p w14:paraId="7F45075B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lastRenderedPageBreak/>
        <w:t>Both conditions (a) and (b) are satisfied.  Hence, (2) is lossless.</w:t>
      </w:r>
    </w:p>
    <w:p w14:paraId="163826EC" w14:textId="77777777" w:rsidR="00FF0407" w:rsidRPr="00FF0407" w:rsidRDefault="00FF0407" w:rsidP="00FF0407">
      <w:pPr>
        <w:numPr>
          <w:ilvl w:val="0"/>
          <w:numId w:val="133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For decompositions into more than two relations, use the chase matrix algorithm, which is not covered in this course.</w:t>
      </w:r>
    </w:p>
    <w:p w14:paraId="0339DEC4" w14:textId="77777777" w:rsidR="00FF0407" w:rsidRPr="00FF0407" w:rsidRDefault="00FF0407" w:rsidP="00FF0407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FF0407">
        <w:rPr>
          <w:rFonts w:ascii="Arial" w:hAnsi="Arial" w:cs="Arial"/>
          <w:b/>
          <w:bCs/>
          <w:color w:val="000900"/>
          <w:sz w:val="26"/>
          <w:szCs w:val="26"/>
        </w:rPr>
        <w:t xml:space="preserve">2.4 </w:t>
      </w:r>
      <w:r w:rsidRPr="00FF0407">
        <w:rPr>
          <w:rFonts w:ascii="Arial" w:hAnsi="Arial" w:cs="Arial"/>
          <w:b/>
          <w:bCs/>
          <w:color w:val="000900"/>
          <w:sz w:val="26"/>
          <w:szCs w:val="26"/>
          <w:highlight w:val="yellow"/>
        </w:rPr>
        <w:t>Dependency-Preserving Decomposition</w:t>
      </w:r>
    </w:p>
    <w:p w14:paraId="5E23AD10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             </w:t>
      </w:r>
      <w:r w:rsidRPr="00FF0407">
        <w:rPr>
          <w:rFonts w:ascii="Verdana" w:hAnsi="Verdana"/>
          <w:color w:val="000000"/>
          <w:sz w:val="22"/>
          <w:szCs w:val="22"/>
        </w:rPr>
        <w:t>           </w:t>
      </w:r>
    </w:p>
    <w:p w14:paraId="19B330EF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For the relation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 with </w:t>
      </w:r>
    </w:p>
    <w:p w14:paraId="0A68FD72" w14:textId="1B804FCE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proofErr w:type="gramEnd"/>
      <w:r w:rsidRPr="00FF0407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 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="007139BD">
        <w:rPr>
          <w:rFonts w:ascii="Verdana" w:hAnsi="Verdana"/>
          <w:color w:val="000000"/>
          <w:sz w:val="22"/>
          <w:szCs w:val="22"/>
        </w:rPr>
        <w:t xml:space="preserve"> not entirely in Emp2 or Emp3.</w:t>
      </w:r>
    </w:p>
    <w:p w14:paraId="78CFAFDD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The decomposition of Emp into</w:t>
      </w:r>
    </w:p>
    <w:p w14:paraId="529AACFE" w14:textId="5312124D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Emp2(</w:t>
      </w:r>
      <w:proofErr w:type="spellStart"/>
      <w:r w:rsidRPr="00FF0407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proofErr w:type="gram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)  </w:t>
      </w:r>
      <w:r w:rsidR="007139BD">
        <w:rPr>
          <w:rFonts w:ascii="Verdana" w:hAnsi="Verdana"/>
          <w:color w:val="000000"/>
          <w:sz w:val="22"/>
          <w:szCs w:val="22"/>
        </w:rPr>
        <w:t>{</w:t>
      </w:r>
      <w:proofErr w:type="gramEnd"/>
      <w:r w:rsidR="007139BD" w:rsidRPr="007139BD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139BD" w:rsidRPr="00FF0407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="007139BD" w:rsidRPr="00FF0407">
        <w:rPr>
          <w:rFonts w:ascii="Verdana" w:hAnsi="Verdana"/>
          <w:color w:val="000000"/>
          <w:sz w:val="22"/>
          <w:szCs w:val="22"/>
        </w:rPr>
        <w:t xml:space="preserve"> -&gt;  </w:t>
      </w:r>
      <w:proofErr w:type="spellStart"/>
      <w:r w:rsidR="007139BD"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="007139BD" w:rsidRPr="00FF0407">
        <w:rPr>
          <w:rFonts w:ascii="Verdana" w:hAnsi="Verdana"/>
          <w:color w:val="000000"/>
          <w:sz w:val="22"/>
          <w:szCs w:val="22"/>
        </w:rPr>
        <w:t xml:space="preserve"> </w:t>
      </w:r>
      <w:r w:rsidR="007139BD">
        <w:rPr>
          <w:rFonts w:ascii="Verdana" w:hAnsi="Verdana"/>
          <w:color w:val="000000"/>
          <w:sz w:val="22"/>
          <w:szCs w:val="22"/>
        </w:rPr>
        <w:t xml:space="preserve"> } </w:t>
      </w:r>
      <w:r w:rsidRPr="00FF0407">
        <w:rPr>
          <w:rFonts w:ascii="Verdana" w:hAnsi="Verdana"/>
          <w:color w:val="000000"/>
          <w:sz w:val="22"/>
          <w:szCs w:val="22"/>
        </w:rPr>
        <w:t>and</w:t>
      </w:r>
      <w:r w:rsidRPr="00FF0407">
        <w:rPr>
          <w:rFonts w:ascii="Verdana" w:hAnsi="Verdana"/>
          <w:color w:val="000000"/>
          <w:sz w:val="22"/>
          <w:szCs w:val="22"/>
        </w:rPr>
        <w:br/>
        <w:t>Emp3(</w:t>
      </w:r>
      <w:proofErr w:type="spellStart"/>
      <w:r w:rsidRPr="00FF0407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</w:t>
      </w:r>
    </w:p>
    <w:p w14:paraId="12EB61EB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is lossless but it does not </w:t>
      </w:r>
      <w:r w:rsidRPr="00FF0407">
        <w:rPr>
          <w:rFonts w:ascii="Verdana" w:hAnsi="Verdana"/>
          <w:i/>
          <w:iCs/>
          <w:color w:val="FF3333"/>
          <w:sz w:val="22"/>
          <w:szCs w:val="22"/>
        </w:rPr>
        <w:t>preserve dependencies</w:t>
      </w:r>
      <w:r w:rsidRPr="00FF0407">
        <w:rPr>
          <w:rFonts w:ascii="Verdana" w:hAnsi="Verdana"/>
          <w:color w:val="000000"/>
          <w:sz w:val="22"/>
          <w:szCs w:val="22"/>
        </w:rPr>
        <w:t>:</w:t>
      </w:r>
    </w:p>
    <w:p w14:paraId="6B183F72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the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 xml:space="preserve">FD 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-&gt;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</w:p>
    <w:p w14:paraId="1C46F8C5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cannot be assured within a single relation after the decomposition. No relation contains both attributes.</w:t>
      </w:r>
    </w:p>
    <w:p w14:paraId="69C256E2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For example, if we add the information Emp E6 work in the ACCT Department under manager M9 carelessly, we may have the following table.</w:t>
      </w:r>
    </w:p>
    <w:p w14:paraId="5F8C1A94" w14:textId="77777777" w:rsidR="00FF0407" w:rsidRPr="00FF0407" w:rsidRDefault="00FF0407" w:rsidP="00FF0407">
      <w:pPr>
        <w:numPr>
          <w:ilvl w:val="0"/>
          <w:numId w:val="134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Since ACCT has M3 as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manager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already, it cannot also have M9 as its manager.</w:t>
      </w:r>
    </w:p>
    <w:p w14:paraId="1CE490FC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Emp2:                     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1386"/>
      </w:tblGrid>
      <w:tr w:rsidR="00FF0407" w:rsidRPr="00FF0407" w14:paraId="696772E3" w14:textId="77777777" w:rsidTr="00FF0407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AD8A2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758475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DeptId</w:t>
            </w:r>
            <w:proofErr w:type="spellEnd"/>
          </w:p>
        </w:tc>
      </w:tr>
      <w:tr w:rsidR="00FF0407" w:rsidRPr="00FF0407" w14:paraId="53C20892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F6E5E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9E850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green"/>
              </w:rPr>
              <w:t>ACCT</w:t>
            </w:r>
          </w:p>
        </w:tc>
      </w:tr>
      <w:tr w:rsidR="00FF0407" w:rsidRPr="00FF0407" w14:paraId="16ABF1B1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FBC21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117D4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HR</w:t>
            </w:r>
          </w:p>
        </w:tc>
      </w:tr>
      <w:tr w:rsidR="00FF0407" w:rsidRPr="00FF0407" w14:paraId="6EBF0EC6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3C653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C52BD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ENG</w:t>
            </w:r>
          </w:p>
        </w:tc>
      </w:tr>
      <w:tr w:rsidR="00FF0407" w:rsidRPr="00FF0407" w14:paraId="08974D8B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6B445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E9C19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ENG</w:t>
            </w:r>
          </w:p>
        </w:tc>
      </w:tr>
      <w:tr w:rsidR="00FF0407" w:rsidRPr="00FF0407" w14:paraId="08C5FB88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67489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yellow"/>
              </w:rPr>
              <w:t>E6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17799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yellow"/>
              </w:rPr>
              <w:t>ACCT</w:t>
            </w:r>
          </w:p>
        </w:tc>
      </w:tr>
    </w:tbl>
    <w:p w14:paraId="2E4F46CE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Emp3:</w:t>
      </w:r>
    </w:p>
    <w:tbl>
      <w:tblPr>
        <w:tblW w:w="0" w:type="auto"/>
        <w:tblCellSpacing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" w:type="dxa"/>
          <w:left w:w="5" w:type="dxa"/>
          <w:bottom w:w="5" w:type="dxa"/>
          <w:right w:w="5" w:type="dxa"/>
        </w:tblCellMar>
        <w:tblLook w:val="04A0" w:firstRow="1" w:lastRow="0" w:firstColumn="1" w:lastColumn="0" w:noHBand="0" w:noVBand="1"/>
      </w:tblPr>
      <w:tblGrid>
        <w:gridCol w:w="1131"/>
        <w:gridCol w:w="5276"/>
      </w:tblGrid>
      <w:tr w:rsidR="00FF0407" w:rsidRPr="00FF0407" w14:paraId="36A856EC" w14:textId="77777777" w:rsidTr="00FF0407">
        <w:trPr>
          <w:tblCellSpacing w:w="2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C21BB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EmpId</w:t>
            </w:r>
            <w:proofErr w:type="spellEnd"/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6D50F" w14:textId="77777777" w:rsidR="00FF0407" w:rsidRPr="00FF0407" w:rsidRDefault="00FF0407" w:rsidP="00FF0407">
            <w:pPr>
              <w:rPr>
                <w:rFonts w:ascii="Verdana" w:hAnsi="Verdana"/>
              </w:rPr>
            </w:pPr>
            <w:proofErr w:type="spellStart"/>
            <w:r w:rsidRPr="00FF0407">
              <w:rPr>
                <w:rFonts w:ascii="Verdana" w:hAnsi="Verdana"/>
                <w:b/>
                <w:bCs/>
              </w:rPr>
              <w:t>ManagerId</w:t>
            </w:r>
            <w:proofErr w:type="spellEnd"/>
          </w:p>
        </w:tc>
      </w:tr>
      <w:tr w:rsidR="00FF0407" w:rsidRPr="00FF0407" w14:paraId="354B8F6A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B7798" w14:textId="77777777" w:rsidR="00FF0407" w:rsidRPr="00FF0407" w:rsidRDefault="00FF0407" w:rsidP="00FF0407">
            <w:pPr>
              <w:rPr>
                <w:rFonts w:ascii="Verdana" w:hAnsi="Verdana"/>
                <w:highlight w:val="green"/>
              </w:rPr>
            </w:pPr>
            <w:r w:rsidRPr="00FF0407">
              <w:rPr>
                <w:rFonts w:ascii="Verdana" w:hAnsi="Verdana"/>
                <w:highlight w:val="green"/>
              </w:rPr>
              <w:t>E1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7F694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green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green"/>
              </w:rPr>
              <w:t>M3</w:t>
            </w:r>
          </w:p>
        </w:tc>
      </w:tr>
      <w:tr w:rsidR="00FF0407" w:rsidRPr="00FF0407" w14:paraId="69658AA9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C9B4E5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lastRenderedPageBreak/>
              <w:t>E2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D7170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M3</w:t>
            </w:r>
          </w:p>
        </w:tc>
      </w:tr>
      <w:tr w:rsidR="00FF0407" w:rsidRPr="00FF0407" w14:paraId="7FE5FD8C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855F57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786AA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M6</w:t>
            </w:r>
          </w:p>
        </w:tc>
      </w:tr>
      <w:tr w:rsidR="00FF0407" w:rsidRPr="00FF0407" w14:paraId="51ECE0A3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CE33D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E4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66CE7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M6</w:t>
            </w:r>
          </w:p>
        </w:tc>
      </w:tr>
      <w:tr w:rsidR="00FF0407" w:rsidRPr="00FF0407" w14:paraId="313ECBA1" w14:textId="77777777" w:rsidTr="00FF0407">
        <w:trPr>
          <w:tblCellSpacing w:w="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2BDD6" w14:textId="77777777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yellow"/>
              </w:rPr>
              <w:t>E6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96E71" w14:textId="1987D9E5" w:rsidR="00FF0407" w:rsidRPr="00FF0407" w:rsidRDefault="00FF0407" w:rsidP="00FF0407">
            <w:pPr>
              <w:rPr>
                <w:rFonts w:ascii="Verdana" w:hAnsi="Verdana"/>
                <w:i/>
                <w:iCs/>
                <w:color w:val="FF3333"/>
                <w:highlight w:val="yellow"/>
              </w:rPr>
            </w:pPr>
            <w:r w:rsidRPr="00FF0407">
              <w:rPr>
                <w:rFonts w:ascii="Verdana" w:hAnsi="Verdana"/>
                <w:i/>
                <w:iCs/>
                <w:color w:val="FF3333"/>
                <w:highlight w:val="yellow"/>
              </w:rPr>
              <w:t>M9</w:t>
            </w:r>
            <w:r w:rsidR="007139BD">
              <w:rPr>
                <w:rFonts w:ascii="Verdana" w:hAnsi="Verdana"/>
                <w:i/>
                <w:iCs/>
                <w:color w:val="FF3333"/>
                <w:highlight w:val="yellow"/>
              </w:rPr>
              <w:t>: error; should be M3, manager of ACCT</w:t>
            </w:r>
          </w:p>
        </w:tc>
      </w:tr>
    </w:tbl>
    <w:p w14:paraId="5116AC84" w14:textId="77777777" w:rsidR="00FF0407" w:rsidRPr="00FF0407" w:rsidRDefault="00FF0407" w:rsidP="00FF0407">
      <w:r w:rsidRPr="00FF0407">
        <w:rPr>
          <w:rFonts w:ascii="Verdana" w:hAnsi="Verdana"/>
          <w:color w:val="000000"/>
          <w:sz w:val="22"/>
          <w:szCs w:val="22"/>
        </w:rPr>
        <w:br/>
      </w:r>
      <w:r w:rsidRPr="00FF0407">
        <w:rPr>
          <w:rFonts w:ascii="Verdana" w:hAnsi="Verdana"/>
          <w:color w:val="000000"/>
          <w:sz w:val="22"/>
          <w:szCs w:val="22"/>
          <w:shd w:val="clear" w:color="auto" w:fill="F8FFFF"/>
        </w:rPr>
        <w:t xml:space="preserve">As a result, the </w:t>
      </w:r>
      <w:proofErr w:type="gramStart"/>
      <w:r w:rsidRPr="00FF0407">
        <w:rPr>
          <w:rFonts w:ascii="Verdana" w:hAnsi="Verdana"/>
          <w:color w:val="000000"/>
          <w:sz w:val="22"/>
          <w:szCs w:val="22"/>
          <w:shd w:val="clear" w:color="auto" w:fill="F8FFFF"/>
        </w:rPr>
        <w:t xml:space="preserve">FD  </w:t>
      </w:r>
      <w:proofErr w:type="spellStart"/>
      <w:r w:rsidRPr="00FF0407">
        <w:rPr>
          <w:rFonts w:ascii="Verdana" w:hAnsi="Verdana"/>
          <w:color w:val="000000"/>
          <w:sz w:val="22"/>
          <w:szCs w:val="22"/>
          <w:shd w:val="clear" w:color="auto" w:fill="F8FFFF"/>
        </w:rPr>
        <w:t>DeptId</w:t>
      </w:r>
      <w:proofErr w:type="spellEnd"/>
      <w:proofErr w:type="gramEnd"/>
      <w:r w:rsidRPr="00FF0407">
        <w:rPr>
          <w:rFonts w:ascii="Verdana" w:hAnsi="Verdana"/>
          <w:color w:val="000000"/>
          <w:sz w:val="22"/>
          <w:szCs w:val="22"/>
          <w:shd w:val="clear" w:color="auto" w:fill="F8FFFF"/>
        </w:rPr>
        <w:t xml:space="preserve"> -&gt;  </w:t>
      </w:r>
      <w:proofErr w:type="spellStart"/>
      <w:r w:rsidRPr="00FF0407">
        <w:rPr>
          <w:rFonts w:ascii="Verdana" w:hAnsi="Verdana"/>
          <w:color w:val="000000"/>
          <w:sz w:val="22"/>
          <w:szCs w:val="22"/>
          <w:shd w:val="clear" w:color="auto" w:fill="F8FFFF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  <w:shd w:val="clear" w:color="auto" w:fill="F8FFFF"/>
        </w:rPr>
        <w:t xml:space="preserve"> is violated.</w:t>
      </w:r>
    </w:p>
    <w:p w14:paraId="6DE5134D" w14:textId="77777777" w:rsidR="00FF0407" w:rsidRPr="00FF0407" w:rsidRDefault="00FF0407" w:rsidP="00FF0407">
      <w:pPr>
        <w:numPr>
          <w:ilvl w:val="0"/>
          <w:numId w:val="13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Department with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ACCT has two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</w:p>
    <w:p w14:paraId="08225887" w14:textId="77777777" w:rsidR="00FF0407" w:rsidRPr="00FF0407" w:rsidRDefault="00FF0407" w:rsidP="00FF0407">
      <w:pPr>
        <w:numPr>
          <w:ilvl w:val="1"/>
          <w:numId w:val="13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M3 (via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E1)</w:t>
      </w:r>
    </w:p>
    <w:p w14:paraId="28AAE7B8" w14:textId="77777777" w:rsidR="00FF0407" w:rsidRPr="00FF0407" w:rsidRDefault="00FF0407" w:rsidP="00FF0407">
      <w:pPr>
        <w:numPr>
          <w:ilvl w:val="1"/>
          <w:numId w:val="135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M9 (via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E6)</w:t>
      </w:r>
    </w:p>
    <w:p w14:paraId="3F884BEB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Thus, for the relation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Emp(</w:t>
      </w:r>
      <w:proofErr w:type="spellStart"/>
      <w:proofErr w:type="gramEnd"/>
      <w:r w:rsidRPr="00FF0407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 with </w:t>
      </w:r>
    </w:p>
    <w:p w14:paraId="6AD55A8C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spellStart"/>
      <w:r w:rsidRPr="00FF0407">
        <w:rPr>
          <w:rFonts w:ascii="Verdana" w:hAnsi="Verdana"/>
          <w:color w:val="000000"/>
          <w:sz w:val="22"/>
          <w:szCs w:val="22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 xml:space="preserve">&gt; 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proofErr w:type="gramEnd"/>
      <w:r w:rsidRPr="00FF0407">
        <w:rPr>
          <w:rFonts w:ascii="Verdana" w:hAnsi="Verdana"/>
          <w:color w:val="000000"/>
          <w:sz w:val="22"/>
          <w:szCs w:val="22"/>
        </w:rPr>
        <w:br/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-&gt; 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,</w:t>
      </w:r>
    </w:p>
    <w:p w14:paraId="15FFA772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FF0407">
        <w:rPr>
          <w:rFonts w:ascii="Verdana" w:hAnsi="Verdana"/>
          <w:color w:val="000000"/>
          <w:sz w:val="22"/>
          <w:szCs w:val="22"/>
        </w:rPr>
        <w:t>the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best decomposition is</w:t>
      </w:r>
    </w:p>
    <w:p w14:paraId="0BC77A30" w14:textId="44BFF18B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Emp1(</w:t>
      </w:r>
      <w:proofErr w:type="spellStart"/>
      <w:r w:rsidRPr="00FF0407">
        <w:rPr>
          <w:rFonts w:ascii="Verdana" w:hAnsi="Verdana"/>
          <w:color w:val="000000"/>
          <w:sz w:val="22"/>
          <w:szCs w:val="22"/>
          <w:u w:val="single"/>
        </w:rPr>
        <w:t>EmpId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, </w:t>
      </w:r>
      <w:proofErr w:type="spellStart"/>
      <w:r w:rsidRPr="00FF0407">
        <w:rPr>
          <w:rFonts w:ascii="Verdana" w:hAnsi="Verdana"/>
          <w:i/>
          <w:iCs/>
          <w:color w:val="FF3333"/>
          <w:sz w:val="22"/>
          <w:szCs w:val="22"/>
          <w:highlight w:val="yellow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 </w:t>
      </w:r>
      <w:proofErr w:type="gramStart"/>
      <w:r w:rsidR="007139BD">
        <w:rPr>
          <w:rFonts w:ascii="Verdana" w:hAnsi="Verdana"/>
          <w:color w:val="000000"/>
          <w:sz w:val="22"/>
          <w:szCs w:val="22"/>
        </w:rPr>
        <w:t>{</w:t>
      </w:r>
      <w:r w:rsidR="007139BD" w:rsidRPr="007139BD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7139BD" w:rsidRPr="00FF0407">
        <w:rPr>
          <w:rFonts w:ascii="Verdana" w:hAnsi="Verdana"/>
          <w:color w:val="000000"/>
          <w:sz w:val="22"/>
          <w:szCs w:val="22"/>
        </w:rPr>
        <w:t>EmpId</w:t>
      </w:r>
      <w:proofErr w:type="spellEnd"/>
      <w:proofErr w:type="gramEnd"/>
      <w:r w:rsidR="007139BD" w:rsidRPr="00FF0407">
        <w:rPr>
          <w:rFonts w:ascii="Verdana" w:hAnsi="Verdana"/>
          <w:color w:val="000000"/>
          <w:sz w:val="22"/>
          <w:szCs w:val="22"/>
        </w:rPr>
        <w:t xml:space="preserve"> -&gt;  </w:t>
      </w:r>
      <w:proofErr w:type="spellStart"/>
      <w:r w:rsidR="007139BD"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="007139BD">
        <w:rPr>
          <w:rFonts w:ascii="Verdana" w:hAnsi="Verdana"/>
          <w:color w:val="000000"/>
          <w:sz w:val="22"/>
          <w:szCs w:val="22"/>
        </w:rPr>
        <w:t xml:space="preserve"> }</w:t>
      </w:r>
      <w:r w:rsidRPr="00FF0407">
        <w:rPr>
          <w:rFonts w:ascii="Verdana" w:hAnsi="Verdana"/>
          <w:color w:val="000000"/>
          <w:sz w:val="22"/>
          <w:szCs w:val="22"/>
        </w:rPr>
        <w:t xml:space="preserve"> and</w:t>
      </w:r>
      <w:r w:rsidRPr="00FF0407">
        <w:rPr>
          <w:rFonts w:ascii="Verdana" w:hAnsi="Verdana"/>
          <w:color w:val="000000"/>
          <w:sz w:val="22"/>
          <w:szCs w:val="22"/>
        </w:rPr>
        <w:br/>
        <w:t>Dept(</w:t>
      </w:r>
      <w:proofErr w:type="spellStart"/>
      <w:r w:rsidRPr="00FF0407">
        <w:rPr>
          <w:rFonts w:ascii="Verdana" w:hAnsi="Verdana"/>
          <w:i/>
          <w:iCs/>
          <w:color w:val="FF3333"/>
          <w:sz w:val="22"/>
          <w:szCs w:val="22"/>
          <w:highlight w:val="yellow"/>
          <w:u w:val="single"/>
        </w:rPr>
        <w:t>DeptId</w:t>
      </w:r>
      <w:proofErr w:type="spellEnd"/>
      <w:r w:rsidRPr="00FF0407">
        <w:rPr>
          <w:rFonts w:ascii="Verdana" w:hAnsi="Verdana"/>
          <w:color w:val="000000"/>
          <w:sz w:val="22"/>
          <w:szCs w:val="22"/>
          <w:highlight w:val="yellow"/>
        </w:rPr>
        <w:t>,</w:t>
      </w:r>
      <w:r w:rsidRPr="00FF0407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>)</w:t>
      </w:r>
      <w:r w:rsidR="007139BD">
        <w:rPr>
          <w:rFonts w:ascii="Verdana" w:hAnsi="Verdana"/>
          <w:color w:val="000000"/>
          <w:sz w:val="22"/>
          <w:szCs w:val="22"/>
        </w:rPr>
        <w:t xml:space="preserve"> { </w:t>
      </w:r>
      <w:proofErr w:type="spellStart"/>
      <w:r w:rsidR="007139BD" w:rsidRPr="00FF0407">
        <w:rPr>
          <w:rFonts w:ascii="Verdana" w:hAnsi="Verdana"/>
          <w:color w:val="000000"/>
          <w:sz w:val="22"/>
          <w:szCs w:val="22"/>
        </w:rPr>
        <w:t>DeptId</w:t>
      </w:r>
      <w:proofErr w:type="spellEnd"/>
      <w:r w:rsidR="007139BD" w:rsidRPr="00FF0407">
        <w:rPr>
          <w:rFonts w:ascii="Verdana" w:hAnsi="Verdana"/>
          <w:color w:val="000000"/>
          <w:sz w:val="22"/>
          <w:szCs w:val="22"/>
        </w:rPr>
        <w:t xml:space="preserve"> -&gt;  </w:t>
      </w:r>
      <w:proofErr w:type="spellStart"/>
      <w:r w:rsidR="007139BD" w:rsidRPr="00FF0407">
        <w:rPr>
          <w:rFonts w:ascii="Verdana" w:hAnsi="Verdana"/>
          <w:color w:val="000000"/>
          <w:sz w:val="22"/>
          <w:szCs w:val="22"/>
        </w:rPr>
        <w:t>ManagerId</w:t>
      </w:r>
      <w:proofErr w:type="spellEnd"/>
      <w:r w:rsidR="007139BD">
        <w:rPr>
          <w:rFonts w:ascii="Verdana" w:hAnsi="Verdana"/>
          <w:color w:val="000000"/>
          <w:sz w:val="22"/>
          <w:szCs w:val="22"/>
        </w:rPr>
        <w:t xml:space="preserve"> }</w:t>
      </w:r>
    </w:p>
    <w:p w14:paraId="7EA738A2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It is easy to show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that,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the decomposition is lossless, preserves dependencies, and that Emp1 and Dept are both in BCNF.</w:t>
      </w:r>
    </w:p>
    <w:p w14:paraId="70349DB4" w14:textId="77777777" w:rsidR="00FF0407" w:rsidRPr="00FF0407" w:rsidRDefault="00FF0407" w:rsidP="00FF0407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006666"/>
          <w:sz w:val="22"/>
          <w:szCs w:val="22"/>
        </w:rPr>
      </w:pPr>
      <w:r w:rsidRPr="00FF0407">
        <w:rPr>
          <w:rFonts w:ascii="Arial" w:hAnsi="Arial" w:cs="Arial"/>
          <w:b/>
          <w:bCs/>
          <w:i/>
          <w:iCs/>
          <w:color w:val="006666"/>
          <w:sz w:val="22"/>
          <w:szCs w:val="22"/>
        </w:rPr>
        <w:t>2.4.2 Decomposition Algorithms</w:t>
      </w:r>
    </w:p>
    <w:p w14:paraId="2D92F029" w14:textId="77777777" w:rsidR="00FF0407" w:rsidRPr="00FF0407" w:rsidRDefault="00FF0407" w:rsidP="00FF0407">
      <w:pPr>
        <w:numPr>
          <w:ilvl w:val="0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It is possible to decompose a relation such that</w:t>
      </w:r>
    </w:p>
    <w:p w14:paraId="791432C7" w14:textId="77777777" w:rsidR="00FF0407" w:rsidRPr="00FF0407" w:rsidRDefault="00FF0407" w:rsidP="00FF0407">
      <w:pPr>
        <w:numPr>
          <w:ilvl w:val="1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all member relations are in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3NF</w:t>
      </w:r>
      <w:r w:rsidRPr="00FF0407">
        <w:rPr>
          <w:rFonts w:ascii="Verdana" w:hAnsi="Verdana"/>
          <w:color w:val="000000"/>
          <w:sz w:val="22"/>
          <w:szCs w:val="22"/>
        </w:rPr>
        <w:t>,</w:t>
      </w:r>
    </w:p>
    <w:p w14:paraId="16ECECFD" w14:textId="77777777" w:rsidR="00FF0407" w:rsidRPr="00FF0407" w:rsidRDefault="00FF0407" w:rsidP="00FF0407">
      <w:pPr>
        <w:numPr>
          <w:ilvl w:val="1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FF0407">
        <w:rPr>
          <w:rFonts w:ascii="Verdana" w:hAnsi="Verdana"/>
          <w:color w:val="000000"/>
          <w:sz w:val="22"/>
          <w:szCs w:val="22"/>
          <w:highlight w:val="yellow"/>
        </w:rPr>
        <w:t>the decomposition is lossless, and</w:t>
      </w:r>
    </w:p>
    <w:p w14:paraId="1A4C6095" w14:textId="77777777" w:rsidR="00FF0407" w:rsidRPr="00FF0407" w:rsidRDefault="00FF0407" w:rsidP="00FF0407">
      <w:pPr>
        <w:numPr>
          <w:ilvl w:val="1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r w:rsidRPr="00FF0407">
        <w:rPr>
          <w:rFonts w:ascii="Verdana" w:hAnsi="Verdana"/>
          <w:color w:val="000000"/>
          <w:sz w:val="22"/>
          <w:szCs w:val="22"/>
          <w:highlight w:val="yellow"/>
        </w:rPr>
        <w:t>all FDs are preserved.</w:t>
      </w:r>
    </w:p>
    <w:p w14:paraId="7F21F038" w14:textId="77777777" w:rsidR="00FF0407" w:rsidRPr="00FF0407" w:rsidRDefault="00FF0407" w:rsidP="00FF0407">
      <w:pPr>
        <w:numPr>
          <w:ilvl w:val="0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It is also possible to decompose a relation such that</w:t>
      </w:r>
    </w:p>
    <w:p w14:paraId="5409881B" w14:textId="77777777" w:rsidR="00FF0407" w:rsidRPr="00FF0407" w:rsidRDefault="00FF0407" w:rsidP="00FF0407">
      <w:pPr>
        <w:numPr>
          <w:ilvl w:val="1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proofErr w:type="gramStart"/>
      <w:r w:rsidRPr="00FF0407">
        <w:rPr>
          <w:rFonts w:ascii="Verdana" w:hAnsi="Verdana"/>
          <w:color w:val="000000"/>
          <w:sz w:val="22"/>
          <w:szCs w:val="22"/>
        </w:rPr>
        <w:t>all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member relations are in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BCNF,</w:t>
      </w:r>
      <w:r w:rsidRPr="00FF0407">
        <w:rPr>
          <w:rFonts w:ascii="Verdana" w:hAnsi="Verdana"/>
          <w:color w:val="000000"/>
          <w:sz w:val="22"/>
          <w:szCs w:val="22"/>
        </w:rPr>
        <w:t xml:space="preserve"> and</w:t>
      </w:r>
    </w:p>
    <w:p w14:paraId="0CB76614" w14:textId="77777777" w:rsidR="00FF0407" w:rsidRPr="00FF0407" w:rsidRDefault="00FF0407" w:rsidP="00FF0407">
      <w:pPr>
        <w:numPr>
          <w:ilvl w:val="1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the decomposition is lossless, </w:t>
      </w:r>
      <w:r w:rsidRPr="00FF0407">
        <w:rPr>
          <w:rFonts w:ascii="Verdana" w:hAnsi="Verdana"/>
          <w:i/>
          <w:iCs/>
          <w:color w:val="FF3333"/>
          <w:sz w:val="22"/>
          <w:szCs w:val="22"/>
        </w:rPr>
        <w:t>but</w:t>
      </w:r>
    </w:p>
    <w:p w14:paraId="72D3C0D0" w14:textId="77777777" w:rsidR="00FF0407" w:rsidRPr="00FF0407" w:rsidRDefault="00FF0407" w:rsidP="00FF0407">
      <w:pPr>
        <w:numPr>
          <w:ilvl w:val="1"/>
          <w:numId w:val="136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  <w:highlight w:val="yellow"/>
        </w:rPr>
      </w:pPr>
      <w:proofErr w:type="gramStart"/>
      <w:r w:rsidRPr="00FF0407">
        <w:rPr>
          <w:rFonts w:ascii="Verdana" w:hAnsi="Verdana"/>
          <w:color w:val="000000"/>
          <w:sz w:val="22"/>
          <w:szCs w:val="22"/>
          <w:highlight w:val="yellow"/>
        </w:rPr>
        <w:t>not</w:t>
      </w:r>
      <w:proofErr w:type="gramEnd"/>
      <w:r w:rsidRPr="00FF0407">
        <w:rPr>
          <w:rFonts w:ascii="Verdana" w:hAnsi="Verdana"/>
          <w:color w:val="000000"/>
          <w:sz w:val="22"/>
          <w:szCs w:val="22"/>
          <w:highlight w:val="yellow"/>
        </w:rPr>
        <w:t xml:space="preserve"> all FDs may be preserved.</w:t>
      </w:r>
    </w:p>
    <w:p w14:paraId="4098EA91" w14:textId="77777777" w:rsidR="00FF0407" w:rsidRPr="00FF0407" w:rsidRDefault="00FF0407" w:rsidP="00FF0407">
      <w:pPr>
        <w:spacing w:before="100" w:beforeAutospacing="1" w:after="100" w:afterAutospacing="1"/>
        <w:rPr>
          <w:rFonts w:ascii="Arial" w:hAnsi="Arial" w:cs="Arial"/>
          <w:b/>
          <w:bCs/>
          <w:color w:val="000900"/>
          <w:sz w:val="26"/>
          <w:szCs w:val="26"/>
        </w:rPr>
      </w:pPr>
      <w:r w:rsidRPr="00FF0407">
        <w:rPr>
          <w:rFonts w:ascii="Arial" w:hAnsi="Arial" w:cs="Arial"/>
          <w:b/>
          <w:bCs/>
          <w:color w:val="000900"/>
          <w:sz w:val="26"/>
          <w:szCs w:val="26"/>
        </w:rPr>
        <w:t>2.5 Algorithm for decomposition into 3NF relations</w:t>
      </w:r>
    </w:p>
    <w:p w14:paraId="456B9205" w14:textId="77777777" w:rsidR="00FF0407" w:rsidRPr="00FF0407" w:rsidRDefault="00FF0407" w:rsidP="00FF0407">
      <w:pPr>
        <w:numPr>
          <w:ilvl w:val="0"/>
          <w:numId w:val="1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There are many algorithms for decomposition.</w:t>
      </w:r>
    </w:p>
    <w:p w14:paraId="4ACD9F62" w14:textId="77777777" w:rsidR="00FF0407" w:rsidRPr="00FF0407" w:rsidRDefault="00FF0407" w:rsidP="00FF0407">
      <w:pPr>
        <w:numPr>
          <w:ilvl w:val="0"/>
          <w:numId w:val="1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We will not cover the details of the algorithms, but they are illustrated by the example below.</w:t>
      </w:r>
    </w:p>
    <w:p w14:paraId="4D685D13" w14:textId="77777777" w:rsidR="00FF0407" w:rsidRPr="00FF0407" w:rsidRDefault="00FF0407" w:rsidP="00FF0407">
      <w:pPr>
        <w:numPr>
          <w:ilvl w:val="0"/>
          <w:numId w:val="13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In particular, the following examples show the steps of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an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lossless,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FD preserving algorithm that guarantees 3NF.</w:t>
      </w:r>
    </w:p>
    <w:p w14:paraId="774F06F1" w14:textId="77777777" w:rsidR="007139BD" w:rsidRDefault="007139BD">
      <w:pPr>
        <w:spacing w:after="160" w:line="259" w:lineRule="auto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br w:type="page"/>
      </w:r>
    </w:p>
    <w:p w14:paraId="37C78003" w14:textId="12A24C1F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FF0407">
        <w:rPr>
          <w:rFonts w:ascii="Verdana" w:hAnsi="Verdana"/>
          <w:b/>
          <w:bCs/>
          <w:i/>
          <w:iCs/>
          <w:color w:val="339966"/>
          <w:sz w:val="22"/>
          <w:szCs w:val="22"/>
        </w:rPr>
        <w:lastRenderedPageBreak/>
        <w:t>Example:</w:t>
      </w:r>
    </w:p>
    <w:p w14:paraId="7B86D252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>,C,D,E) with F = {A-&gt;BC, CD -&gt; E, BA -&gt; C, D-&gt;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B}.</w:t>
      </w:r>
      <w:proofErr w:type="gramEnd"/>
    </w:p>
    <w:p w14:paraId="7E3F8ED1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Step 1. Find a </w:t>
      </w:r>
      <w:r w:rsidRPr="00FF0407">
        <w:rPr>
          <w:rFonts w:ascii="Verdana" w:hAnsi="Verdana"/>
          <w:i/>
          <w:iCs/>
          <w:color w:val="FF3333"/>
          <w:sz w:val="22"/>
          <w:szCs w:val="22"/>
          <w:highlight w:val="yellow"/>
        </w:rPr>
        <w:t>canonical cover</w:t>
      </w:r>
      <w:r w:rsidRPr="00FF0407">
        <w:rPr>
          <w:rFonts w:ascii="Verdana" w:hAnsi="Verdana"/>
          <w:color w:val="000000"/>
          <w:sz w:val="22"/>
          <w:szCs w:val="22"/>
        </w:rPr>
        <w:t> G for F.</w:t>
      </w:r>
    </w:p>
    <w:p w14:paraId="6756F204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The FD BA-&gt;C is redundant.</w:t>
      </w:r>
    </w:p>
    <w:p w14:paraId="0D8F7AAB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G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= {A-&gt;BC, CD -&gt; E, D-&gt;</w:t>
      </w:r>
      <w:proofErr w:type="gramStart"/>
      <w:r w:rsidRPr="00FF0407">
        <w:rPr>
          <w:rFonts w:ascii="Verdana" w:hAnsi="Verdana"/>
          <w:color w:val="000000"/>
          <w:sz w:val="22"/>
          <w:szCs w:val="22"/>
          <w:highlight w:val="yellow"/>
        </w:rPr>
        <w:t>B}.</w:t>
      </w:r>
      <w:proofErr w:type="gramEnd"/>
    </w:p>
    <w:p w14:paraId="5461A539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We may perform normalization analysis to see whether decomposition is necessary.</w:t>
      </w:r>
    </w:p>
    <w:p w14:paraId="410C50E7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L/NR: A, D</w:t>
      </w:r>
      <w:r w:rsidRPr="00FF0407">
        <w:rPr>
          <w:rFonts w:ascii="Verdana" w:hAnsi="Verdana"/>
          <w:color w:val="000000"/>
          <w:sz w:val="22"/>
          <w:szCs w:val="22"/>
        </w:rPr>
        <w:br/>
        <w:t>M: C</w:t>
      </w:r>
      <w:r w:rsidRPr="00FF0407">
        <w:rPr>
          <w:rFonts w:ascii="Verdana" w:hAnsi="Verdana"/>
          <w:color w:val="000000"/>
          <w:sz w:val="22"/>
          <w:szCs w:val="22"/>
        </w:rPr>
        <w:br/>
        <w:t>R: B, E</w:t>
      </w:r>
    </w:p>
    <w:p w14:paraId="1088758D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We have: AD+ = AD BC E</w:t>
      </w:r>
      <w:r w:rsidRPr="00FF0407">
        <w:rPr>
          <w:rFonts w:ascii="Verdana" w:hAnsi="Verdana"/>
          <w:color w:val="000000"/>
          <w:sz w:val="22"/>
          <w:szCs w:val="22"/>
        </w:rPr>
        <w:br/>
      </w:r>
      <w:r w:rsidRPr="00FF0407">
        <w:rPr>
          <w:rFonts w:ascii="Verdana" w:hAnsi="Verdana"/>
          <w:color w:val="000000"/>
          <w:sz w:val="22"/>
          <w:szCs w:val="22"/>
        </w:rPr>
        <w:br/>
        <w:t>Thus, CK: [1] AD</w:t>
      </w:r>
      <w:r w:rsidRPr="00FF0407">
        <w:rPr>
          <w:rFonts w:ascii="Verdana" w:hAnsi="Verdana"/>
          <w:color w:val="000000"/>
          <w:sz w:val="22"/>
          <w:szCs w:val="22"/>
        </w:rPr>
        <w:br/>
        <w:t>prime: A, D</w:t>
      </w:r>
      <w:r w:rsidRPr="00FF0407">
        <w:rPr>
          <w:rFonts w:ascii="Verdana" w:hAnsi="Verdana"/>
          <w:color w:val="000000"/>
          <w:sz w:val="22"/>
          <w:szCs w:val="22"/>
        </w:rPr>
        <w:br/>
        <w:t>non-prime: B, C, E</w:t>
      </w:r>
    </w:p>
    <w:p w14:paraId="5E126E93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Normalization analysis:</w:t>
      </w:r>
    </w:p>
    <w:tbl>
      <w:tblPr>
        <w:tblW w:w="11595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3"/>
        <w:gridCol w:w="1083"/>
        <w:gridCol w:w="1147"/>
        <w:gridCol w:w="1122"/>
      </w:tblGrid>
      <w:tr w:rsidR="00FF0407" w:rsidRPr="00FF0407" w14:paraId="028D84A9" w14:textId="77777777" w:rsidTr="00FF0407">
        <w:trPr>
          <w:tblCellSpacing w:w="7" w:type="dxa"/>
        </w:trPr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8DAC4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  <w:b/>
                <w:bCs/>
              </w:rPr>
              <w:t>Non-trivial FD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D511E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  <w:b/>
                <w:bCs/>
              </w:rPr>
              <w:t>2NF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FDC36A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  <w:b/>
                <w:bCs/>
              </w:rPr>
              <w:t>3NF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E9957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  <w:b/>
                <w:bCs/>
              </w:rPr>
              <w:t>BCNF</w:t>
            </w:r>
          </w:p>
        </w:tc>
      </w:tr>
      <w:tr w:rsidR="00FF0407" w:rsidRPr="00FF0407" w14:paraId="3809537A" w14:textId="77777777" w:rsidTr="00FF040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70A02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 xml:space="preserve">A -&gt; B: [1] A </w:t>
            </w:r>
            <w:r w:rsidRPr="00FF0407">
              <w:rPr>
                <w:rFonts w:ascii="Cambria Math" w:hAnsi="Cambria Math" w:cs="Cambria Math"/>
              </w:rPr>
              <w:t>⊂</w:t>
            </w:r>
            <w:r w:rsidRPr="00FF0407">
              <w:rPr>
                <w:rFonts w:ascii="Verdana" w:hAnsi="Verdana"/>
              </w:rPr>
              <w:t xml:space="preserve"> AD, [2] A is not a SK, [3] B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7B491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6CDE0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4BF3C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violate</w:t>
            </w:r>
          </w:p>
        </w:tc>
      </w:tr>
      <w:tr w:rsidR="00FF0407" w:rsidRPr="00FF0407" w14:paraId="067D0115" w14:textId="77777777" w:rsidTr="00FF040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4360D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 xml:space="preserve">A -&gt; C: [1] A </w:t>
            </w:r>
            <w:r w:rsidRPr="00FF0407">
              <w:rPr>
                <w:rFonts w:ascii="Cambria Math" w:hAnsi="Cambria Math" w:cs="Cambria Math"/>
              </w:rPr>
              <w:t>⊂</w:t>
            </w:r>
            <w:r w:rsidRPr="00FF0407">
              <w:rPr>
                <w:rFonts w:ascii="Verdana" w:hAnsi="Verdana"/>
              </w:rPr>
              <w:t xml:space="preserve"> AD, [2] A is not a SK, [3] C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A7C8B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8C8F2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1CDB2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violate</w:t>
            </w:r>
          </w:p>
        </w:tc>
      </w:tr>
      <w:tr w:rsidR="00FF0407" w:rsidRPr="00FF0407" w14:paraId="05C8B878" w14:textId="77777777" w:rsidTr="00FF040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F26D3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 xml:space="preserve">CD -&gt; E: [1] CD </w:t>
            </w:r>
            <w:r w:rsidRPr="00FF0407">
              <w:rPr>
                <w:rFonts w:ascii="Cambria Math" w:hAnsi="Cambria Math" w:cs="Cambria Math"/>
              </w:rPr>
              <w:t>⊄</w:t>
            </w:r>
            <w:r w:rsidRPr="00FF0407">
              <w:rPr>
                <w:rFonts w:ascii="Verdana" w:hAnsi="Verdana"/>
              </w:rPr>
              <w:t xml:space="preserve"> AD, [2] C is not a SK, [3] E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115DC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09562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F78C4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violate</w:t>
            </w:r>
          </w:p>
        </w:tc>
      </w:tr>
      <w:tr w:rsidR="00FF0407" w:rsidRPr="00FF0407" w14:paraId="5165621B" w14:textId="77777777" w:rsidTr="00FF040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98F17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 xml:space="preserve">D -&gt; B: [1] D </w:t>
            </w:r>
            <w:r w:rsidRPr="00FF0407">
              <w:rPr>
                <w:rFonts w:ascii="Cambria Math" w:hAnsi="Cambria Math" w:cs="Cambria Math"/>
              </w:rPr>
              <w:t>⊂</w:t>
            </w:r>
            <w:r w:rsidRPr="00FF0407">
              <w:rPr>
                <w:rFonts w:ascii="Verdana" w:hAnsi="Verdana"/>
              </w:rPr>
              <w:t xml:space="preserve"> AD, [2] D is not a SK, [3] B is non-prime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32160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B4264F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violate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E8306" w14:textId="77777777" w:rsidR="00FF0407" w:rsidRPr="00FF0407" w:rsidRDefault="00FF0407" w:rsidP="00FF0407">
            <w:pPr>
              <w:rPr>
                <w:rFonts w:ascii="Verdana" w:hAnsi="Verdana"/>
              </w:rPr>
            </w:pPr>
            <w:r w:rsidRPr="00FF0407">
              <w:rPr>
                <w:rFonts w:ascii="Verdana" w:hAnsi="Verdana"/>
              </w:rPr>
              <w:t>violate</w:t>
            </w:r>
          </w:p>
        </w:tc>
      </w:tr>
    </w:tbl>
    <w:p w14:paraId="39719959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Thus, the highest normal form of R is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1NF.</w:t>
      </w:r>
      <w:r w:rsidRPr="00FF0407">
        <w:rPr>
          <w:rFonts w:ascii="Verdana" w:hAnsi="Verdana"/>
          <w:color w:val="000000"/>
          <w:sz w:val="22"/>
          <w:szCs w:val="22"/>
        </w:rPr>
        <w:t xml:space="preserve"> Decomposition is necessary.</w:t>
      </w:r>
    </w:p>
    <w:p w14:paraId="5614C89E" w14:textId="77777777" w:rsid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Step 2. For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every FD X-&gt;Y</w:t>
      </w:r>
      <w:r w:rsidRPr="00FF0407">
        <w:rPr>
          <w:rFonts w:ascii="Verdana" w:hAnsi="Verdana"/>
          <w:color w:val="000000"/>
          <w:sz w:val="22"/>
          <w:szCs w:val="22"/>
        </w:rPr>
        <w:t xml:space="preserve"> in G, create a relation with the schema XY and add it to the result D. This step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preserves FD and resolves NF violations.</w:t>
      </w:r>
    </w:p>
    <w:p w14:paraId="5ADF83D0" w14:textId="29B0D184" w:rsidR="007139BD" w:rsidRPr="00FF0407" w:rsidRDefault="007139BD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G = {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A-&gt;BC</w:t>
      </w:r>
      <w:r w:rsidRPr="00FF0407">
        <w:rPr>
          <w:rFonts w:ascii="Verdana" w:hAnsi="Verdana"/>
          <w:color w:val="000000"/>
          <w:sz w:val="22"/>
          <w:szCs w:val="22"/>
        </w:rPr>
        <w:t xml:space="preserve">, </w:t>
      </w:r>
      <w:r w:rsidRPr="00FF0407">
        <w:rPr>
          <w:rFonts w:ascii="Verdana" w:hAnsi="Verdana"/>
          <w:color w:val="000000"/>
          <w:sz w:val="22"/>
          <w:szCs w:val="22"/>
          <w:highlight w:val="green"/>
        </w:rPr>
        <w:t>CD -&gt; E</w:t>
      </w:r>
      <w:r w:rsidRPr="00FF0407">
        <w:rPr>
          <w:rFonts w:ascii="Verdana" w:hAnsi="Verdana"/>
          <w:color w:val="000000"/>
          <w:sz w:val="22"/>
          <w:szCs w:val="22"/>
        </w:rPr>
        <w:t>, D-&gt;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B}.</w:t>
      </w:r>
      <w:proofErr w:type="gramEnd"/>
    </w:p>
    <w:p w14:paraId="766134B4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Relations created:</w:t>
      </w:r>
    </w:p>
    <w:p w14:paraId="0A2FDF65" w14:textId="3BD74FA1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R1(</w:t>
      </w:r>
      <w:proofErr w:type="gramStart"/>
      <w:r w:rsidRPr="00FF0407">
        <w:rPr>
          <w:rFonts w:ascii="Verdana" w:hAnsi="Verdana"/>
          <w:color w:val="000000"/>
          <w:sz w:val="22"/>
          <w:szCs w:val="22"/>
          <w:highlight w:val="yellow"/>
        </w:rPr>
        <w:t>A,B</w:t>
      </w:r>
      <w:proofErr w:type="gramEnd"/>
      <w:r w:rsidRPr="00FF0407">
        <w:rPr>
          <w:rFonts w:ascii="Verdana" w:hAnsi="Verdana"/>
          <w:color w:val="000000"/>
          <w:sz w:val="22"/>
          <w:szCs w:val="22"/>
          <w:highlight w:val="yellow"/>
        </w:rPr>
        <w:t>,C</w:t>
      </w:r>
      <w:r w:rsidRPr="00FF0407">
        <w:rPr>
          <w:rFonts w:ascii="Verdana" w:hAnsi="Verdana"/>
          <w:color w:val="000000"/>
          <w:sz w:val="22"/>
          <w:szCs w:val="22"/>
        </w:rPr>
        <w:t xml:space="preserve">) with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A-&gt;BC</w:t>
      </w:r>
      <w:r w:rsidR="007139BD">
        <w:rPr>
          <w:rFonts w:ascii="Verdana" w:hAnsi="Verdana"/>
          <w:color w:val="000000"/>
          <w:sz w:val="22"/>
          <w:szCs w:val="22"/>
        </w:rPr>
        <w:t xml:space="preserve"> (resolve NF violation, preserve FD)</w:t>
      </w:r>
      <w:r w:rsidRPr="00FF0407">
        <w:rPr>
          <w:rFonts w:ascii="Verdana" w:hAnsi="Verdana"/>
          <w:color w:val="000000"/>
          <w:sz w:val="22"/>
          <w:szCs w:val="22"/>
        </w:rPr>
        <w:br/>
      </w:r>
      <w:r w:rsidRPr="00FF0407">
        <w:rPr>
          <w:rFonts w:ascii="Verdana" w:hAnsi="Verdana"/>
          <w:color w:val="000000"/>
          <w:sz w:val="22"/>
          <w:szCs w:val="22"/>
          <w:highlight w:val="green"/>
        </w:rPr>
        <w:t>R2(C,D,E) with CD-&gt;E</w:t>
      </w:r>
      <w:r w:rsidRPr="00FF0407">
        <w:rPr>
          <w:rFonts w:ascii="Verdana" w:hAnsi="Verdana"/>
          <w:color w:val="000000"/>
          <w:sz w:val="22"/>
          <w:szCs w:val="22"/>
        </w:rPr>
        <w:br/>
      </w:r>
      <w:r w:rsidRPr="00FF0407">
        <w:rPr>
          <w:rFonts w:ascii="Verdana" w:hAnsi="Verdana"/>
          <w:color w:val="000000"/>
          <w:sz w:val="22"/>
          <w:szCs w:val="22"/>
          <w:highlight w:val="cyan"/>
        </w:rPr>
        <w:t>R3(B,D) with D-&gt;B</w:t>
      </w:r>
    </w:p>
    <w:p w14:paraId="6999DEDC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It can be seen very easily that R1, R2 and R3 are all in 3NF and BCNF. Furthermore, all FDs are preserved.</w:t>
      </w:r>
    </w:p>
    <w:p w14:paraId="4F078E77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lastRenderedPageBreak/>
        <w:t xml:space="preserve">Step 3. If no relation in D contains a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>candidate key of R</w:t>
      </w:r>
      <w:r w:rsidRPr="00FF0407">
        <w:rPr>
          <w:rFonts w:ascii="Verdana" w:hAnsi="Verdana"/>
          <w:color w:val="000000"/>
          <w:sz w:val="22"/>
          <w:szCs w:val="22"/>
        </w:rPr>
        <w:t xml:space="preserve">, create a new relation with a candidate key of R being the schema, and add it to the result D. This </w:t>
      </w:r>
      <w:r w:rsidRPr="00FF0407">
        <w:rPr>
          <w:rFonts w:ascii="Verdana" w:hAnsi="Verdana"/>
          <w:color w:val="000000"/>
          <w:sz w:val="22"/>
          <w:szCs w:val="22"/>
          <w:highlight w:val="yellow"/>
        </w:rPr>
        <w:t xml:space="preserve">step </w:t>
      </w:r>
      <w:proofErr w:type="gramStart"/>
      <w:r w:rsidRPr="00FF0407">
        <w:rPr>
          <w:rFonts w:ascii="Verdana" w:hAnsi="Verdana"/>
          <w:color w:val="000000"/>
          <w:sz w:val="22"/>
          <w:szCs w:val="22"/>
          <w:highlight w:val="yellow"/>
        </w:rPr>
        <w:t>assures</w:t>
      </w:r>
      <w:proofErr w:type="gramEnd"/>
      <w:r w:rsidRPr="00FF0407">
        <w:rPr>
          <w:rFonts w:ascii="Verdana" w:hAnsi="Verdana"/>
          <w:color w:val="000000"/>
          <w:sz w:val="22"/>
          <w:szCs w:val="22"/>
          <w:highlight w:val="yellow"/>
        </w:rPr>
        <w:t xml:space="preserve"> </w:t>
      </w:r>
      <w:proofErr w:type="spellStart"/>
      <w:r w:rsidRPr="00FF0407">
        <w:rPr>
          <w:rFonts w:ascii="Verdana" w:hAnsi="Verdana"/>
          <w:color w:val="000000"/>
          <w:sz w:val="22"/>
          <w:szCs w:val="22"/>
          <w:highlight w:val="yellow"/>
        </w:rPr>
        <w:t>losslessness</w:t>
      </w:r>
      <w:proofErr w:type="spellEnd"/>
      <w:r w:rsidRPr="00FF0407">
        <w:rPr>
          <w:rFonts w:ascii="Verdana" w:hAnsi="Verdana"/>
          <w:color w:val="000000"/>
          <w:sz w:val="22"/>
          <w:szCs w:val="22"/>
          <w:highlight w:val="yellow"/>
        </w:rPr>
        <w:t>.</w:t>
      </w:r>
    </w:p>
    <w:p w14:paraId="6FF13E53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There is only one candidate key of R: AD. Since none of R1, R2 and R3 contains AD, create the relation</w:t>
      </w:r>
    </w:p>
    <w:p w14:paraId="14F0E0DA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  <w:highlight w:val="yellow"/>
        </w:rPr>
        <w:t>R4(</w:t>
      </w:r>
      <w:proofErr w:type="gramStart"/>
      <w:r w:rsidRPr="00FF0407">
        <w:rPr>
          <w:rFonts w:ascii="Verdana" w:hAnsi="Verdana"/>
          <w:color w:val="000000"/>
          <w:sz w:val="22"/>
          <w:szCs w:val="22"/>
          <w:highlight w:val="yellow"/>
        </w:rPr>
        <w:t>A,D</w:t>
      </w:r>
      <w:proofErr w:type="gramEnd"/>
      <w:r w:rsidRPr="00FF0407">
        <w:rPr>
          <w:rFonts w:ascii="Verdana" w:hAnsi="Verdana"/>
          <w:color w:val="000000"/>
          <w:sz w:val="22"/>
          <w:szCs w:val="22"/>
          <w:highlight w:val="yellow"/>
        </w:rPr>
        <w:t xml:space="preserve">) with no </w:t>
      </w:r>
      <w:proofErr w:type="gramStart"/>
      <w:r w:rsidRPr="00FF0407">
        <w:rPr>
          <w:rFonts w:ascii="Verdana" w:hAnsi="Verdana"/>
          <w:color w:val="000000"/>
          <w:sz w:val="22"/>
          <w:szCs w:val="22"/>
          <w:highlight w:val="yellow"/>
        </w:rPr>
        <w:t>FD: {}</w:t>
      </w:r>
      <w:proofErr w:type="gramEnd"/>
    </w:p>
    <w:p w14:paraId="77EED7D8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Step 4. Simplify the decomposition D by removing relations that are redundant (i.e. that its schema is a subset of the schema of another relation).</w:t>
      </w:r>
    </w:p>
    <w:p w14:paraId="20DB72B4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No action as there is no redundant relation.</w:t>
      </w:r>
    </w:p>
    <w:p w14:paraId="1DCC3956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The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result relations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are all in BCNF.</w:t>
      </w:r>
    </w:p>
    <w:p w14:paraId="3EC058D5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741CACE1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Consider R(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>,C,D,E) with {A-&gt;BCD, BC-&gt;D, D-&gt;C}</w:t>
      </w:r>
    </w:p>
    <w:p w14:paraId="0B213B36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Using the algorithm,</w:t>
      </w:r>
    </w:p>
    <w:p w14:paraId="14E949AE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(1) Canonical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cover: {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>A-&gt;BC, BC-&gt;D, D-&gt;C}; A-&gt;D is removed since it is a redundant FD.</w:t>
      </w:r>
    </w:p>
    <w:p w14:paraId="54BC617D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(2) The following relations are created:</w:t>
      </w:r>
    </w:p>
    <w:p w14:paraId="59F4EAF9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R1(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>,C) with {A-&gt; BC},</w:t>
      </w:r>
      <w:r w:rsidRPr="00FF0407">
        <w:rPr>
          <w:rFonts w:ascii="Verdana" w:hAnsi="Verdana"/>
          <w:color w:val="000000"/>
          <w:sz w:val="22"/>
          <w:szCs w:val="22"/>
        </w:rPr>
        <w:br/>
        <w:t>R2(B,C,D) with {BC-&gt;D, D-&gt;C},</w:t>
      </w:r>
      <w:r w:rsidRPr="00FF0407">
        <w:rPr>
          <w:rFonts w:ascii="Verdana" w:hAnsi="Verdana"/>
          <w:color w:val="000000"/>
          <w:sz w:val="22"/>
          <w:szCs w:val="22"/>
        </w:rPr>
        <w:br/>
        <w:t>R3(C,D) with {D-&gt;C}</w:t>
      </w:r>
    </w:p>
    <w:p w14:paraId="23E7483F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(3) There is only one candidate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key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AE. Since it is not in any of R1, R2 or R3, R4 is created.</w:t>
      </w:r>
    </w:p>
    <w:p w14:paraId="7ACB610A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R4(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A,E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>)</w:t>
      </w:r>
    </w:p>
    <w:p w14:paraId="6756B9C3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(4) R3(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C,D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>) is removed as redundant.</w:t>
      </w:r>
    </w:p>
    <w:p w14:paraId="052154DF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As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in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 xml:space="preserve"> result, we have:</w:t>
      </w:r>
    </w:p>
    <w:p w14:paraId="6AC1991E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R1(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A,B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>,C) with {A-&gt; BC}, in BCNF</w:t>
      </w:r>
      <w:r w:rsidRPr="00FF0407">
        <w:rPr>
          <w:rFonts w:ascii="Verdana" w:hAnsi="Verdana"/>
          <w:color w:val="000000"/>
          <w:sz w:val="22"/>
          <w:szCs w:val="22"/>
        </w:rPr>
        <w:br/>
        <w:t>R2(B,C,D) with {BC-&gt;D, D-&gt;C}, in 3NF but not in BCNF</w:t>
      </w:r>
      <w:r w:rsidRPr="00FF0407">
        <w:rPr>
          <w:rFonts w:ascii="Verdana" w:hAnsi="Verdana"/>
          <w:color w:val="000000"/>
          <w:sz w:val="22"/>
          <w:szCs w:val="22"/>
        </w:rPr>
        <w:br/>
        <w:t>R4(A,E) with {}, in BCNF</w:t>
      </w:r>
    </w:p>
    <w:p w14:paraId="201C1740" w14:textId="77777777" w:rsidR="00FF0407" w:rsidRPr="00FF0407" w:rsidRDefault="00FF0407" w:rsidP="00FF0407">
      <w:pPr>
        <w:numPr>
          <w:ilvl w:val="0"/>
          <w:numId w:val="13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There are other decomposition algorithms.</w:t>
      </w:r>
    </w:p>
    <w:p w14:paraId="70B4B5AF" w14:textId="77777777" w:rsidR="00FF0407" w:rsidRPr="00FF0407" w:rsidRDefault="00FF0407" w:rsidP="00FF0407">
      <w:pPr>
        <w:numPr>
          <w:ilvl w:val="0"/>
          <w:numId w:val="138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Sometimes, it is not possible to decompose a relation into two relations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losslessly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and preserve all FD, just to achieve BCNF.</w:t>
      </w:r>
    </w:p>
    <w:p w14:paraId="5FAAE6B2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 w:rsidRPr="00FF0407">
        <w:rPr>
          <w:rFonts w:ascii="Verdana" w:hAnsi="Verdana"/>
          <w:b/>
          <w:bCs/>
          <w:i/>
          <w:iCs/>
          <w:color w:val="339966"/>
          <w:sz w:val="22"/>
          <w:szCs w:val="22"/>
        </w:rPr>
        <w:lastRenderedPageBreak/>
        <w:t>Example:</w:t>
      </w:r>
    </w:p>
    <w:p w14:paraId="3A6118B3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Consider the relation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R(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>A, B, C) with A -&gt; B and C -&gt; B.</w:t>
      </w:r>
    </w:p>
    <w:p w14:paraId="39FD634B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R is not in 2NF.  It is not possible to decompose R into </w:t>
      </w:r>
      <w:r w:rsidRPr="00FF0407">
        <w:rPr>
          <w:rFonts w:ascii="Verdana" w:hAnsi="Verdana"/>
          <w:i/>
          <w:iCs/>
          <w:color w:val="FF3333"/>
          <w:sz w:val="22"/>
          <w:szCs w:val="22"/>
        </w:rPr>
        <w:t>two</w:t>
      </w:r>
      <w:r w:rsidRPr="00FF0407">
        <w:rPr>
          <w:rFonts w:ascii="Verdana" w:hAnsi="Verdana"/>
          <w:color w:val="000000"/>
          <w:sz w:val="22"/>
          <w:szCs w:val="22"/>
        </w:rPr>
        <w:t xml:space="preserve"> relations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losslessly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while preserving all functional dependencies.</w:t>
      </w:r>
    </w:p>
    <w:p w14:paraId="48D70D09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However, it is possible to decompose into </w:t>
      </w:r>
      <w:r w:rsidRPr="00FF0407">
        <w:rPr>
          <w:rFonts w:ascii="Verdana" w:hAnsi="Verdana"/>
          <w:i/>
          <w:iCs/>
          <w:color w:val="FF3333"/>
          <w:sz w:val="22"/>
          <w:szCs w:val="22"/>
        </w:rPr>
        <w:t>three</w:t>
      </w:r>
      <w:r w:rsidRPr="00FF0407">
        <w:rPr>
          <w:rFonts w:ascii="Verdana" w:hAnsi="Verdana"/>
          <w:color w:val="000000"/>
          <w:sz w:val="22"/>
          <w:szCs w:val="22"/>
        </w:rPr>
        <w:t xml:space="preserve"> BCNF relations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losslessly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and with all functional dependencies preserved:</w:t>
      </w:r>
    </w:p>
    <w:p w14:paraId="7D1BF579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>R1(A, B),</w:t>
      </w:r>
      <w:r w:rsidRPr="00FF0407">
        <w:rPr>
          <w:rFonts w:ascii="Verdana" w:hAnsi="Verdana"/>
          <w:color w:val="000000"/>
          <w:sz w:val="22"/>
          <w:szCs w:val="22"/>
        </w:rPr>
        <w:br/>
        <w:t>R2(B, C) and</w:t>
      </w:r>
      <w:r w:rsidRPr="00FF0407">
        <w:rPr>
          <w:rFonts w:ascii="Verdana" w:hAnsi="Verdana"/>
          <w:color w:val="000000"/>
          <w:sz w:val="22"/>
          <w:szCs w:val="22"/>
        </w:rPr>
        <w:br/>
        <w:t>R3(A, C).</w:t>
      </w:r>
    </w:p>
    <w:p w14:paraId="34A50FAE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Consider the relation </w:t>
      </w:r>
      <w:proofErr w:type="gramStart"/>
      <w:r w:rsidRPr="00FF0407">
        <w:rPr>
          <w:rFonts w:ascii="Verdana" w:hAnsi="Verdana"/>
          <w:color w:val="000000"/>
          <w:sz w:val="22"/>
          <w:szCs w:val="22"/>
        </w:rPr>
        <w:t>R(</w:t>
      </w:r>
      <w:proofErr w:type="gramEnd"/>
      <w:r w:rsidRPr="00FF0407">
        <w:rPr>
          <w:rFonts w:ascii="Verdana" w:hAnsi="Verdana"/>
          <w:color w:val="000000"/>
          <w:sz w:val="22"/>
          <w:szCs w:val="22"/>
        </w:rPr>
        <w:t>A, B, C) with A -&gt; B and BC -&gt; A.</w:t>
      </w:r>
    </w:p>
    <w:p w14:paraId="3B574F44" w14:textId="77777777" w:rsidR="00FF0407" w:rsidRPr="00FF0407" w:rsidRDefault="00FF0407" w:rsidP="00FF0407">
      <w:p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FF0407">
        <w:rPr>
          <w:rFonts w:ascii="Verdana" w:hAnsi="Verdana"/>
          <w:color w:val="000000"/>
          <w:sz w:val="22"/>
          <w:szCs w:val="22"/>
        </w:rPr>
        <w:t xml:space="preserve">R is not in BCNF.  It is not possible to decompose R into BCNF relations </w:t>
      </w:r>
      <w:proofErr w:type="spellStart"/>
      <w:r w:rsidRPr="00FF0407">
        <w:rPr>
          <w:rFonts w:ascii="Verdana" w:hAnsi="Verdana"/>
          <w:color w:val="000000"/>
          <w:sz w:val="22"/>
          <w:szCs w:val="22"/>
        </w:rPr>
        <w:t>losslessly</w:t>
      </w:r>
      <w:proofErr w:type="spellEnd"/>
      <w:r w:rsidRPr="00FF0407">
        <w:rPr>
          <w:rFonts w:ascii="Verdana" w:hAnsi="Verdana"/>
          <w:color w:val="000000"/>
          <w:sz w:val="22"/>
          <w:szCs w:val="22"/>
        </w:rPr>
        <w:t xml:space="preserve"> while preserving all FD.</w:t>
      </w:r>
    </w:p>
    <w:p w14:paraId="431753AF" w14:textId="77777777" w:rsidR="004F5EA3" w:rsidRDefault="004F5EA3" w:rsidP="004F5EA3"/>
    <w:sectPr w:rsidR="004F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46F"/>
    <w:multiLevelType w:val="multilevel"/>
    <w:tmpl w:val="53E2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C6680"/>
    <w:multiLevelType w:val="multilevel"/>
    <w:tmpl w:val="FB96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05931"/>
    <w:multiLevelType w:val="multilevel"/>
    <w:tmpl w:val="F148D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43CFE"/>
    <w:multiLevelType w:val="multilevel"/>
    <w:tmpl w:val="26446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85B83"/>
    <w:multiLevelType w:val="multilevel"/>
    <w:tmpl w:val="DFF6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B31D89"/>
    <w:multiLevelType w:val="multilevel"/>
    <w:tmpl w:val="8730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8D3A54"/>
    <w:multiLevelType w:val="multilevel"/>
    <w:tmpl w:val="CBEA4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F97189"/>
    <w:multiLevelType w:val="multilevel"/>
    <w:tmpl w:val="ED38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1E75A8"/>
    <w:multiLevelType w:val="multilevel"/>
    <w:tmpl w:val="E5CE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156078"/>
    <w:multiLevelType w:val="multilevel"/>
    <w:tmpl w:val="519C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136AF0"/>
    <w:multiLevelType w:val="multilevel"/>
    <w:tmpl w:val="72C2E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0C269C"/>
    <w:multiLevelType w:val="multilevel"/>
    <w:tmpl w:val="D1AEC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2F581E"/>
    <w:multiLevelType w:val="multilevel"/>
    <w:tmpl w:val="7722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710237"/>
    <w:multiLevelType w:val="multilevel"/>
    <w:tmpl w:val="3DD69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BF3892"/>
    <w:multiLevelType w:val="multilevel"/>
    <w:tmpl w:val="D6CE3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4734FD"/>
    <w:multiLevelType w:val="multilevel"/>
    <w:tmpl w:val="1FE0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7F0D55"/>
    <w:multiLevelType w:val="multilevel"/>
    <w:tmpl w:val="43C6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8241D1"/>
    <w:multiLevelType w:val="multilevel"/>
    <w:tmpl w:val="424C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55E7558"/>
    <w:multiLevelType w:val="multilevel"/>
    <w:tmpl w:val="224AC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743F9D"/>
    <w:multiLevelType w:val="multilevel"/>
    <w:tmpl w:val="4F44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877F44"/>
    <w:multiLevelType w:val="multilevel"/>
    <w:tmpl w:val="4756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B25008"/>
    <w:multiLevelType w:val="multilevel"/>
    <w:tmpl w:val="1FB01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6D763D7"/>
    <w:multiLevelType w:val="multilevel"/>
    <w:tmpl w:val="DD84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8E5F5F"/>
    <w:multiLevelType w:val="multilevel"/>
    <w:tmpl w:val="1DD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7B64A75"/>
    <w:multiLevelType w:val="multilevel"/>
    <w:tmpl w:val="62F2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80D5884"/>
    <w:multiLevelType w:val="multilevel"/>
    <w:tmpl w:val="26E0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959164C"/>
    <w:multiLevelType w:val="multilevel"/>
    <w:tmpl w:val="3FB6B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B6407F3"/>
    <w:multiLevelType w:val="multilevel"/>
    <w:tmpl w:val="2A40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D644A93"/>
    <w:multiLevelType w:val="multilevel"/>
    <w:tmpl w:val="4176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C05800"/>
    <w:multiLevelType w:val="multilevel"/>
    <w:tmpl w:val="8FB8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FBC1FD6"/>
    <w:multiLevelType w:val="multilevel"/>
    <w:tmpl w:val="27CE7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0D3045B"/>
    <w:multiLevelType w:val="multilevel"/>
    <w:tmpl w:val="90DE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1A90269"/>
    <w:multiLevelType w:val="multilevel"/>
    <w:tmpl w:val="644C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22F0E16"/>
    <w:multiLevelType w:val="multilevel"/>
    <w:tmpl w:val="39E2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31F26BE"/>
    <w:multiLevelType w:val="multilevel"/>
    <w:tmpl w:val="E2FA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36D5175"/>
    <w:multiLevelType w:val="multilevel"/>
    <w:tmpl w:val="7AC6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51B33E9"/>
    <w:multiLevelType w:val="multilevel"/>
    <w:tmpl w:val="4E3C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5AF62DB"/>
    <w:multiLevelType w:val="multilevel"/>
    <w:tmpl w:val="7B3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5F971C0"/>
    <w:multiLevelType w:val="multilevel"/>
    <w:tmpl w:val="3544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8421FEA"/>
    <w:multiLevelType w:val="multilevel"/>
    <w:tmpl w:val="383A8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8C843EE"/>
    <w:multiLevelType w:val="multilevel"/>
    <w:tmpl w:val="81DE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9C10AA3"/>
    <w:multiLevelType w:val="multilevel"/>
    <w:tmpl w:val="8DBA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CF908C2"/>
    <w:multiLevelType w:val="multilevel"/>
    <w:tmpl w:val="6DE4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CFE49A0"/>
    <w:multiLevelType w:val="multilevel"/>
    <w:tmpl w:val="6BCA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E826378"/>
    <w:multiLevelType w:val="multilevel"/>
    <w:tmpl w:val="5D74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01126CB"/>
    <w:multiLevelType w:val="multilevel"/>
    <w:tmpl w:val="F966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23E2358"/>
    <w:multiLevelType w:val="multilevel"/>
    <w:tmpl w:val="1F4E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39D3AC7"/>
    <w:multiLevelType w:val="multilevel"/>
    <w:tmpl w:val="235E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46C51B4"/>
    <w:multiLevelType w:val="multilevel"/>
    <w:tmpl w:val="4236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6A3487A"/>
    <w:multiLevelType w:val="multilevel"/>
    <w:tmpl w:val="4EA6B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8CE6AFA"/>
    <w:multiLevelType w:val="multilevel"/>
    <w:tmpl w:val="B24E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B33622A"/>
    <w:multiLevelType w:val="multilevel"/>
    <w:tmpl w:val="6B5C1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C38756C"/>
    <w:multiLevelType w:val="multilevel"/>
    <w:tmpl w:val="1BE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C9267E6"/>
    <w:multiLevelType w:val="multilevel"/>
    <w:tmpl w:val="77FA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C944C67"/>
    <w:multiLevelType w:val="multilevel"/>
    <w:tmpl w:val="B096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ECF49A9"/>
    <w:multiLevelType w:val="multilevel"/>
    <w:tmpl w:val="20EE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ED64E0F"/>
    <w:multiLevelType w:val="multilevel"/>
    <w:tmpl w:val="D09C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1B7503A"/>
    <w:multiLevelType w:val="multilevel"/>
    <w:tmpl w:val="FD065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397377B"/>
    <w:multiLevelType w:val="hybridMultilevel"/>
    <w:tmpl w:val="3C7A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B24D9E"/>
    <w:multiLevelType w:val="multilevel"/>
    <w:tmpl w:val="D692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62007E3"/>
    <w:multiLevelType w:val="multilevel"/>
    <w:tmpl w:val="9FA6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62C3DB3"/>
    <w:multiLevelType w:val="multilevel"/>
    <w:tmpl w:val="666E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6573076"/>
    <w:multiLevelType w:val="multilevel"/>
    <w:tmpl w:val="96D6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73C0487"/>
    <w:multiLevelType w:val="multilevel"/>
    <w:tmpl w:val="ACCC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8AA74FE"/>
    <w:multiLevelType w:val="multilevel"/>
    <w:tmpl w:val="16E0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8D96B85"/>
    <w:multiLevelType w:val="multilevel"/>
    <w:tmpl w:val="28D2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8E41D3D"/>
    <w:multiLevelType w:val="multilevel"/>
    <w:tmpl w:val="CE76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5B78FF"/>
    <w:multiLevelType w:val="multilevel"/>
    <w:tmpl w:val="21D0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A074519"/>
    <w:multiLevelType w:val="multilevel"/>
    <w:tmpl w:val="09126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B0717A9"/>
    <w:multiLevelType w:val="multilevel"/>
    <w:tmpl w:val="AD60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B843DD6"/>
    <w:multiLevelType w:val="multilevel"/>
    <w:tmpl w:val="E460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D0464F1"/>
    <w:multiLevelType w:val="multilevel"/>
    <w:tmpl w:val="6EA2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D591B2E"/>
    <w:multiLevelType w:val="multilevel"/>
    <w:tmpl w:val="AE90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DA209A3"/>
    <w:multiLevelType w:val="multilevel"/>
    <w:tmpl w:val="E9F4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DF7327E"/>
    <w:multiLevelType w:val="multilevel"/>
    <w:tmpl w:val="9324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E265D66"/>
    <w:multiLevelType w:val="multilevel"/>
    <w:tmpl w:val="9626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E864054"/>
    <w:multiLevelType w:val="multilevel"/>
    <w:tmpl w:val="4202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0760ED1"/>
    <w:multiLevelType w:val="multilevel"/>
    <w:tmpl w:val="1D36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B616BC"/>
    <w:multiLevelType w:val="multilevel"/>
    <w:tmpl w:val="9C2E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1446074"/>
    <w:multiLevelType w:val="multilevel"/>
    <w:tmpl w:val="376C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207109D"/>
    <w:multiLevelType w:val="multilevel"/>
    <w:tmpl w:val="25C0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2A2532F"/>
    <w:multiLevelType w:val="multilevel"/>
    <w:tmpl w:val="CC8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4157C4F"/>
    <w:multiLevelType w:val="multilevel"/>
    <w:tmpl w:val="5B8C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5097D9E"/>
    <w:multiLevelType w:val="multilevel"/>
    <w:tmpl w:val="F324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59506C0"/>
    <w:multiLevelType w:val="multilevel"/>
    <w:tmpl w:val="63A8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5D4620A"/>
    <w:multiLevelType w:val="multilevel"/>
    <w:tmpl w:val="DBAA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69848AD"/>
    <w:multiLevelType w:val="multilevel"/>
    <w:tmpl w:val="D6CE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6E6088B"/>
    <w:multiLevelType w:val="multilevel"/>
    <w:tmpl w:val="FEC0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6F11C48"/>
    <w:multiLevelType w:val="multilevel"/>
    <w:tmpl w:val="7310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76C131E"/>
    <w:multiLevelType w:val="multilevel"/>
    <w:tmpl w:val="1F38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79A04A5"/>
    <w:multiLevelType w:val="multilevel"/>
    <w:tmpl w:val="9E60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7B046CB"/>
    <w:multiLevelType w:val="multilevel"/>
    <w:tmpl w:val="497A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84226B8"/>
    <w:multiLevelType w:val="multilevel"/>
    <w:tmpl w:val="545A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8F91663"/>
    <w:multiLevelType w:val="multilevel"/>
    <w:tmpl w:val="23BC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B0340EB"/>
    <w:multiLevelType w:val="multilevel"/>
    <w:tmpl w:val="8516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CD94952"/>
    <w:multiLevelType w:val="multilevel"/>
    <w:tmpl w:val="47CA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E0A6F4D"/>
    <w:multiLevelType w:val="multilevel"/>
    <w:tmpl w:val="54FC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FE109AD"/>
    <w:multiLevelType w:val="multilevel"/>
    <w:tmpl w:val="CF76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0061881"/>
    <w:multiLevelType w:val="multilevel"/>
    <w:tmpl w:val="9BE6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172210F"/>
    <w:multiLevelType w:val="multilevel"/>
    <w:tmpl w:val="0412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1CD4F54"/>
    <w:multiLevelType w:val="multilevel"/>
    <w:tmpl w:val="125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552482B"/>
    <w:multiLevelType w:val="multilevel"/>
    <w:tmpl w:val="D478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5CD328E"/>
    <w:multiLevelType w:val="multilevel"/>
    <w:tmpl w:val="5B3A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7C25109"/>
    <w:multiLevelType w:val="multilevel"/>
    <w:tmpl w:val="0F14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7E46DB3"/>
    <w:multiLevelType w:val="multilevel"/>
    <w:tmpl w:val="7DDAB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7E803FC"/>
    <w:multiLevelType w:val="multilevel"/>
    <w:tmpl w:val="F408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88C18AB"/>
    <w:multiLevelType w:val="multilevel"/>
    <w:tmpl w:val="2602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8A561A1"/>
    <w:multiLevelType w:val="multilevel"/>
    <w:tmpl w:val="4ABE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697D2D39"/>
    <w:multiLevelType w:val="multilevel"/>
    <w:tmpl w:val="54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9E07298"/>
    <w:multiLevelType w:val="multilevel"/>
    <w:tmpl w:val="04D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B626A4B"/>
    <w:multiLevelType w:val="multilevel"/>
    <w:tmpl w:val="1C80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C6F2AC2"/>
    <w:multiLevelType w:val="multilevel"/>
    <w:tmpl w:val="32B48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CA00852"/>
    <w:multiLevelType w:val="multilevel"/>
    <w:tmpl w:val="C1185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CFB203A"/>
    <w:multiLevelType w:val="multilevel"/>
    <w:tmpl w:val="0B62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D8F666A"/>
    <w:multiLevelType w:val="multilevel"/>
    <w:tmpl w:val="9564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F7700A4"/>
    <w:multiLevelType w:val="multilevel"/>
    <w:tmpl w:val="A598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0C33A38"/>
    <w:multiLevelType w:val="multilevel"/>
    <w:tmpl w:val="7FE4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1D83325"/>
    <w:multiLevelType w:val="multilevel"/>
    <w:tmpl w:val="7EB69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2D06C8E"/>
    <w:multiLevelType w:val="multilevel"/>
    <w:tmpl w:val="C3288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5366910"/>
    <w:multiLevelType w:val="multilevel"/>
    <w:tmpl w:val="B558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78460D2"/>
    <w:multiLevelType w:val="multilevel"/>
    <w:tmpl w:val="69A8D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79F5FC2"/>
    <w:multiLevelType w:val="multilevel"/>
    <w:tmpl w:val="A032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7EB449C"/>
    <w:multiLevelType w:val="multilevel"/>
    <w:tmpl w:val="C210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90468B8"/>
    <w:multiLevelType w:val="multilevel"/>
    <w:tmpl w:val="3578B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9D9484B"/>
    <w:multiLevelType w:val="multilevel"/>
    <w:tmpl w:val="2C52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AD81506"/>
    <w:multiLevelType w:val="multilevel"/>
    <w:tmpl w:val="9562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B8314E4"/>
    <w:multiLevelType w:val="multilevel"/>
    <w:tmpl w:val="632E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BE250CB"/>
    <w:multiLevelType w:val="multilevel"/>
    <w:tmpl w:val="A41A2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C7728E2"/>
    <w:multiLevelType w:val="multilevel"/>
    <w:tmpl w:val="5530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DDC2242"/>
    <w:multiLevelType w:val="multilevel"/>
    <w:tmpl w:val="0AEE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18911">
    <w:abstractNumId w:val="58"/>
  </w:num>
  <w:num w:numId="2" w16cid:durableId="1031567297">
    <w:abstractNumId w:val="78"/>
  </w:num>
  <w:num w:numId="3" w16cid:durableId="588193390">
    <w:abstractNumId w:val="118"/>
  </w:num>
  <w:num w:numId="4" w16cid:durableId="2082019700">
    <w:abstractNumId w:val="35"/>
  </w:num>
  <w:num w:numId="5" w16cid:durableId="1726106033">
    <w:abstractNumId w:val="52"/>
  </w:num>
  <w:num w:numId="6" w16cid:durableId="273829175">
    <w:abstractNumId w:val="64"/>
  </w:num>
  <w:num w:numId="7" w16cid:durableId="473834289">
    <w:abstractNumId w:val="123"/>
  </w:num>
  <w:num w:numId="8" w16cid:durableId="2139376824">
    <w:abstractNumId w:val="68"/>
  </w:num>
  <w:num w:numId="9" w16cid:durableId="524749849">
    <w:abstractNumId w:val="120"/>
  </w:num>
  <w:num w:numId="10" w16cid:durableId="700672320">
    <w:abstractNumId w:val="76"/>
  </w:num>
  <w:num w:numId="11" w16cid:durableId="1209606125">
    <w:abstractNumId w:val="6"/>
  </w:num>
  <w:num w:numId="12" w16cid:durableId="688066404">
    <w:abstractNumId w:val="9"/>
  </w:num>
  <w:num w:numId="13" w16cid:durableId="942959728">
    <w:abstractNumId w:val="20"/>
  </w:num>
  <w:num w:numId="14" w16cid:durableId="2073843740">
    <w:abstractNumId w:val="59"/>
  </w:num>
  <w:num w:numId="15" w16cid:durableId="588855198">
    <w:abstractNumId w:val="128"/>
  </w:num>
  <w:num w:numId="16" w16cid:durableId="776565051">
    <w:abstractNumId w:val="110"/>
  </w:num>
  <w:num w:numId="17" w16cid:durableId="390622458">
    <w:abstractNumId w:val="57"/>
  </w:num>
  <w:num w:numId="18" w16cid:durableId="489559155">
    <w:abstractNumId w:val="2"/>
  </w:num>
  <w:num w:numId="19" w16cid:durableId="728309228">
    <w:abstractNumId w:val="71"/>
  </w:num>
  <w:num w:numId="20" w16cid:durableId="133840740">
    <w:abstractNumId w:val="25"/>
  </w:num>
  <w:num w:numId="21" w16cid:durableId="215943613">
    <w:abstractNumId w:val="97"/>
  </w:num>
  <w:num w:numId="22" w16cid:durableId="1593122732">
    <w:abstractNumId w:val="50"/>
  </w:num>
  <w:num w:numId="23" w16cid:durableId="2123643860">
    <w:abstractNumId w:val="60"/>
  </w:num>
  <w:num w:numId="24" w16cid:durableId="1761293473">
    <w:abstractNumId w:val="108"/>
  </w:num>
  <w:num w:numId="25" w16cid:durableId="804085165">
    <w:abstractNumId w:val="82"/>
  </w:num>
  <w:num w:numId="26" w16cid:durableId="1646007459">
    <w:abstractNumId w:val="4"/>
  </w:num>
  <w:num w:numId="27" w16cid:durableId="2130511410">
    <w:abstractNumId w:val="107"/>
  </w:num>
  <w:num w:numId="28" w16cid:durableId="1640111264">
    <w:abstractNumId w:val="86"/>
  </w:num>
  <w:num w:numId="29" w16cid:durableId="1247959248">
    <w:abstractNumId w:val="102"/>
  </w:num>
  <w:num w:numId="30" w16cid:durableId="1226917626">
    <w:abstractNumId w:val="88"/>
  </w:num>
  <w:num w:numId="31" w16cid:durableId="1392772087">
    <w:abstractNumId w:val="43"/>
  </w:num>
  <w:num w:numId="32" w16cid:durableId="40180176">
    <w:abstractNumId w:val="7"/>
  </w:num>
  <w:num w:numId="33" w16cid:durableId="647904143">
    <w:abstractNumId w:val="19"/>
  </w:num>
  <w:num w:numId="34" w16cid:durableId="422604917">
    <w:abstractNumId w:val="28"/>
  </w:num>
  <w:num w:numId="35" w16cid:durableId="1762949704">
    <w:abstractNumId w:val="126"/>
  </w:num>
  <w:num w:numId="36" w16cid:durableId="931621855">
    <w:abstractNumId w:val="124"/>
  </w:num>
  <w:num w:numId="37" w16cid:durableId="934248342">
    <w:abstractNumId w:val="13"/>
  </w:num>
  <w:num w:numId="38" w16cid:durableId="1802796948">
    <w:abstractNumId w:val="98"/>
  </w:num>
  <w:num w:numId="39" w16cid:durableId="1808425285">
    <w:abstractNumId w:val="9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0" w16cid:durableId="1920366176">
    <w:abstractNumId w:val="101"/>
  </w:num>
  <w:num w:numId="41" w16cid:durableId="1485778695">
    <w:abstractNumId w:val="116"/>
  </w:num>
  <w:num w:numId="42" w16cid:durableId="1465735640">
    <w:abstractNumId w:val="85"/>
  </w:num>
  <w:num w:numId="43" w16cid:durableId="5376644">
    <w:abstractNumId w:val="73"/>
  </w:num>
  <w:num w:numId="44" w16cid:durableId="169224206">
    <w:abstractNumId w:val="32"/>
  </w:num>
  <w:num w:numId="45" w16cid:durableId="1849636000">
    <w:abstractNumId w:val="74"/>
  </w:num>
  <w:num w:numId="46" w16cid:durableId="6107131">
    <w:abstractNumId w:val="87"/>
  </w:num>
  <w:num w:numId="47" w16cid:durableId="1370299516">
    <w:abstractNumId w:val="127"/>
  </w:num>
  <w:num w:numId="48" w16cid:durableId="820582646">
    <w:abstractNumId w:val="21"/>
  </w:num>
  <w:num w:numId="49" w16cid:durableId="92825864">
    <w:abstractNumId w:val="90"/>
  </w:num>
  <w:num w:numId="50" w16cid:durableId="2009598188">
    <w:abstractNumId w:val="49"/>
  </w:num>
  <w:num w:numId="51" w16cid:durableId="2124884184">
    <w:abstractNumId w:val="122"/>
  </w:num>
  <w:num w:numId="52" w16cid:durableId="1085613048">
    <w:abstractNumId w:val="38"/>
  </w:num>
  <w:num w:numId="53" w16cid:durableId="1210531159">
    <w:abstractNumId w:val="36"/>
  </w:num>
  <w:num w:numId="54" w16cid:durableId="301086587">
    <w:abstractNumId w:val="100"/>
  </w:num>
  <w:num w:numId="55" w16cid:durableId="702094631">
    <w:abstractNumId w:val="30"/>
  </w:num>
  <w:num w:numId="56" w16cid:durableId="1119884209">
    <w:abstractNumId w:val="1"/>
  </w:num>
  <w:num w:numId="57" w16cid:durableId="454252954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8" w16cid:durableId="1837381018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9" w16cid:durableId="1112895806">
    <w:abstractNumId w:val="14"/>
  </w:num>
  <w:num w:numId="60" w16cid:durableId="779648462">
    <w:abstractNumId w:val="26"/>
  </w:num>
  <w:num w:numId="61" w16cid:durableId="1465735622">
    <w:abstractNumId w:val="33"/>
  </w:num>
  <w:num w:numId="62" w16cid:durableId="1601721409">
    <w:abstractNumId w:val="56"/>
  </w:num>
  <w:num w:numId="63" w16cid:durableId="370425777">
    <w:abstractNumId w:val="23"/>
  </w:num>
  <w:num w:numId="64" w16cid:durableId="1813133417">
    <w:abstractNumId w:val="46"/>
  </w:num>
  <w:num w:numId="65" w16cid:durableId="567811474">
    <w:abstractNumId w:val="65"/>
  </w:num>
  <w:num w:numId="66" w16cid:durableId="814687501">
    <w:abstractNumId w:val="34"/>
  </w:num>
  <w:num w:numId="67" w16cid:durableId="89785625">
    <w:abstractNumId w:val="40"/>
  </w:num>
  <w:num w:numId="68" w16cid:durableId="916474043">
    <w:abstractNumId w:val="61"/>
  </w:num>
  <w:num w:numId="69" w16cid:durableId="1823083035">
    <w:abstractNumId w:val="99"/>
  </w:num>
  <w:num w:numId="70" w16cid:durableId="1776553203">
    <w:abstractNumId w:val="81"/>
  </w:num>
  <w:num w:numId="71" w16cid:durableId="457727093">
    <w:abstractNumId w:val="106"/>
  </w:num>
  <w:num w:numId="72" w16cid:durableId="1981305856">
    <w:abstractNumId w:val="48"/>
  </w:num>
  <w:num w:numId="73" w16cid:durableId="1278751967">
    <w:abstractNumId w:val="77"/>
  </w:num>
  <w:num w:numId="74" w16cid:durableId="646977467">
    <w:abstractNumId w:val="125"/>
  </w:num>
  <w:num w:numId="75" w16cid:durableId="812412324">
    <w:abstractNumId w:val="31"/>
  </w:num>
  <w:num w:numId="76" w16cid:durableId="1521626741">
    <w:abstractNumId w:val="113"/>
  </w:num>
  <w:num w:numId="77" w16cid:durableId="1914198591">
    <w:abstractNumId w:val="109"/>
  </w:num>
  <w:num w:numId="78" w16cid:durableId="1248156725">
    <w:abstractNumId w:val="119"/>
  </w:num>
  <w:num w:numId="79" w16cid:durableId="1563902066">
    <w:abstractNumId w:val="39"/>
  </w:num>
  <w:num w:numId="80" w16cid:durableId="1315523850">
    <w:abstractNumId w:val="24"/>
  </w:num>
  <w:num w:numId="81" w16cid:durableId="739913331">
    <w:abstractNumId w:val="2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2" w16cid:durableId="1048339586">
    <w:abstractNumId w:val="2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3" w16cid:durableId="257371273">
    <w:abstractNumId w:val="63"/>
  </w:num>
  <w:num w:numId="84" w16cid:durableId="771782334">
    <w:abstractNumId w:val="53"/>
  </w:num>
  <w:num w:numId="85" w16cid:durableId="252668626">
    <w:abstractNumId w:val="27"/>
  </w:num>
  <w:num w:numId="86" w16cid:durableId="1919289849">
    <w:abstractNumId w:val="72"/>
  </w:num>
  <w:num w:numId="87" w16cid:durableId="714432383">
    <w:abstractNumId w:val="79"/>
  </w:num>
  <w:num w:numId="88" w16cid:durableId="1917394915">
    <w:abstractNumId w:val="93"/>
  </w:num>
  <w:num w:numId="89" w16cid:durableId="284120394">
    <w:abstractNumId w:val="114"/>
  </w:num>
  <w:num w:numId="90" w16cid:durableId="1677227202">
    <w:abstractNumId w:val="66"/>
  </w:num>
  <w:num w:numId="91" w16cid:durableId="1785999785">
    <w:abstractNumId w:val="5"/>
  </w:num>
  <w:num w:numId="92" w16cid:durableId="1771729985">
    <w:abstractNumId w:val="105"/>
  </w:num>
  <w:num w:numId="93" w16cid:durableId="748382722">
    <w:abstractNumId w:val="45"/>
  </w:num>
  <w:num w:numId="94" w16cid:durableId="546260136">
    <w:abstractNumId w:val="37"/>
  </w:num>
  <w:num w:numId="95" w16cid:durableId="1345278419">
    <w:abstractNumId w:val="22"/>
  </w:num>
  <w:num w:numId="96" w16cid:durableId="340425948">
    <w:abstractNumId w:val="96"/>
  </w:num>
  <w:num w:numId="97" w16cid:durableId="965938046">
    <w:abstractNumId w:val="54"/>
  </w:num>
  <w:num w:numId="98" w16cid:durableId="381101876">
    <w:abstractNumId w:val="0"/>
  </w:num>
  <w:num w:numId="99" w16cid:durableId="1861434430">
    <w:abstractNumId w:val="80"/>
  </w:num>
  <w:num w:numId="100" w16cid:durableId="657195848">
    <w:abstractNumId w:val="89"/>
  </w:num>
  <w:num w:numId="101" w16cid:durableId="1258752720">
    <w:abstractNumId w:val="10"/>
  </w:num>
  <w:num w:numId="102" w16cid:durableId="574778345">
    <w:abstractNumId w:val="69"/>
  </w:num>
  <w:num w:numId="103" w16cid:durableId="1036926639">
    <w:abstractNumId w:val="41"/>
  </w:num>
  <w:num w:numId="104" w16cid:durableId="1502892189">
    <w:abstractNumId w:val="11"/>
  </w:num>
  <w:num w:numId="105" w16cid:durableId="1998605330">
    <w:abstractNumId w:val="84"/>
  </w:num>
  <w:num w:numId="106" w16cid:durableId="1211844628">
    <w:abstractNumId w:val="18"/>
  </w:num>
  <w:num w:numId="107" w16cid:durableId="446122652">
    <w:abstractNumId w:val="95"/>
  </w:num>
  <w:num w:numId="108" w16cid:durableId="1419405606">
    <w:abstractNumId w:val="17"/>
  </w:num>
  <w:num w:numId="109" w16cid:durableId="1960989331">
    <w:abstractNumId w:val="75"/>
  </w:num>
  <w:num w:numId="110" w16cid:durableId="599217648">
    <w:abstractNumId w:val="7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1" w16cid:durableId="501314890">
    <w:abstractNumId w:val="7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2" w16cid:durableId="1421758791">
    <w:abstractNumId w:val="7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3" w16cid:durableId="1267421154">
    <w:abstractNumId w:val="12"/>
  </w:num>
  <w:num w:numId="114" w16cid:durableId="104470982">
    <w:abstractNumId w:val="67"/>
  </w:num>
  <w:num w:numId="115" w16cid:durableId="1739210036">
    <w:abstractNumId w:val="8"/>
  </w:num>
  <w:num w:numId="116" w16cid:durableId="1439519094">
    <w:abstractNumId w:val="62"/>
  </w:num>
  <w:num w:numId="117" w16cid:durableId="189728483">
    <w:abstractNumId w:val="117"/>
  </w:num>
  <w:num w:numId="118" w16cid:durableId="1603370379">
    <w:abstractNumId w:val="104"/>
  </w:num>
  <w:num w:numId="119" w16cid:durableId="1065494538">
    <w:abstractNumId w:val="29"/>
  </w:num>
  <w:num w:numId="120" w16cid:durableId="1122727938">
    <w:abstractNumId w:val="47"/>
  </w:num>
  <w:num w:numId="121" w16cid:durableId="911083500">
    <w:abstractNumId w:val="44"/>
  </w:num>
  <w:num w:numId="122" w16cid:durableId="82462225">
    <w:abstractNumId w:val="112"/>
  </w:num>
  <w:num w:numId="123" w16cid:durableId="1090350846">
    <w:abstractNumId w:val="51"/>
  </w:num>
  <w:num w:numId="124" w16cid:durableId="618881075">
    <w:abstractNumId w:val="94"/>
  </w:num>
  <w:num w:numId="125" w16cid:durableId="907614496">
    <w:abstractNumId w:val="70"/>
  </w:num>
  <w:num w:numId="126" w16cid:durableId="272715944">
    <w:abstractNumId w:val="121"/>
  </w:num>
  <w:num w:numId="127" w16cid:durableId="1424376309">
    <w:abstractNumId w:val="42"/>
  </w:num>
  <w:num w:numId="128" w16cid:durableId="979193780">
    <w:abstractNumId w:val="3"/>
  </w:num>
  <w:num w:numId="129" w16cid:durableId="1416825489">
    <w:abstractNumId w:val="111"/>
  </w:num>
  <w:num w:numId="130" w16cid:durableId="588732337">
    <w:abstractNumId w:val="15"/>
  </w:num>
  <w:num w:numId="131" w16cid:durableId="805316062">
    <w:abstractNumId w:val="92"/>
  </w:num>
  <w:num w:numId="132" w16cid:durableId="1203205255">
    <w:abstractNumId w:val="129"/>
  </w:num>
  <w:num w:numId="133" w16cid:durableId="866721356">
    <w:abstractNumId w:val="55"/>
  </w:num>
  <w:num w:numId="134" w16cid:durableId="689139953">
    <w:abstractNumId w:val="16"/>
  </w:num>
  <w:num w:numId="135" w16cid:durableId="670454658">
    <w:abstractNumId w:val="91"/>
  </w:num>
  <w:num w:numId="136" w16cid:durableId="1608584561">
    <w:abstractNumId w:val="103"/>
  </w:num>
  <w:num w:numId="137" w16cid:durableId="360010352">
    <w:abstractNumId w:val="83"/>
  </w:num>
  <w:num w:numId="138" w16cid:durableId="1843813892">
    <w:abstractNumId w:val="1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29"/>
    <w:rsid w:val="000017BE"/>
    <w:rsid w:val="00007824"/>
    <w:rsid w:val="00030E04"/>
    <w:rsid w:val="00035513"/>
    <w:rsid w:val="0004162F"/>
    <w:rsid w:val="00045467"/>
    <w:rsid w:val="000612AB"/>
    <w:rsid w:val="0008305F"/>
    <w:rsid w:val="000C4F70"/>
    <w:rsid w:val="000E2E5B"/>
    <w:rsid w:val="000E5383"/>
    <w:rsid w:val="00100FA4"/>
    <w:rsid w:val="00101846"/>
    <w:rsid w:val="001218F2"/>
    <w:rsid w:val="001251D4"/>
    <w:rsid w:val="00131B8C"/>
    <w:rsid w:val="00161D69"/>
    <w:rsid w:val="00184A51"/>
    <w:rsid w:val="00184DF2"/>
    <w:rsid w:val="00193EB4"/>
    <w:rsid w:val="001D7DF0"/>
    <w:rsid w:val="001F55AE"/>
    <w:rsid w:val="00200DFF"/>
    <w:rsid w:val="0020697B"/>
    <w:rsid w:val="00217E2D"/>
    <w:rsid w:val="00261CC7"/>
    <w:rsid w:val="00272E5E"/>
    <w:rsid w:val="002920A5"/>
    <w:rsid w:val="002B5E39"/>
    <w:rsid w:val="002C084C"/>
    <w:rsid w:val="002E3967"/>
    <w:rsid w:val="002F5D85"/>
    <w:rsid w:val="00330897"/>
    <w:rsid w:val="0033369C"/>
    <w:rsid w:val="0033598C"/>
    <w:rsid w:val="00364C3C"/>
    <w:rsid w:val="0038666E"/>
    <w:rsid w:val="003929F1"/>
    <w:rsid w:val="003A3F47"/>
    <w:rsid w:val="003C5D9C"/>
    <w:rsid w:val="003C6DAB"/>
    <w:rsid w:val="003D68F6"/>
    <w:rsid w:val="003E7665"/>
    <w:rsid w:val="0040388D"/>
    <w:rsid w:val="00406195"/>
    <w:rsid w:val="00442B5A"/>
    <w:rsid w:val="00455BFD"/>
    <w:rsid w:val="00465743"/>
    <w:rsid w:val="00467728"/>
    <w:rsid w:val="00474AD9"/>
    <w:rsid w:val="00486659"/>
    <w:rsid w:val="00491A46"/>
    <w:rsid w:val="004A4BA5"/>
    <w:rsid w:val="004B4F16"/>
    <w:rsid w:val="004C1CA8"/>
    <w:rsid w:val="004C3E41"/>
    <w:rsid w:val="004C40D8"/>
    <w:rsid w:val="004D7579"/>
    <w:rsid w:val="004E1344"/>
    <w:rsid w:val="004E4C3C"/>
    <w:rsid w:val="004F5EA3"/>
    <w:rsid w:val="00510A0B"/>
    <w:rsid w:val="00513152"/>
    <w:rsid w:val="00544EB5"/>
    <w:rsid w:val="00551411"/>
    <w:rsid w:val="005719EC"/>
    <w:rsid w:val="0057394D"/>
    <w:rsid w:val="0059157F"/>
    <w:rsid w:val="005A29FC"/>
    <w:rsid w:val="005A672E"/>
    <w:rsid w:val="005C2B1E"/>
    <w:rsid w:val="00604479"/>
    <w:rsid w:val="00615D93"/>
    <w:rsid w:val="00617B19"/>
    <w:rsid w:val="0064388F"/>
    <w:rsid w:val="0065532F"/>
    <w:rsid w:val="00664AC0"/>
    <w:rsid w:val="006740F5"/>
    <w:rsid w:val="006933B4"/>
    <w:rsid w:val="006C10A8"/>
    <w:rsid w:val="006C50B4"/>
    <w:rsid w:val="006D1412"/>
    <w:rsid w:val="006E3017"/>
    <w:rsid w:val="006E49ED"/>
    <w:rsid w:val="007139BD"/>
    <w:rsid w:val="00721C9D"/>
    <w:rsid w:val="00721E65"/>
    <w:rsid w:val="0075601D"/>
    <w:rsid w:val="0075799D"/>
    <w:rsid w:val="007759C9"/>
    <w:rsid w:val="00787383"/>
    <w:rsid w:val="007A2075"/>
    <w:rsid w:val="007A35D2"/>
    <w:rsid w:val="007C0AF9"/>
    <w:rsid w:val="007C6B61"/>
    <w:rsid w:val="007E1AB1"/>
    <w:rsid w:val="007E2466"/>
    <w:rsid w:val="007E3F41"/>
    <w:rsid w:val="007F7B82"/>
    <w:rsid w:val="008318FF"/>
    <w:rsid w:val="0083386C"/>
    <w:rsid w:val="00834194"/>
    <w:rsid w:val="0083696F"/>
    <w:rsid w:val="00837F48"/>
    <w:rsid w:val="00837FD9"/>
    <w:rsid w:val="00842881"/>
    <w:rsid w:val="008434EB"/>
    <w:rsid w:val="00867619"/>
    <w:rsid w:val="00877CE4"/>
    <w:rsid w:val="00883149"/>
    <w:rsid w:val="00893A6A"/>
    <w:rsid w:val="008A5883"/>
    <w:rsid w:val="008C11E0"/>
    <w:rsid w:val="008D7237"/>
    <w:rsid w:val="008E62B1"/>
    <w:rsid w:val="008F461D"/>
    <w:rsid w:val="008F714B"/>
    <w:rsid w:val="00911286"/>
    <w:rsid w:val="00911836"/>
    <w:rsid w:val="00911D04"/>
    <w:rsid w:val="00934F22"/>
    <w:rsid w:val="009523EC"/>
    <w:rsid w:val="00957A53"/>
    <w:rsid w:val="00960C8D"/>
    <w:rsid w:val="0097143E"/>
    <w:rsid w:val="00971A8C"/>
    <w:rsid w:val="009A0A62"/>
    <w:rsid w:val="009A197A"/>
    <w:rsid w:val="009A30BC"/>
    <w:rsid w:val="009A641F"/>
    <w:rsid w:val="009E165B"/>
    <w:rsid w:val="009E6DFE"/>
    <w:rsid w:val="00A01075"/>
    <w:rsid w:val="00A23FCA"/>
    <w:rsid w:val="00A76BBA"/>
    <w:rsid w:val="00AA051E"/>
    <w:rsid w:val="00AC2921"/>
    <w:rsid w:val="00AD2AC2"/>
    <w:rsid w:val="00AD7888"/>
    <w:rsid w:val="00AE002A"/>
    <w:rsid w:val="00AF0B3F"/>
    <w:rsid w:val="00B071B3"/>
    <w:rsid w:val="00B24DED"/>
    <w:rsid w:val="00B3325A"/>
    <w:rsid w:val="00B365FE"/>
    <w:rsid w:val="00B4334B"/>
    <w:rsid w:val="00B4353D"/>
    <w:rsid w:val="00B46E68"/>
    <w:rsid w:val="00B51390"/>
    <w:rsid w:val="00B57215"/>
    <w:rsid w:val="00B65A5B"/>
    <w:rsid w:val="00B77425"/>
    <w:rsid w:val="00BB39AF"/>
    <w:rsid w:val="00BB5168"/>
    <w:rsid w:val="00BD07D7"/>
    <w:rsid w:val="00BE231D"/>
    <w:rsid w:val="00BE7E33"/>
    <w:rsid w:val="00C060CF"/>
    <w:rsid w:val="00C13370"/>
    <w:rsid w:val="00C3529D"/>
    <w:rsid w:val="00C473DB"/>
    <w:rsid w:val="00C57270"/>
    <w:rsid w:val="00C67A5D"/>
    <w:rsid w:val="00C865D0"/>
    <w:rsid w:val="00C865DD"/>
    <w:rsid w:val="00C879B7"/>
    <w:rsid w:val="00CB6280"/>
    <w:rsid w:val="00CB71E1"/>
    <w:rsid w:val="00CD764C"/>
    <w:rsid w:val="00CE03FC"/>
    <w:rsid w:val="00CF1380"/>
    <w:rsid w:val="00CF23E2"/>
    <w:rsid w:val="00D057BA"/>
    <w:rsid w:val="00D3112A"/>
    <w:rsid w:val="00D31BFF"/>
    <w:rsid w:val="00D8317B"/>
    <w:rsid w:val="00D833F9"/>
    <w:rsid w:val="00D85117"/>
    <w:rsid w:val="00DA6D79"/>
    <w:rsid w:val="00DC4346"/>
    <w:rsid w:val="00DD57DC"/>
    <w:rsid w:val="00DF0780"/>
    <w:rsid w:val="00E2408F"/>
    <w:rsid w:val="00E45C7F"/>
    <w:rsid w:val="00E71486"/>
    <w:rsid w:val="00E74333"/>
    <w:rsid w:val="00E918A5"/>
    <w:rsid w:val="00E927ED"/>
    <w:rsid w:val="00EA0830"/>
    <w:rsid w:val="00EA1B2B"/>
    <w:rsid w:val="00EB402A"/>
    <w:rsid w:val="00EB4729"/>
    <w:rsid w:val="00EB7217"/>
    <w:rsid w:val="00EC42C9"/>
    <w:rsid w:val="00ED2ABA"/>
    <w:rsid w:val="00ED2FD3"/>
    <w:rsid w:val="00EF6FD8"/>
    <w:rsid w:val="00F01859"/>
    <w:rsid w:val="00F145A0"/>
    <w:rsid w:val="00F15E46"/>
    <w:rsid w:val="00F46701"/>
    <w:rsid w:val="00F67CDD"/>
    <w:rsid w:val="00FA58E6"/>
    <w:rsid w:val="00FC10D4"/>
    <w:rsid w:val="00FD1309"/>
    <w:rsid w:val="00FD3752"/>
    <w:rsid w:val="00FF0407"/>
    <w:rsid w:val="00FF5F3A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5DB8"/>
  <w15:chartTrackingRefBased/>
  <w15:docId w15:val="{5DF3AAE4-81D1-452A-AA88-BA3B23EF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7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7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7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7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7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7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2B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B5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0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002A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AD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A6D79"/>
    <w:rPr>
      <w:color w:val="96607D" w:themeColor="followedHyperlink"/>
      <w:u w:val="single"/>
    </w:rPr>
  </w:style>
  <w:style w:type="paragraph" w:customStyle="1" w:styleId="msonormal0">
    <w:name w:val="msonormal"/>
    <w:basedOn w:val="Normal"/>
    <w:rsid w:val="009A0A62"/>
    <w:pPr>
      <w:spacing w:before="100" w:beforeAutospacing="1" w:after="100" w:afterAutospacing="1"/>
    </w:pPr>
  </w:style>
  <w:style w:type="paragraph" w:customStyle="1" w:styleId="Title1">
    <w:name w:val="Title1"/>
    <w:basedOn w:val="Normal"/>
    <w:rsid w:val="009A0A62"/>
    <w:pPr>
      <w:spacing w:before="100" w:beforeAutospacing="1" w:after="100" w:afterAutospacing="1"/>
    </w:pPr>
  </w:style>
  <w:style w:type="paragraph" w:customStyle="1" w:styleId="Subtitle1">
    <w:name w:val="Subtitle1"/>
    <w:basedOn w:val="Normal"/>
    <w:rsid w:val="009A0A62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9A0A62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9A0A62"/>
  </w:style>
  <w:style w:type="character" w:styleId="Emphasis">
    <w:name w:val="Emphasis"/>
    <w:basedOn w:val="DefaultParagraphFont"/>
    <w:uiPriority w:val="20"/>
    <w:qFormat/>
    <w:rsid w:val="009A0A62"/>
    <w:rPr>
      <w:i/>
      <w:iCs/>
    </w:rPr>
  </w:style>
  <w:style w:type="paragraph" w:customStyle="1" w:styleId="example">
    <w:name w:val="example"/>
    <w:basedOn w:val="Normal"/>
    <w:rsid w:val="009A0A6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9A0A6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A0A62"/>
    <w:rPr>
      <w:b/>
      <w:bCs/>
    </w:rPr>
  </w:style>
  <w:style w:type="character" w:customStyle="1" w:styleId="code">
    <w:name w:val="code"/>
    <w:basedOn w:val="DefaultParagraphFont"/>
    <w:rsid w:val="009A0A62"/>
  </w:style>
  <w:style w:type="paragraph" w:customStyle="1" w:styleId="code1">
    <w:name w:val="code1"/>
    <w:basedOn w:val="Normal"/>
    <w:rsid w:val="009A0A62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934F22"/>
  </w:style>
  <w:style w:type="paragraph" w:customStyle="1" w:styleId="Title2">
    <w:name w:val="Title2"/>
    <w:basedOn w:val="Normal"/>
    <w:rsid w:val="00513152"/>
    <w:pPr>
      <w:spacing w:before="100" w:beforeAutospacing="1" w:after="100" w:afterAutospacing="1"/>
    </w:pPr>
  </w:style>
  <w:style w:type="paragraph" w:customStyle="1" w:styleId="Subtitle2">
    <w:name w:val="Subtitle2"/>
    <w:basedOn w:val="Normal"/>
    <w:rsid w:val="00513152"/>
    <w:pPr>
      <w:spacing w:before="100" w:beforeAutospacing="1" w:after="100" w:afterAutospacing="1"/>
    </w:pPr>
  </w:style>
  <w:style w:type="character" w:customStyle="1" w:styleId="Emphasis2">
    <w:name w:val="Emphasis2"/>
    <w:basedOn w:val="DefaultParagraphFont"/>
    <w:rsid w:val="00513152"/>
  </w:style>
  <w:style w:type="character" w:customStyle="1" w:styleId="example1">
    <w:name w:val="example1"/>
    <w:basedOn w:val="DefaultParagraphFont"/>
    <w:rsid w:val="00513152"/>
  </w:style>
  <w:style w:type="paragraph" w:customStyle="1" w:styleId="subsection">
    <w:name w:val="subsection"/>
    <w:basedOn w:val="Normal"/>
    <w:rsid w:val="00513152"/>
    <w:pPr>
      <w:spacing w:before="100" w:beforeAutospacing="1" w:after="100" w:afterAutospacing="1"/>
    </w:pPr>
  </w:style>
  <w:style w:type="paragraph" w:customStyle="1" w:styleId="Title3">
    <w:name w:val="Title3"/>
    <w:basedOn w:val="Normal"/>
    <w:rsid w:val="006E3017"/>
    <w:pPr>
      <w:spacing w:before="100" w:beforeAutospacing="1" w:after="100" w:afterAutospacing="1"/>
    </w:pPr>
  </w:style>
  <w:style w:type="paragraph" w:customStyle="1" w:styleId="Subtitle3">
    <w:name w:val="Subtitle3"/>
    <w:basedOn w:val="Normal"/>
    <w:rsid w:val="006E3017"/>
    <w:pPr>
      <w:spacing w:before="100" w:beforeAutospacing="1" w:after="100" w:afterAutospacing="1"/>
    </w:pPr>
  </w:style>
  <w:style w:type="character" w:customStyle="1" w:styleId="Emphasis3">
    <w:name w:val="Emphasis3"/>
    <w:basedOn w:val="DefaultParagraphFont"/>
    <w:rsid w:val="006E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Armstrong%27s_axio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A91A-3F62-40A0-AA62-CF3A7615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32</Pages>
  <Words>5218</Words>
  <Characters>29743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34892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70</cp:revision>
  <dcterms:created xsi:type="dcterms:W3CDTF">2024-08-20T15:51:00Z</dcterms:created>
  <dcterms:modified xsi:type="dcterms:W3CDTF">2024-11-12T21:52:00Z</dcterms:modified>
</cp:coreProperties>
</file>