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BD08" w14:textId="1762B857" w:rsidR="008F3579" w:rsidRDefault="00FB4755" w:rsidP="00184298">
      <w:r>
        <w:rPr>
          <w:b/>
          <w:bCs/>
          <w:color w:val="000000" w:themeColor="text1"/>
          <w:sz w:val="28"/>
          <w:szCs w:val="28"/>
        </w:rPr>
        <w:t>4</w:t>
      </w:r>
      <w:r w:rsidR="00587A33">
        <w:rPr>
          <w:b/>
          <w:bCs/>
          <w:color w:val="000000" w:themeColor="text1"/>
          <w:sz w:val="28"/>
          <w:szCs w:val="28"/>
        </w:rPr>
        <w:t>/</w:t>
      </w:r>
      <w:r w:rsidR="001736F1">
        <w:rPr>
          <w:b/>
          <w:bCs/>
          <w:color w:val="000000" w:themeColor="text1"/>
          <w:sz w:val="28"/>
          <w:szCs w:val="28"/>
        </w:rPr>
        <w:t>9/</w:t>
      </w:r>
      <w:r w:rsidR="00461F26" w:rsidRPr="00E35916">
        <w:rPr>
          <w:b/>
          <w:bCs/>
          <w:color w:val="000000" w:themeColor="text1"/>
          <w:sz w:val="28"/>
          <w:szCs w:val="28"/>
        </w:rPr>
        <w:t>2025</w:t>
      </w:r>
    </w:p>
    <w:p w14:paraId="2517311B" w14:textId="77777777" w:rsidR="002E6EB2" w:rsidRDefault="002E6EB2" w:rsidP="002E6EB2">
      <w:pPr>
        <w:pStyle w:val="Title2"/>
        <w:jc w:val="center"/>
        <w:rPr>
          <w:rFonts w:ascii="Arial" w:hAnsi="Arial" w:cs="Arial"/>
          <w:b/>
          <w:bCs/>
          <w:color w:val="000900"/>
          <w:sz w:val="28"/>
          <w:szCs w:val="28"/>
        </w:rPr>
      </w:pPr>
      <w:r>
        <w:rPr>
          <w:rFonts w:ascii="Arial" w:hAnsi="Arial" w:cs="Arial"/>
          <w:b/>
          <w:bCs/>
          <w:color w:val="000900"/>
          <w:sz w:val="28"/>
          <w:szCs w:val="28"/>
        </w:rPr>
        <w:t xml:space="preserve">Introduction </w:t>
      </w:r>
      <w:r w:rsidRPr="002E6EB2">
        <w:rPr>
          <w:rFonts w:ascii="Arial" w:hAnsi="Arial" w:cs="Arial"/>
          <w:b/>
          <w:bCs/>
          <w:color w:val="000900"/>
          <w:sz w:val="28"/>
          <w:szCs w:val="28"/>
          <w:highlight w:val="yellow"/>
        </w:rPr>
        <w:t>to Functional Dependency and Normalization</w:t>
      </w:r>
    </w:p>
    <w:p w14:paraId="05C397FA" w14:textId="77777777" w:rsidR="002E6EB2" w:rsidRDefault="002E6EB2" w:rsidP="002E6EB2">
      <w:pPr>
        <w:pStyle w:val="Subtitle2"/>
        <w:jc w:val="center"/>
        <w:rPr>
          <w:rFonts w:ascii="Verdana" w:hAnsi="Verdana"/>
          <w:color w:val="000099"/>
          <w:sz w:val="20"/>
          <w:szCs w:val="20"/>
        </w:rPr>
      </w:pPr>
      <w:r>
        <w:rPr>
          <w:rFonts w:ascii="Verdana" w:hAnsi="Verdana"/>
          <w:color w:val="000099"/>
          <w:sz w:val="20"/>
          <w:szCs w:val="20"/>
        </w:rPr>
        <w:t>by K. Yue</w:t>
      </w:r>
    </w:p>
    <w:p w14:paraId="3BAA0A04" w14:textId="77777777" w:rsidR="002E6EB2" w:rsidRDefault="002E6EB2" w:rsidP="002E6EB2">
      <w:pPr>
        <w:pStyle w:val="section"/>
        <w:rPr>
          <w:rFonts w:ascii="Arial" w:hAnsi="Arial" w:cs="Arial"/>
          <w:b/>
          <w:bCs/>
          <w:color w:val="000900"/>
          <w:sz w:val="26"/>
          <w:szCs w:val="26"/>
        </w:rPr>
      </w:pPr>
      <w:r>
        <w:rPr>
          <w:rFonts w:ascii="Arial" w:hAnsi="Arial" w:cs="Arial"/>
          <w:b/>
          <w:bCs/>
          <w:color w:val="000900"/>
          <w:sz w:val="26"/>
          <w:szCs w:val="26"/>
        </w:rPr>
        <w:t>1. Introduction to Normalization</w:t>
      </w:r>
    </w:p>
    <w:p w14:paraId="054F1E23" w14:textId="77777777" w:rsidR="002E6EB2" w:rsidRDefault="002E6EB2">
      <w:pPr>
        <w:numPr>
          <w:ilvl w:val="0"/>
          <w:numId w:val="17"/>
        </w:numPr>
        <w:spacing w:before="100" w:beforeAutospacing="1" w:after="100" w:afterAutospacing="1"/>
        <w:rPr>
          <w:rFonts w:ascii="Verdana" w:hAnsi="Verdana"/>
          <w:color w:val="000000"/>
          <w:sz w:val="22"/>
          <w:szCs w:val="22"/>
        </w:rPr>
      </w:pPr>
      <w:r>
        <w:rPr>
          <w:rStyle w:val="Emphasis2"/>
          <w:rFonts w:ascii="Verdana" w:eastAsiaTheme="majorEastAsia" w:hAnsi="Verdana"/>
          <w:i/>
          <w:iCs/>
          <w:color w:val="FF3333"/>
          <w:sz w:val="22"/>
          <w:szCs w:val="22"/>
        </w:rPr>
        <w:t>Normal forms</w:t>
      </w:r>
      <w:r>
        <w:rPr>
          <w:rFonts w:ascii="Verdana" w:hAnsi="Verdana"/>
          <w:color w:val="000000"/>
          <w:sz w:val="22"/>
          <w:szCs w:val="22"/>
        </w:rPr>
        <w:t> (NF): a set of rules to detect poor database design so they can possibly be improved by decompositions.</w:t>
      </w:r>
    </w:p>
    <w:p w14:paraId="4743E0A8"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Require the concepts of various kinds of </w:t>
      </w:r>
      <w:r w:rsidRPr="00642B51">
        <w:rPr>
          <w:rStyle w:val="Emphasis2"/>
          <w:rFonts w:ascii="Verdana" w:eastAsiaTheme="majorEastAsia" w:hAnsi="Verdana"/>
          <w:i/>
          <w:iCs/>
          <w:color w:val="FF3333"/>
          <w:sz w:val="22"/>
          <w:szCs w:val="22"/>
          <w:highlight w:val="yellow"/>
        </w:rPr>
        <w:t>data dependency</w:t>
      </w:r>
      <w:r>
        <w:rPr>
          <w:rFonts w:ascii="Verdana" w:hAnsi="Verdana"/>
          <w:color w:val="000000"/>
          <w:sz w:val="22"/>
          <w:szCs w:val="22"/>
        </w:rPr>
        <w:t xml:space="preserve">: constraints or restrictions between </w:t>
      </w:r>
      <w:r w:rsidRPr="00642B51">
        <w:rPr>
          <w:rFonts w:ascii="Verdana" w:hAnsi="Verdana"/>
          <w:color w:val="000000"/>
          <w:sz w:val="22"/>
          <w:szCs w:val="22"/>
          <w:highlight w:val="yellow"/>
        </w:rPr>
        <w:t>two </w:t>
      </w:r>
      <w:r w:rsidRPr="00642B51">
        <w:rPr>
          <w:rStyle w:val="Emphasis2"/>
          <w:rFonts w:ascii="Verdana" w:eastAsiaTheme="majorEastAsia" w:hAnsi="Verdana"/>
          <w:i/>
          <w:iCs/>
          <w:color w:val="FF3333"/>
          <w:sz w:val="22"/>
          <w:szCs w:val="22"/>
          <w:highlight w:val="yellow"/>
        </w:rPr>
        <w:t>sets </w:t>
      </w:r>
      <w:r w:rsidRPr="00642B51">
        <w:rPr>
          <w:rFonts w:ascii="Verdana" w:hAnsi="Verdana"/>
          <w:color w:val="000000"/>
          <w:sz w:val="22"/>
          <w:szCs w:val="22"/>
          <w:highlight w:val="yellow"/>
        </w:rPr>
        <w:t>of </w:t>
      </w:r>
      <w:r w:rsidRPr="00642B51">
        <w:rPr>
          <w:rStyle w:val="Emphasis2"/>
          <w:rFonts w:ascii="Verdana" w:eastAsiaTheme="majorEastAsia" w:hAnsi="Verdana"/>
          <w:i/>
          <w:iCs/>
          <w:color w:val="FF3333"/>
          <w:sz w:val="22"/>
          <w:szCs w:val="22"/>
          <w:highlight w:val="yellow"/>
        </w:rPr>
        <w:t>attributes</w:t>
      </w:r>
      <w:r>
        <w:rPr>
          <w:rFonts w:ascii="Verdana" w:hAnsi="Verdana"/>
          <w:color w:val="000000"/>
          <w:sz w:val="22"/>
          <w:szCs w:val="22"/>
        </w:rPr>
        <w:t>.</w:t>
      </w:r>
    </w:p>
    <w:p w14:paraId="120E72DD" w14:textId="77777777" w:rsidR="002E6EB2" w:rsidRDefault="002E6EB2">
      <w:pPr>
        <w:numPr>
          <w:ilvl w:val="1"/>
          <w:numId w:val="17"/>
        </w:numPr>
        <w:spacing w:before="100" w:beforeAutospacing="1" w:after="100" w:afterAutospacing="1"/>
        <w:rPr>
          <w:rFonts w:ascii="Verdana" w:hAnsi="Verdana"/>
          <w:color w:val="000000"/>
          <w:sz w:val="22"/>
          <w:szCs w:val="22"/>
        </w:rPr>
      </w:pPr>
      <w:r w:rsidRPr="00725A2B">
        <w:rPr>
          <w:rFonts w:ascii="Verdana" w:hAnsi="Verdana"/>
          <w:color w:val="000000"/>
          <w:sz w:val="22"/>
          <w:szCs w:val="22"/>
          <w:highlight w:val="yellow"/>
        </w:rPr>
        <w:t>Functional dependency</w:t>
      </w:r>
      <w:r>
        <w:rPr>
          <w:rFonts w:ascii="Verdana" w:hAnsi="Verdana"/>
          <w:color w:val="000000"/>
          <w:sz w:val="22"/>
          <w:szCs w:val="22"/>
        </w:rPr>
        <w:t xml:space="preserve"> (FD, most important: used to define NF, up to BCNF)</w:t>
      </w:r>
    </w:p>
    <w:p w14:paraId="4F5935FE" w14:textId="77777777" w:rsidR="002E6EB2" w:rsidRDefault="002E6EB2">
      <w:pPr>
        <w:numPr>
          <w:ilvl w:val="1"/>
          <w:numId w:val="17"/>
        </w:numPr>
        <w:spacing w:before="100" w:beforeAutospacing="1" w:after="100" w:afterAutospacing="1"/>
        <w:rPr>
          <w:rFonts w:ascii="Verdana" w:hAnsi="Verdana"/>
          <w:color w:val="000000"/>
          <w:sz w:val="22"/>
          <w:szCs w:val="22"/>
        </w:rPr>
      </w:pPr>
      <w:r>
        <w:rPr>
          <w:rFonts w:ascii="Verdana" w:hAnsi="Verdana"/>
          <w:color w:val="000000"/>
          <w:sz w:val="22"/>
          <w:szCs w:val="22"/>
        </w:rPr>
        <w:t>Multi-valued dependency (MVD for defining 4NF)</w:t>
      </w:r>
    </w:p>
    <w:p w14:paraId="2C792379" w14:textId="77777777" w:rsidR="002E6EB2" w:rsidRDefault="002E6EB2">
      <w:pPr>
        <w:numPr>
          <w:ilvl w:val="1"/>
          <w:numId w:val="17"/>
        </w:numPr>
        <w:spacing w:before="100" w:beforeAutospacing="1" w:after="100" w:afterAutospacing="1"/>
        <w:rPr>
          <w:rFonts w:ascii="Verdana" w:hAnsi="Verdana"/>
          <w:color w:val="000000"/>
          <w:sz w:val="22"/>
          <w:szCs w:val="22"/>
        </w:rPr>
      </w:pPr>
      <w:r>
        <w:rPr>
          <w:rFonts w:ascii="Verdana" w:hAnsi="Verdana"/>
          <w:color w:val="000000"/>
          <w:sz w:val="22"/>
          <w:szCs w:val="22"/>
        </w:rPr>
        <w:t>Join dependency (JD for defining 5NF)</w:t>
      </w:r>
    </w:p>
    <w:p w14:paraId="3E529666"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Some common normal forms in ascending order: 1NF, 2NF, 3NF, BCNF, 4NF, 5NF, DKNF, 6NF.</w:t>
      </w:r>
    </w:p>
    <w:p w14:paraId="01609ECD"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Higher normal forms are more restrictive and signify better designs.</w:t>
      </w:r>
    </w:p>
    <w:p w14:paraId="72B8C67B" w14:textId="77777777" w:rsidR="002E6EB2" w:rsidRDefault="002E6EB2">
      <w:pPr>
        <w:numPr>
          <w:ilvl w:val="0"/>
          <w:numId w:val="17"/>
        </w:numPr>
        <w:spacing w:before="100" w:beforeAutospacing="1" w:after="100" w:afterAutospacing="1"/>
        <w:rPr>
          <w:rFonts w:ascii="Verdana" w:hAnsi="Verdana"/>
          <w:color w:val="000000"/>
          <w:sz w:val="22"/>
          <w:szCs w:val="22"/>
        </w:rPr>
      </w:pPr>
      <w:r>
        <w:rPr>
          <w:rFonts w:ascii="Verdana" w:hAnsi="Verdana"/>
          <w:color w:val="000000"/>
          <w:sz w:val="22"/>
          <w:szCs w:val="22"/>
        </w:rPr>
        <w:t>A relation in a higher normal form implies that it is in a lower normal form, but not </w:t>
      </w:r>
      <w:r>
        <w:rPr>
          <w:rStyle w:val="Emphasis"/>
          <w:rFonts w:ascii="Verdana" w:eastAsiaTheme="majorEastAsia" w:hAnsi="Verdana"/>
          <w:color w:val="000000"/>
          <w:sz w:val="22"/>
          <w:szCs w:val="22"/>
        </w:rPr>
        <w:t>vice versa</w:t>
      </w:r>
      <w:r>
        <w:rPr>
          <w:rFonts w:ascii="Verdana" w:hAnsi="Verdana"/>
          <w:color w:val="000000"/>
          <w:sz w:val="22"/>
          <w:szCs w:val="22"/>
        </w:rPr>
        <w:t>.</w:t>
      </w:r>
    </w:p>
    <w:p w14:paraId="35A35CBD"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w:t>
      </w:r>
    </w:p>
    <w:p w14:paraId="57298E02"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If a relation R1 is in 4NF, then R1 is also in BCNF, 3NF, 2NF and 1NF. Refer to the diagram below for R1, R2, and R3. NFNF stands for Non-First Normal Form.</w:t>
      </w:r>
    </w:p>
    <w:p w14:paraId="7039CA4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If a relation R2 is in 2NF, then</w:t>
      </w:r>
    </w:p>
    <w:p w14:paraId="7411E0AE" w14:textId="77777777" w:rsidR="002E6EB2" w:rsidRDefault="002E6EB2">
      <w:pPr>
        <w:numPr>
          <w:ilvl w:val="0"/>
          <w:numId w:val="18"/>
        </w:numPr>
        <w:spacing w:before="100" w:beforeAutospacing="1" w:after="100" w:afterAutospacing="1"/>
        <w:rPr>
          <w:rFonts w:ascii="Verdana" w:hAnsi="Verdana"/>
          <w:color w:val="000000"/>
          <w:sz w:val="22"/>
          <w:szCs w:val="22"/>
        </w:rPr>
      </w:pPr>
      <w:r>
        <w:rPr>
          <w:rFonts w:ascii="Verdana" w:hAnsi="Verdana"/>
          <w:color w:val="000000"/>
          <w:sz w:val="22"/>
          <w:szCs w:val="22"/>
        </w:rPr>
        <w:t>It is in 1NF,</w:t>
      </w:r>
    </w:p>
    <w:p w14:paraId="6CE559C9" w14:textId="77777777" w:rsidR="002E6EB2" w:rsidRDefault="002E6EB2">
      <w:pPr>
        <w:numPr>
          <w:ilvl w:val="0"/>
          <w:numId w:val="18"/>
        </w:numPr>
        <w:spacing w:before="100" w:beforeAutospacing="1" w:after="100" w:afterAutospacing="1"/>
        <w:rPr>
          <w:rFonts w:ascii="Verdana" w:hAnsi="Verdana"/>
          <w:color w:val="000000"/>
          <w:sz w:val="22"/>
          <w:szCs w:val="22"/>
        </w:rPr>
      </w:pPr>
      <w:r>
        <w:rPr>
          <w:rFonts w:ascii="Verdana" w:hAnsi="Verdana"/>
          <w:color w:val="000000"/>
          <w:sz w:val="22"/>
          <w:szCs w:val="22"/>
        </w:rPr>
        <w:t>it may or may not be in 3NF, and</w:t>
      </w:r>
    </w:p>
    <w:p w14:paraId="35B2677C" w14:textId="77777777" w:rsidR="002E6EB2" w:rsidRDefault="002E6EB2">
      <w:pPr>
        <w:numPr>
          <w:ilvl w:val="0"/>
          <w:numId w:val="18"/>
        </w:numPr>
        <w:spacing w:before="100" w:beforeAutospacing="1" w:after="100" w:afterAutospacing="1"/>
        <w:rPr>
          <w:rFonts w:ascii="Verdana" w:hAnsi="Verdana"/>
          <w:color w:val="000000"/>
          <w:sz w:val="22"/>
          <w:szCs w:val="22"/>
        </w:rPr>
      </w:pPr>
      <w:r>
        <w:rPr>
          <w:rFonts w:ascii="Verdana" w:hAnsi="Verdana"/>
          <w:color w:val="000000"/>
          <w:sz w:val="22"/>
          <w:szCs w:val="22"/>
        </w:rPr>
        <w:t>it may or may not be in BCNF.</w:t>
      </w:r>
    </w:p>
    <w:p w14:paraId="1838D671"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If a relation R3 is not in 3NF, then</w:t>
      </w:r>
    </w:p>
    <w:p w14:paraId="57877116" w14:textId="77777777" w:rsidR="002E6EB2" w:rsidRDefault="002E6EB2">
      <w:pPr>
        <w:numPr>
          <w:ilvl w:val="0"/>
          <w:numId w:val="19"/>
        </w:numPr>
        <w:spacing w:before="100" w:beforeAutospacing="1" w:after="100" w:afterAutospacing="1"/>
        <w:rPr>
          <w:rFonts w:ascii="Verdana" w:hAnsi="Verdana"/>
          <w:color w:val="000000"/>
          <w:sz w:val="22"/>
          <w:szCs w:val="22"/>
        </w:rPr>
      </w:pPr>
      <w:r>
        <w:rPr>
          <w:rFonts w:ascii="Verdana" w:hAnsi="Verdana"/>
          <w:color w:val="000000"/>
          <w:sz w:val="22"/>
          <w:szCs w:val="22"/>
        </w:rPr>
        <w:t>It is not in BCNF.</w:t>
      </w:r>
    </w:p>
    <w:p w14:paraId="020A3023" w14:textId="77777777" w:rsidR="002E6EB2" w:rsidRDefault="002E6EB2">
      <w:pPr>
        <w:numPr>
          <w:ilvl w:val="0"/>
          <w:numId w:val="19"/>
        </w:numPr>
        <w:spacing w:before="100" w:beforeAutospacing="1" w:after="100" w:afterAutospacing="1"/>
        <w:rPr>
          <w:rFonts w:ascii="Verdana" w:hAnsi="Verdana"/>
          <w:color w:val="000000"/>
          <w:sz w:val="22"/>
          <w:szCs w:val="22"/>
        </w:rPr>
      </w:pPr>
      <w:r>
        <w:rPr>
          <w:rFonts w:ascii="Verdana" w:hAnsi="Verdana"/>
          <w:color w:val="000000"/>
          <w:sz w:val="22"/>
          <w:szCs w:val="22"/>
        </w:rPr>
        <w:t>It may or may not be in 1NF or 2NF.</w:t>
      </w:r>
    </w:p>
    <w:p w14:paraId="5BE56BB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The relations R1 and R3 in this example are depicted in the Venn's Diagram:</w:t>
      </w:r>
    </w:p>
    <w:p w14:paraId="0B61D30E" w14:textId="77777777" w:rsidR="002E6EB2" w:rsidRDefault="002E6EB2" w:rsidP="002E6EB2">
      <w:pPr>
        <w:pStyle w:val="NormalWeb"/>
        <w:rPr>
          <w:rFonts w:ascii="Verdana" w:hAnsi="Verdana"/>
          <w:color w:val="000000"/>
          <w:sz w:val="22"/>
          <w:szCs w:val="22"/>
        </w:rPr>
      </w:pPr>
      <w:r>
        <w:rPr>
          <w:rFonts w:ascii="Verdana" w:hAnsi="Verdana"/>
          <w:noProof/>
          <w:color w:val="000000"/>
          <w:sz w:val="22"/>
          <w:szCs w:val="22"/>
        </w:rPr>
        <w:lastRenderedPageBreak/>
        <w:drawing>
          <wp:inline distT="0" distB="0" distL="0" distR="0" wp14:anchorId="298AA149" wp14:editId="3AD98A07">
            <wp:extent cx="5991225" cy="3390900"/>
            <wp:effectExtent l="0" t="0" r="9525" b="0"/>
            <wp:docPr id="8" name="Picture 2" descr="A diagram of a complex of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diagram of a complex of lin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1225" cy="3390900"/>
                    </a:xfrm>
                    <a:prstGeom prst="rect">
                      <a:avLst/>
                    </a:prstGeom>
                    <a:noFill/>
                    <a:ln>
                      <a:noFill/>
                    </a:ln>
                  </pic:spPr>
                </pic:pic>
              </a:graphicData>
            </a:graphic>
          </wp:inline>
        </w:drawing>
      </w:r>
    </w:p>
    <w:p w14:paraId="42EA7177"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t>1.1 General Overview</w:t>
      </w:r>
    </w:p>
    <w:p w14:paraId="370FB09B"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In general, the higher the normal form a relation is in, the better the logical design of the relation (in terms of avoiding redundancy and inconsistency).</w:t>
      </w:r>
    </w:p>
    <w:p w14:paraId="6FF703FF"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However, it may be necessary to consider other issues, especially performance.</w:t>
      </w:r>
    </w:p>
    <w:p w14:paraId="726137BC" w14:textId="77777777" w:rsidR="002E6EB2" w:rsidRPr="00725A2B" w:rsidRDefault="002E6EB2">
      <w:pPr>
        <w:numPr>
          <w:ilvl w:val="1"/>
          <w:numId w:val="20"/>
        </w:numPr>
        <w:spacing w:before="100" w:beforeAutospacing="1" w:after="100" w:afterAutospacing="1"/>
        <w:rPr>
          <w:rFonts w:ascii="Verdana" w:hAnsi="Verdana"/>
          <w:color w:val="000000"/>
          <w:sz w:val="22"/>
          <w:szCs w:val="22"/>
          <w:highlight w:val="yellow"/>
        </w:rPr>
      </w:pPr>
      <w:r w:rsidRPr="00725A2B">
        <w:rPr>
          <w:rFonts w:ascii="Verdana" w:hAnsi="Verdana"/>
          <w:color w:val="000000"/>
          <w:sz w:val="22"/>
          <w:szCs w:val="22"/>
          <w:highlight w:val="yellow"/>
        </w:rPr>
        <w:t>Higher normal forms may be achieved by </w:t>
      </w:r>
      <w:r w:rsidRPr="00725A2B">
        <w:rPr>
          <w:rStyle w:val="Emphasis2"/>
          <w:rFonts w:ascii="Verdana" w:eastAsiaTheme="majorEastAsia" w:hAnsi="Verdana"/>
          <w:i/>
          <w:iCs/>
          <w:color w:val="FF3333"/>
          <w:sz w:val="22"/>
          <w:szCs w:val="22"/>
          <w:highlight w:val="yellow"/>
        </w:rPr>
        <w:t>decompositions</w:t>
      </w:r>
      <w:r w:rsidRPr="00725A2B">
        <w:rPr>
          <w:rFonts w:ascii="Verdana" w:hAnsi="Verdana"/>
          <w:color w:val="000000"/>
          <w:sz w:val="22"/>
          <w:szCs w:val="22"/>
          <w:highlight w:val="yellow"/>
        </w:rPr>
        <w:t>, resulting in more relations.</w:t>
      </w:r>
    </w:p>
    <w:p w14:paraId="16A408EE" w14:textId="77777777" w:rsidR="002E6EB2" w:rsidRDefault="002E6EB2">
      <w:pPr>
        <w:numPr>
          <w:ilvl w:val="1"/>
          <w:numId w:val="20"/>
        </w:numPr>
        <w:spacing w:before="100" w:beforeAutospacing="1" w:after="100" w:afterAutospacing="1"/>
        <w:rPr>
          <w:rFonts w:ascii="Verdana" w:hAnsi="Verdana"/>
          <w:color w:val="000000"/>
          <w:sz w:val="22"/>
          <w:szCs w:val="22"/>
        </w:rPr>
      </w:pPr>
      <w:r>
        <w:rPr>
          <w:rFonts w:ascii="Verdana" w:hAnsi="Verdana"/>
          <w:color w:val="000000"/>
          <w:sz w:val="22"/>
          <w:szCs w:val="22"/>
        </w:rPr>
        <w:t>More joins may then be needed to provide the data for a query, decreasing performance.</w:t>
      </w:r>
    </w:p>
    <w:p w14:paraId="2DF76003"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1NF is usually assumed. However, there are relations not in 1NF in both theory and practice.</w:t>
      </w:r>
    </w:p>
    <w:p w14:paraId="062B2CDC" w14:textId="77777777" w:rsidR="002E6EB2" w:rsidRDefault="002E6EB2">
      <w:pPr>
        <w:numPr>
          <w:ilvl w:val="1"/>
          <w:numId w:val="21"/>
        </w:numPr>
        <w:spacing w:before="100" w:beforeAutospacing="1" w:after="100" w:afterAutospacing="1"/>
        <w:rPr>
          <w:rFonts w:ascii="Verdana" w:hAnsi="Verdana"/>
          <w:color w:val="000000"/>
          <w:sz w:val="22"/>
          <w:szCs w:val="22"/>
        </w:rPr>
      </w:pPr>
      <w:r>
        <w:rPr>
          <w:rFonts w:ascii="Verdana" w:hAnsi="Verdana"/>
          <w:color w:val="000000"/>
          <w:sz w:val="22"/>
          <w:szCs w:val="22"/>
        </w:rPr>
        <w:t>For example, a composite data type may be supported by a specific DBMS vendor. E.g., JSON, XML, GeoCode, etc.</w:t>
      </w:r>
    </w:p>
    <w:p w14:paraId="41649843"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2NF is more interesting for </w:t>
      </w:r>
      <w:r>
        <w:rPr>
          <w:rStyle w:val="Emphasis"/>
          <w:rFonts w:ascii="Verdana" w:eastAsiaTheme="majorEastAsia" w:hAnsi="Verdana"/>
          <w:color w:val="000000"/>
          <w:sz w:val="22"/>
          <w:szCs w:val="22"/>
        </w:rPr>
        <w:t>historical</w:t>
      </w:r>
      <w:r>
        <w:rPr>
          <w:rFonts w:ascii="Verdana" w:hAnsi="Verdana"/>
          <w:color w:val="000000"/>
          <w:sz w:val="22"/>
          <w:szCs w:val="22"/>
        </w:rPr>
        <w:t> reasons.</w:t>
      </w:r>
    </w:p>
    <w:p w14:paraId="4B321FDA"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4NF or above involves data dependency that is hard to understand and use. They are usually not used in practice.</w:t>
      </w:r>
    </w:p>
    <w:p w14:paraId="5CFCBC0B" w14:textId="77777777" w:rsidR="002E6EB2" w:rsidRDefault="002E6EB2">
      <w:pPr>
        <w:numPr>
          <w:ilvl w:val="0"/>
          <w:numId w:val="20"/>
        </w:numPr>
        <w:spacing w:before="100" w:beforeAutospacing="1" w:after="100" w:afterAutospacing="1"/>
        <w:rPr>
          <w:rFonts w:ascii="Verdana" w:hAnsi="Verdana"/>
          <w:color w:val="000000"/>
          <w:sz w:val="22"/>
          <w:szCs w:val="22"/>
        </w:rPr>
      </w:pPr>
      <w:r>
        <w:rPr>
          <w:rFonts w:ascii="Verdana" w:hAnsi="Verdana"/>
          <w:color w:val="000000"/>
          <w:sz w:val="22"/>
          <w:szCs w:val="22"/>
        </w:rPr>
        <w:t>Based on the concept of </w:t>
      </w:r>
      <w:r>
        <w:rPr>
          <w:rStyle w:val="Emphasis"/>
          <w:rFonts w:ascii="Verdana" w:eastAsiaTheme="majorEastAsia" w:hAnsi="Verdana"/>
          <w:color w:val="000000"/>
          <w:sz w:val="22"/>
          <w:szCs w:val="22"/>
        </w:rPr>
        <w:t>functional dependencies</w:t>
      </w:r>
      <w:r>
        <w:rPr>
          <w:rFonts w:ascii="Verdana" w:hAnsi="Verdana"/>
          <w:color w:val="000000"/>
          <w:sz w:val="22"/>
          <w:szCs w:val="22"/>
        </w:rPr>
        <w:t> (FD), the most important normal forms are</w:t>
      </w:r>
    </w:p>
    <w:p w14:paraId="66C6E7A2" w14:textId="77777777" w:rsidR="002E6EB2" w:rsidRDefault="002E6EB2">
      <w:pPr>
        <w:numPr>
          <w:ilvl w:val="1"/>
          <w:numId w:val="20"/>
        </w:numPr>
        <w:spacing w:before="100" w:beforeAutospacing="1" w:after="100" w:afterAutospacing="1"/>
        <w:rPr>
          <w:rFonts w:ascii="Verdana" w:hAnsi="Verdana"/>
          <w:color w:val="000000"/>
          <w:sz w:val="22"/>
          <w:szCs w:val="22"/>
        </w:rPr>
      </w:pPr>
      <w:r>
        <w:rPr>
          <w:rStyle w:val="Emphasis2"/>
          <w:rFonts w:ascii="Verdana" w:eastAsiaTheme="majorEastAsia" w:hAnsi="Verdana"/>
          <w:i/>
          <w:iCs/>
          <w:color w:val="FF3333"/>
          <w:sz w:val="22"/>
          <w:szCs w:val="22"/>
        </w:rPr>
        <w:t>3NF</w:t>
      </w:r>
      <w:r>
        <w:rPr>
          <w:rFonts w:ascii="Verdana" w:hAnsi="Verdana"/>
          <w:color w:val="000000"/>
          <w:sz w:val="22"/>
          <w:szCs w:val="22"/>
        </w:rPr>
        <w:t> and</w:t>
      </w:r>
    </w:p>
    <w:p w14:paraId="77B1126E" w14:textId="60A5C7B2" w:rsidR="002E6EB2" w:rsidRDefault="002E6EB2">
      <w:pPr>
        <w:numPr>
          <w:ilvl w:val="1"/>
          <w:numId w:val="20"/>
        </w:numPr>
        <w:spacing w:before="100" w:beforeAutospacing="1" w:after="100" w:afterAutospacing="1"/>
        <w:rPr>
          <w:rFonts w:ascii="Verdana" w:hAnsi="Verdana"/>
          <w:color w:val="000000"/>
          <w:sz w:val="22"/>
          <w:szCs w:val="22"/>
        </w:rPr>
      </w:pPr>
      <w:r>
        <w:rPr>
          <w:rStyle w:val="Emphasis2"/>
          <w:rFonts w:ascii="Verdana" w:eastAsiaTheme="majorEastAsia" w:hAnsi="Verdana"/>
          <w:i/>
          <w:iCs/>
          <w:color w:val="FF3333"/>
          <w:sz w:val="22"/>
          <w:szCs w:val="22"/>
        </w:rPr>
        <w:t>BCNF</w:t>
      </w:r>
      <w:r>
        <w:rPr>
          <w:rFonts w:ascii="Verdana" w:hAnsi="Verdana"/>
          <w:color w:val="000000"/>
          <w:sz w:val="22"/>
          <w:szCs w:val="22"/>
        </w:rPr>
        <w:t> (</w:t>
      </w:r>
      <w:r>
        <w:rPr>
          <w:rStyle w:val="Emphasis"/>
          <w:rFonts w:ascii="Verdana" w:eastAsiaTheme="majorEastAsia" w:hAnsi="Verdana"/>
          <w:color w:val="000000"/>
          <w:sz w:val="22"/>
          <w:szCs w:val="22"/>
        </w:rPr>
        <w:t>Boyce-Codd Normal Form</w:t>
      </w:r>
      <w:r>
        <w:rPr>
          <w:rFonts w:ascii="Verdana" w:hAnsi="Verdana"/>
          <w:color w:val="000000"/>
          <w:sz w:val="22"/>
          <w:szCs w:val="22"/>
        </w:rPr>
        <w:t>)</w:t>
      </w:r>
      <w:r w:rsidR="00725A2B">
        <w:rPr>
          <w:rFonts w:ascii="Verdana" w:hAnsi="Verdana"/>
          <w:color w:val="000000"/>
          <w:sz w:val="22"/>
          <w:szCs w:val="22"/>
        </w:rPr>
        <w:t>: 3.5NF</w:t>
      </w:r>
    </w:p>
    <w:p w14:paraId="5F1D0B55" w14:textId="77777777" w:rsidR="002E6EB2" w:rsidRDefault="002E6EB2" w:rsidP="002E6EB2">
      <w:pPr>
        <w:pStyle w:val="section"/>
        <w:rPr>
          <w:rFonts w:ascii="Arial" w:hAnsi="Arial" w:cs="Arial"/>
          <w:b/>
          <w:bCs/>
          <w:color w:val="000900"/>
          <w:sz w:val="26"/>
          <w:szCs w:val="26"/>
        </w:rPr>
      </w:pPr>
      <w:r>
        <w:rPr>
          <w:rFonts w:ascii="Arial" w:hAnsi="Arial" w:cs="Arial"/>
          <w:b/>
          <w:bCs/>
          <w:color w:val="000900"/>
          <w:sz w:val="26"/>
          <w:szCs w:val="26"/>
        </w:rPr>
        <w:t>2. Functional Dependencies (FD)</w:t>
      </w:r>
    </w:p>
    <w:p w14:paraId="7848A201"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t>Each attribute in a database represents certain data information in the application.</w:t>
      </w:r>
    </w:p>
    <w:p w14:paraId="157BF04F"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t>There can be dependency between data.</w:t>
      </w:r>
    </w:p>
    <w:p w14:paraId="4EBEC890"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 xml:space="preserve">For example, types of dependency and relationship between </w:t>
      </w:r>
      <w:r w:rsidRPr="00725A2B">
        <w:rPr>
          <w:rFonts w:ascii="Verdana" w:hAnsi="Verdana"/>
          <w:color w:val="000000"/>
          <w:sz w:val="22"/>
          <w:szCs w:val="22"/>
          <w:highlight w:val="yellow"/>
        </w:rPr>
        <w:t>two </w:t>
      </w:r>
      <w:r w:rsidRPr="00725A2B">
        <w:rPr>
          <w:rStyle w:val="Emphasis2"/>
          <w:rFonts w:ascii="Verdana" w:eastAsiaTheme="majorEastAsia" w:hAnsi="Verdana"/>
          <w:i/>
          <w:iCs/>
          <w:color w:val="FF3333"/>
          <w:sz w:val="22"/>
          <w:szCs w:val="22"/>
          <w:highlight w:val="yellow"/>
        </w:rPr>
        <w:t>sets</w:t>
      </w:r>
      <w:r w:rsidRPr="00725A2B">
        <w:rPr>
          <w:rFonts w:ascii="Verdana" w:hAnsi="Verdana"/>
          <w:color w:val="000000"/>
          <w:sz w:val="22"/>
          <w:szCs w:val="22"/>
          <w:highlight w:val="yellow"/>
        </w:rPr>
        <w:t> of </w:t>
      </w:r>
      <w:r w:rsidRPr="00725A2B">
        <w:rPr>
          <w:rStyle w:val="Emphasis2"/>
          <w:rFonts w:ascii="Verdana" w:eastAsiaTheme="majorEastAsia" w:hAnsi="Verdana"/>
          <w:i/>
          <w:iCs/>
          <w:color w:val="FF3333"/>
          <w:sz w:val="22"/>
          <w:szCs w:val="22"/>
          <w:highlight w:val="yellow"/>
        </w:rPr>
        <w:t>attributes</w:t>
      </w:r>
      <w:r w:rsidRPr="00725A2B">
        <w:rPr>
          <w:rFonts w:ascii="Verdana" w:hAnsi="Verdana"/>
          <w:color w:val="000000"/>
          <w:sz w:val="22"/>
          <w:szCs w:val="22"/>
          <w:highlight w:val="yellow"/>
        </w:rPr>
        <w:t> can be</w:t>
      </w:r>
      <w:r>
        <w:rPr>
          <w:rFonts w:ascii="Verdana" w:hAnsi="Verdana"/>
          <w:color w:val="000000"/>
          <w:sz w:val="22"/>
          <w:szCs w:val="22"/>
        </w:rPr>
        <w:t>:</w:t>
      </w:r>
    </w:p>
    <w:p w14:paraId="08210931" w14:textId="77777777" w:rsidR="002E6EB2" w:rsidRDefault="002E6EB2">
      <w:pPr>
        <w:numPr>
          <w:ilvl w:val="1"/>
          <w:numId w:val="22"/>
        </w:numPr>
        <w:spacing w:before="100" w:beforeAutospacing="1" w:after="100" w:afterAutospacing="1"/>
        <w:rPr>
          <w:rFonts w:ascii="Verdana" w:hAnsi="Verdana"/>
          <w:color w:val="000000"/>
          <w:sz w:val="22"/>
          <w:szCs w:val="22"/>
        </w:rPr>
      </w:pPr>
      <w:r>
        <w:rPr>
          <w:rFonts w:ascii="Verdana" w:hAnsi="Verdana"/>
          <w:color w:val="000000"/>
          <w:sz w:val="22"/>
          <w:szCs w:val="22"/>
        </w:rPr>
        <w:t>Many to one (0..* to 0..1): Functional Dependency (FD)</w:t>
      </w:r>
    </w:p>
    <w:p w14:paraId="766A5E36" w14:textId="77777777" w:rsidR="002E6EB2" w:rsidRDefault="002E6EB2">
      <w:pPr>
        <w:numPr>
          <w:ilvl w:val="1"/>
          <w:numId w:val="22"/>
        </w:numPr>
        <w:spacing w:before="100" w:beforeAutospacing="1" w:after="100" w:afterAutospacing="1"/>
        <w:rPr>
          <w:rFonts w:ascii="Verdana" w:hAnsi="Verdana"/>
          <w:color w:val="000000"/>
          <w:sz w:val="22"/>
          <w:szCs w:val="22"/>
        </w:rPr>
      </w:pPr>
      <w:r>
        <w:rPr>
          <w:rFonts w:ascii="Verdana" w:hAnsi="Verdana"/>
          <w:color w:val="000000"/>
          <w:sz w:val="22"/>
          <w:szCs w:val="22"/>
        </w:rPr>
        <w:t>Many to many (0..* to 0..*): Multi-Valued Dependency (MVD)</w:t>
      </w:r>
    </w:p>
    <w:p w14:paraId="69AD2D68" w14:textId="77777777" w:rsidR="002E6EB2" w:rsidRDefault="002E6EB2">
      <w:pPr>
        <w:numPr>
          <w:ilvl w:val="0"/>
          <w:numId w:val="22"/>
        </w:numPr>
        <w:spacing w:before="100" w:beforeAutospacing="1" w:after="100" w:afterAutospacing="1"/>
        <w:rPr>
          <w:rFonts w:ascii="Verdana" w:hAnsi="Verdana"/>
          <w:color w:val="000000"/>
          <w:sz w:val="22"/>
          <w:szCs w:val="22"/>
        </w:rPr>
      </w:pPr>
      <w:r>
        <w:rPr>
          <w:rFonts w:ascii="Verdana" w:hAnsi="Verdana"/>
          <w:color w:val="000000"/>
          <w:sz w:val="22"/>
          <w:szCs w:val="22"/>
        </w:rPr>
        <w:t>These relationships are the results of </w:t>
      </w:r>
      <w:r>
        <w:rPr>
          <w:rStyle w:val="Emphasis2"/>
          <w:rFonts w:ascii="Verdana" w:eastAsiaTheme="majorEastAsia" w:hAnsi="Verdana"/>
          <w:i/>
          <w:iCs/>
          <w:color w:val="FF3333"/>
          <w:sz w:val="22"/>
          <w:szCs w:val="22"/>
        </w:rPr>
        <w:t>assumptions</w:t>
      </w:r>
      <w:r>
        <w:rPr>
          <w:rFonts w:ascii="Verdana" w:hAnsi="Verdana"/>
          <w:color w:val="000000"/>
          <w:sz w:val="22"/>
          <w:szCs w:val="22"/>
        </w:rPr>
        <w:t> we made about the application requirements.</w:t>
      </w:r>
    </w:p>
    <w:p w14:paraId="33B3EF49"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w:t>
      </w:r>
    </w:p>
    <w:p w14:paraId="18EF8AB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A student, {StudentId: 1233457} can be associated with </w:t>
      </w:r>
      <w:r>
        <w:rPr>
          <w:rStyle w:val="Emphasis2"/>
          <w:rFonts w:ascii="Verdana" w:eastAsiaTheme="majorEastAsia" w:hAnsi="Verdana"/>
          <w:i/>
          <w:iCs/>
          <w:color w:val="FF3333"/>
          <w:sz w:val="22"/>
          <w:szCs w:val="22"/>
        </w:rPr>
        <w:t>only one</w:t>
      </w:r>
      <w:r>
        <w:rPr>
          <w:rFonts w:ascii="Verdana" w:hAnsi="Verdana"/>
          <w:color w:val="000000"/>
          <w:sz w:val="22"/>
          <w:szCs w:val="22"/>
        </w:rPr>
        <w:t> GPA: {GPA: 3.00}</w:t>
      </w:r>
      <w:r>
        <w:rPr>
          <w:rFonts w:ascii="Verdana" w:hAnsi="Verdana"/>
          <w:color w:val="000000"/>
          <w:sz w:val="22"/>
          <w:szCs w:val="22"/>
        </w:rPr>
        <w:br/>
        <w:t>However, several students can have the same GPA: {GPA: 3.00}</w:t>
      </w:r>
    </w:p>
    <w:p w14:paraId="38A8E44C"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StudentId -&gt; GPA    (FD)</w:t>
      </w:r>
      <w:r>
        <w:rPr>
          <w:rFonts w:ascii="Verdana" w:hAnsi="Verdana"/>
          <w:color w:val="000000"/>
          <w:sz w:val="22"/>
          <w:szCs w:val="22"/>
        </w:rPr>
        <w:br/>
        <w:t>(many)         (one)</w:t>
      </w:r>
    </w:p>
    <w:p w14:paraId="424B075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On the other hand, a student {StudentId: 1233457} can take</w:t>
      </w:r>
      <w:r>
        <w:rPr>
          <w:rStyle w:val="Emphasis2"/>
          <w:rFonts w:ascii="Verdana" w:eastAsiaTheme="majorEastAsia" w:hAnsi="Verdana"/>
          <w:i/>
          <w:iCs/>
          <w:color w:val="FF3333"/>
          <w:sz w:val="22"/>
          <w:szCs w:val="22"/>
        </w:rPr>
        <w:t> many</w:t>
      </w:r>
      <w:r>
        <w:rPr>
          <w:rFonts w:ascii="Verdana" w:hAnsi="Verdana"/>
          <w:color w:val="000000"/>
          <w:sz w:val="22"/>
          <w:szCs w:val="22"/>
        </w:rPr>
        <w:t> courses: {cid: CSCI4333}, {cid:CSCI 2315}, {cid: CSCI3331},...</w:t>
      </w:r>
      <w:r>
        <w:rPr>
          <w:rFonts w:ascii="Verdana" w:hAnsi="Verdana"/>
          <w:color w:val="000000"/>
          <w:sz w:val="22"/>
          <w:szCs w:val="22"/>
        </w:rPr>
        <w:br/>
        <w:t>Many students can take the same course: {StudentId: 1233457}, {StudentId: 2233490}, {StudentId: 3333457},... take {cid: CSCI4333}.</w:t>
      </w:r>
    </w:p>
    <w:p w14:paraId="53652BE8"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Under these assumptions</w:t>
      </w:r>
    </w:p>
    <w:tbl>
      <w:tblPr>
        <w:tblW w:w="15000" w:type="dxa"/>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929"/>
        <w:gridCol w:w="1280"/>
        <w:gridCol w:w="2621"/>
        <w:gridCol w:w="1782"/>
        <w:gridCol w:w="6388"/>
      </w:tblGrid>
      <w:tr w:rsidR="002E6EB2" w14:paraId="0703386D"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B524FED" w14:textId="77777777" w:rsidR="002E6EB2" w:rsidRDefault="002E6EB2">
            <w:pPr>
              <w:rPr>
                <w:rFonts w:ascii="Verdana" w:hAnsi="Verdana"/>
              </w:rPr>
            </w:pPr>
            <w:r>
              <w:rPr>
                <w:rStyle w:val="Strong"/>
                <w:rFonts w:ascii="Verdana" w:eastAsiaTheme="majorEastAsia" w:hAnsi="Verdana"/>
              </w:rPr>
              <w:t>StudentId</w:t>
            </w:r>
          </w:p>
        </w:tc>
        <w:tc>
          <w:tcPr>
            <w:tcW w:w="0" w:type="auto"/>
            <w:tcBorders>
              <w:top w:val="outset" w:sz="6" w:space="0" w:color="auto"/>
              <w:left w:val="outset" w:sz="6" w:space="0" w:color="auto"/>
              <w:bottom w:val="outset" w:sz="6" w:space="0" w:color="auto"/>
              <w:right w:val="outset" w:sz="6" w:space="0" w:color="auto"/>
            </w:tcBorders>
            <w:hideMark/>
          </w:tcPr>
          <w:p w14:paraId="4FD11F79" w14:textId="77777777" w:rsidR="002E6EB2" w:rsidRDefault="002E6EB2">
            <w:pPr>
              <w:rPr>
                <w:rFonts w:ascii="Verdana" w:hAnsi="Verdana"/>
              </w:rPr>
            </w:pPr>
            <w:r>
              <w:rPr>
                <w:rStyle w:val="Strong"/>
                <w:rFonts w:ascii="Verdana" w:eastAsiaTheme="majorEastAsia" w:hAnsi="Verdana"/>
              </w:rPr>
              <w:t>GPA</w:t>
            </w:r>
          </w:p>
        </w:tc>
        <w:tc>
          <w:tcPr>
            <w:tcW w:w="0" w:type="auto"/>
            <w:tcBorders>
              <w:top w:val="outset" w:sz="6" w:space="0" w:color="auto"/>
              <w:left w:val="outset" w:sz="6" w:space="0" w:color="auto"/>
              <w:bottom w:val="outset" w:sz="6" w:space="0" w:color="auto"/>
              <w:right w:val="outset" w:sz="6" w:space="0" w:color="auto"/>
            </w:tcBorders>
            <w:hideMark/>
          </w:tcPr>
          <w:p w14:paraId="24B13FD9" w14:textId="77777777" w:rsidR="002E6EB2" w:rsidRDefault="002E6EB2">
            <w:pPr>
              <w:rPr>
                <w:rFonts w:ascii="Verdana" w:hAnsi="Verdana"/>
              </w:rPr>
            </w:pPr>
            <w:r>
              <w:rPr>
                <w:rStyle w:val="Strong"/>
                <w:rFonts w:ascii="Verdana" w:eastAsiaTheme="majorEastAsia" w:hAnsi="Verdana"/>
              </w:rPr>
              <w:t>cid</w:t>
            </w:r>
          </w:p>
        </w:tc>
        <w:tc>
          <w:tcPr>
            <w:tcW w:w="0" w:type="auto"/>
            <w:tcBorders>
              <w:top w:val="outset" w:sz="6" w:space="0" w:color="auto"/>
              <w:left w:val="outset" w:sz="6" w:space="0" w:color="auto"/>
              <w:bottom w:val="outset" w:sz="6" w:space="0" w:color="auto"/>
              <w:right w:val="outset" w:sz="6" w:space="0" w:color="auto"/>
            </w:tcBorders>
            <w:hideMark/>
          </w:tcPr>
          <w:p w14:paraId="3EEB27F9" w14:textId="77777777" w:rsidR="002E6EB2" w:rsidRDefault="002E6EB2">
            <w:pPr>
              <w:rPr>
                <w:rFonts w:ascii="Verdana" w:hAnsi="Verdana"/>
              </w:rPr>
            </w:pPr>
            <w:r>
              <w:rPr>
                <w:rStyle w:val="Strong"/>
                <w:rFonts w:ascii="Verdana" w:eastAsiaTheme="majorEastAsia" w:hAnsi="Verdana"/>
              </w:rPr>
              <w:t>Grade</w:t>
            </w:r>
          </w:p>
        </w:tc>
        <w:tc>
          <w:tcPr>
            <w:tcW w:w="0" w:type="auto"/>
            <w:tcBorders>
              <w:top w:val="outset" w:sz="6" w:space="0" w:color="auto"/>
              <w:left w:val="outset" w:sz="6" w:space="0" w:color="auto"/>
              <w:bottom w:val="outset" w:sz="6" w:space="0" w:color="auto"/>
              <w:right w:val="outset" w:sz="6" w:space="0" w:color="auto"/>
            </w:tcBorders>
            <w:hideMark/>
          </w:tcPr>
          <w:p w14:paraId="5E694183" w14:textId="77777777" w:rsidR="002E6EB2" w:rsidRDefault="002E6EB2">
            <w:pPr>
              <w:rPr>
                <w:rFonts w:ascii="Verdana" w:hAnsi="Verdana"/>
              </w:rPr>
            </w:pPr>
            <w:r>
              <w:rPr>
                <w:rStyle w:val="Strong"/>
                <w:rFonts w:ascii="Verdana" w:eastAsiaTheme="majorEastAsia" w:hAnsi="Verdana"/>
              </w:rPr>
              <w:t>others ...</w:t>
            </w:r>
          </w:p>
        </w:tc>
      </w:tr>
      <w:tr w:rsidR="002E6EB2" w14:paraId="7202B6D4"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1986E6A"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6FD0908D"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2F466C55" w14:textId="77777777" w:rsidR="002E6EB2" w:rsidRDefault="002E6EB2">
            <w:pPr>
              <w:rPr>
                <w:rFonts w:ascii="Verdana" w:hAnsi="Verdana"/>
              </w:rPr>
            </w:pPr>
            <w:r>
              <w:rPr>
                <w:rFonts w:ascii="Verdana" w:hAnsi="Verdana"/>
              </w:rPr>
              <w:t>CSCI4333</w:t>
            </w:r>
          </w:p>
        </w:tc>
        <w:tc>
          <w:tcPr>
            <w:tcW w:w="0" w:type="auto"/>
            <w:tcBorders>
              <w:top w:val="outset" w:sz="6" w:space="0" w:color="auto"/>
              <w:left w:val="outset" w:sz="6" w:space="0" w:color="auto"/>
              <w:bottom w:val="outset" w:sz="6" w:space="0" w:color="auto"/>
              <w:right w:val="outset" w:sz="6" w:space="0" w:color="auto"/>
            </w:tcBorders>
            <w:hideMark/>
          </w:tcPr>
          <w:p w14:paraId="3BB6BD24"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6C82D3C2" w14:textId="77777777" w:rsidR="002E6EB2" w:rsidRDefault="002E6EB2">
            <w:pPr>
              <w:rPr>
                <w:rFonts w:ascii="Verdana" w:hAnsi="Verdana"/>
              </w:rPr>
            </w:pPr>
            <w:r>
              <w:rPr>
                <w:rFonts w:ascii="Verdana" w:hAnsi="Verdana"/>
              </w:rPr>
              <w:t> </w:t>
            </w:r>
          </w:p>
        </w:tc>
      </w:tr>
      <w:tr w:rsidR="002E6EB2" w14:paraId="1FDFD8BD"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D2CDEDF"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6D6EF497"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54AA2E21" w14:textId="77777777" w:rsidR="002E6EB2" w:rsidRDefault="002E6EB2">
            <w:pPr>
              <w:rPr>
                <w:rFonts w:ascii="Verdana" w:hAnsi="Verdana"/>
              </w:rPr>
            </w:pPr>
            <w:r>
              <w:rPr>
                <w:rFonts w:ascii="Verdana" w:hAnsi="Verdana"/>
              </w:rPr>
              <w:t>CSCI2315</w:t>
            </w:r>
          </w:p>
        </w:tc>
        <w:tc>
          <w:tcPr>
            <w:tcW w:w="0" w:type="auto"/>
            <w:tcBorders>
              <w:top w:val="outset" w:sz="6" w:space="0" w:color="auto"/>
              <w:left w:val="outset" w:sz="6" w:space="0" w:color="auto"/>
              <w:bottom w:val="outset" w:sz="6" w:space="0" w:color="auto"/>
              <w:right w:val="outset" w:sz="6" w:space="0" w:color="auto"/>
            </w:tcBorders>
            <w:hideMark/>
          </w:tcPr>
          <w:p w14:paraId="1FB889C6" w14:textId="77777777" w:rsidR="002E6EB2" w:rsidRDefault="002E6EB2">
            <w:pPr>
              <w:rPr>
                <w:rFonts w:ascii="Verdana" w:hAnsi="Verdana"/>
              </w:rPr>
            </w:pPr>
            <w:r>
              <w:rPr>
                <w:rFonts w:ascii="Verdana" w:hAnsi="Verdana"/>
              </w:rPr>
              <w:t>B-</w:t>
            </w:r>
          </w:p>
        </w:tc>
        <w:tc>
          <w:tcPr>
            <w:tcW w:w="0" w:type="auto"/>
            <w:tcBorders>
              <w:top w:val="outset" w:sz="6" w:space="0" w:color="auto"/>
              <w:left w:val="outset" w:sz="6" w:space="0" w:color="auto"/>
              <w:bottom w:val="outset" w:sz="6" w:space="0" w:color="auto"/>
              <w:right w:val="outset" w:sz="6" w:space="0" w:color="auto"/>
            </w:tcBorders>
            <w:hideMark/>
          </w:tcPr>
          <w:p w14:paraId="058A25FC" w14:textId="77777777" w:rsidR="002E6EB2" w:rsidRDefault="002E6EB2">
            <w:pPr>
              <w:rPr>
                <w:rFonts w:ascii="Verdana" w:hAnsi="Verdana"/>
              </w:rPr>
            </w:pPr>
            <w:r>
              <w:rPr>
                <w:rFonts w:ascii="Verdana" w:hAnsi="Verdana"/>
              </w:rPr>
              <w:t> </w:t>
            </w:r>
          </w:p>
        </w:tc>
      </w:tr>
      <w:tr w:rsidR="002E6EB2" w14:paraId="73CA7152"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698A9A3B"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054BC5E5"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46F38A5A" w14:textId="77777777" w:rsidR="002E6EB2" w:rsidRDefault="002E6EB2">
            <w:pPr>
              <w:rPr>
                <w:rFonts w:ascii="Verdana" w:hAnsi="Verdana"/>
              </w:rPr>
            </w:pPr>
            <w:r>
              <w:rPr>
                <w:rFonts w:ascii="Verdana" w:hAnsi="Verdana"/>
              </w:rPr>
              <w:t>CSCI3331</w:t>
            </w:r>
          </w:p>
        </w:tc>
        <w:tc>
          <w:tcPr>
            <w:tcW w:w="0" w:type="auto"/>
            <w:tcBorders>
              <w:top w:val="outset" w:sz="6" w:space="0" w:color="auto"/>
              <w:left w:val="outset" w:sz="6" w:space="0" w:color="auto"/>
              <w:bottom w:val="outset" w:sz="6" w:space="0" w:color="auto"/>
              <w:right w:val="outset" w:sz="6" w:space="0" w:color="auto"/>
            </w:tcBorders>
            <w:hideMark/>
          </w:tcPr>
          <w:p w14:paraId="080F8653"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56A0D9A5" w14:textId="77777777" w:rsidR="002E6EB2" w:rsidRDefault="002E6EB2">
            <w:pPr>
              <w:rPr>
                <w:rFonts w:ascii="Verdana" w:hAnsi="Verdana"/>
              </w:rPr>
            </w:pPr>
            <w:r>
              <w:rPr>
                <w:rFonts w:ascii="Verdana" w:hAnsi="Verdana"/>
              </w:rPr>
              <w:t> </w:t>
            </w:r>
          </w:p>
        </w:tc>
      </w:tr>
      <w:tr w:rsidR="002E6EB2" w14:paraId="0EE23542"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386A4396" w14:textId="77777777" w:rsidR="002E6EB2" w:rsidRDefault="002E6EB2">
            <w:pPr>
              <w:rPr>
                <w:rFonts w:ascii="Verdana" w:hAnsi="Verdana"/>
              </w:rPr>
            </w:pPr>
            <w:r>
              <w:rPr>
                <w:rFonts w:ascii="Verdana" w:hAnsi="Verdana"/>
              </w:rPr>
              <w:t>2233490</w:t>
            </w:r>
          </w:p>
        </w:tc>
        <w:tc>
          <w:tcPr>
            <w:tcW w:w="0" w:type="auto"/>
            <w:tcBorders>
              <w:top w:val="outset" w:sz="6" w:space="0" w:color="auto"/>
              <w:left w:val="outset" w:sz="6" w:space="0" w:color="auto"/>
              <w:bottom w:val="outset" w:sz="6" w:space="0" w:color="auto"/>
              <w:right w:val="outset" w:sz="6" w:space="0" w:color="auto"/>
            </w:tcBorders>
            <w:hideMark/>
          </w:tcPr>
          <w:p w14:paraId="5FAFA170" w14:textId="77777777" w:rsidR="002E6EB2" w:rsidRDefault="002E6EB2">
            <w:pPr>
              <w:rPr>
                <w:rFonts w:ascii="Verdana" w:hAnsi="Verdana"/>
              </w:rPr>
            </w:pPr>
            <w:r>
              <w:rPr>
                <w:rFonts w:ascii="Verdana" w:hAnsi="Verdana"/>
              </w:rPr>
              <w:t>3.41</w:t>
            </w:r>
          </w:p>
        </w:tc>
        <w:tc>
          <w:tcPr>
            <w:tcW w:w="0" w:type="auto"/>
            <w:tcBorders>
              <w:top w:val="outset" w:sz="6" w:space="0" w:color="auto"/>
              <w:left w:val="outset" w:sz="6" w:space="0" w:color="auto"/>
              <w:bottom w:val="outset" w:sz="6" w:space="0" w:color="auto"/>
              <w:right w:val="outset" w:sz="6" w:space="0" w:color="auto"/>
            </w:tcBorders>
            <w:hideMark/>
          </w:tcPr>
          <w:p w14:paraId="6FD13E9F" w14:textId="77777777" w:rsidR="002E6EB2" w:rsidRDefault="002E6EB2">
            <w:pPr>
              <w:rPr>
                <w:rFonts w:ascii="Verdana" w:hAnsi="Verdana"/>
              </w:rPr>
            </w:pPr>
            <w:r>
              <w:rPr>
                <w:rFonts w:ascii="Verdana" w:hAnsi="Verdana"/>
              </w:rPr>
              <w:t>CSCI4333</w:t>
            </w:r>
          </w:p>
        </w:tc>
        <w:tc>
          <w:tcPr>
            <w:tcW w:w="0" w:type="auto"/>
            <w:tcBorders>
              <w:top w:val="outset" w:sz="6" w:space="0" w:color="auto"/>
              <w:left w:val="outset" w:sz="6" w:space="0" w:color="auto"/>
              <w:bottom w:val="outset" w:sz="6" w:space="0" w:color="auto"/>
              <w:right w:val="outset" w:sz="6" w:space="0" w:color="auto"/>
            </w:tcBorders>
            <w:hideMark/>
          </w:tcPr>
          <w:p w14:paraId="495C3A0B"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722BA191" w14:textId="77777777" w:rsidR="002E6EB2" w:rsidRDefault="002E6EB2">
            <w:pPr>
              <w:rPr>
                <w:rFonts w:ascii="Verdana" w:hAnsi="Verdana"/>
              </w:rPr>
            </w:pPr>
            <w:r>
              <w:rPr>
                <w:rFonts w:ascii="Verdana" w:hAnsi="Verdana"/>
              </w:rPr>
              <w:t>...</w:t>
            </w:r>
          </w:p>
        </w:tc>
      </w:tr>
      <w:tr w:rsidR="002E6EB2" w14:paraId="6D601ED0"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721E8F0" w14:textId="77777777" w:rsidR="002E6EB2" w:rsidRDefault="002E6EB2">
            <w:pPr>
              <w:rPr>
                <w:rFonts w:ascii="Verdana" w:hAnsi="Verdana"/>
              </w:rPr>
            </w:pPr>
            <w:r>
              <w:rPr>
                <w:rFonts w:ascii="Verdan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0AF20F5D"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034423E7"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68220279"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7BC5C694" w14:textId="77777777" w:rsidR="002E6EB2" w:rsidRDefault="002E6EB2">
            <w:pPr>
              <w:rPr>
                <w:rFonts w:ascii="Verdana" w:hAnsi="Verdana"/>
              </w:rPr>
            </w:pPr>
            <w:r>
              <w:rPr>
                <w:rFonts w:ascii="Verdana" w:hAnsi="Verdana"/>
              </w:rPr>
              <w:t> </w:t>
            </w:r>
          </w:p>
        </w:tc>
      </w:tr>
      <w:tr w:rsidR="002E6EB2" w14:paraId="2CE2E39C"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B8B05EE" w14:textId="77777777" w:rsidR="002E6EB2" w:rsidRDefault="002E6EB2">
            <w:pPr>
              <w:rPr>
                <w:rFonts w:ascii="Verdana" w:hAnsi="Verdana"/>
              </w:rPr>
            </w:pPr>
            <w:r>
              <w:rPr>
                <w:rFonts w:ascii="Verdana" w:hAnsi="Verdana"/>
              </w:rPr>
              <w:t>7891110</w:t>
            </w:r>
          </w:p>
        </w:tc>
        <w:tc>
          <w:tcPr>
            <w:tcW w:w="0" w:type="auto"/>
            <w:tcBorders>
              <w:top w:val="outset" w:sz="6" w:space="0" w:color="auto"/>
              <w:left w:val="outset" w:sz="6" w:space="0" w:color="auto"/>
              <w:bottom w:val="outset" w:sz="6" w:space="0" w:color="auto"/>
              <w:right w:val="outset" w:sz="6" w:space="0" w:color="auto"/>
            </w:tcBorders>
            <w:hideMark/>
          </w:tcPr>
          <w:p w14:paraId="3F6F3262" w14:textId="77777777" w:rsidR="002E6EB2" w:rsidRDefault="002E6EB2">
            <w:pPr>
              <w:rPr>
                <w:rFonts w:ascii="Verdana" w:hAnsi="Verdana"/>
              </w:rPr>
            </w:pPr>
            <w:r>
              <w:rPr>
                <w:rFonts w:ascii="Verdana" w:hAnsi="Verdana"/>
              </w:rPr>
              <w:t>3.27</w:t>
            </w:r>
          </w:p>
        </w:tc>
        <w:tc>
          <w:tcPr>
            <w:tcW w:w="0" w:type="auto"/>
            <w:tcBorders>
              <w:top w:val="outset" w:sz="6" w:space="0" w:color="auto"/>
              <w:left w:val="outset" w:sz="6" w:space="0" w:color="auto"/>
              <w:bottom w:val="outset" w:sz="6" w:space="0" w:color="auto"/>
              <w:right w:val="outset" w:sz="6" w:space="0" w:color="auto"/>
            </w:tcBorders>
            <w:hideMark/>
          </w:tcPr>
          <w:p w14:paraId="27ECB8EA" w14:textId="77777777" w:rsidR="002E6EB2" w:rsidRDefault="002E6EB2">
            <w:pPr>
              <w:rPr>
                <w:rFonts w:ascii="Verdana" w:hAnsi="Verdana"/>
              </w:rPr>
            </w:pPr>
            <w:r>
              <w:rPr>
                <w:rFonts w:ascii="Verdan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3F7E9E48"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778B0F9D" w14:textId="77777777" w:rsidR="002E6EB2" w:rsidRDefault="002E6EB2">
            <w:pPr>
              <w:rPr>
                <w:rFonts w:ascii="Verdana" w:hAnsi="Verdana"/>
              </w:rPr>
            </w:pPr>
            <w:r>
              <w:rPr>
                <w:rStyle w:val="Strong"/>
                <w:rFonts w:ascii="Verdana" w:eastAsiaTheme="majorEastAsia" w:hAnsi="Verdana"/>
              </w:rPr>
              <w:t>Comment: OK</w:t>
            </w:r>
          </w:p>
        </w:tc>
      </w:tr>
      <w:tr w:rsidR="002E6EB2" w14:paraId="1B32065B" w14:textId="77777777" w:rsidTr="002E6EB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742AEF7" w14:textId="77777777" w:rsidR="002E6EB2" w:rsidRDefault="002E6EB2">
            <w:pPr>
              <w:rPr>
                <w:rFonts w:ascii="Verdana" w:hAnsi="Verdana"/>
              </w:rPr>
            </w:pPr>
            <w:r>
              <w:rPr>
                <w:rFonts w:ascii="Verdana" w:hAnsi="Verdana"/>
              </w:rPr>
              <w:t>1233457</w:t>
            </w:r>
          </w:p>
        </w:tc>
        <w:tc>
          <w:tcPr>
            <w:tcW w:w="0" w:type="auto"/>
            <w:tcBorders>
              <w:top w:val="outset" w:sz="6" w:space="0" w:color="auto"/>
              <w:left w:val="outset" w:sz="6" w:space="0" w:color="auto"/>
              <w:bottom w:val="outset" w:sz="6" w:space="0" w:color="auto"/>
              <w:right w:val="outset" w:sz="6" w:space="0" w:color="auto"/>
            </w:tcBorders>
            <w:hideMark/>
          </w:tcPr>
          <w:p w14:paraId="743F04A8" w14:textId="77777777" w:rsidR="002E6EB2" w:rsidRDefault="002E6EB2">
            <w:pPr>
              <w:rPr>
                <w:rFonts w:ascii="Verdana" w:hAnsi="Verdana"/>
              </w:rPr>
            </w:pPr>
            <w:r>
              <w:rPr>
                <w:rFonts w:ascii="Verdana" w:hAnsi="Verdana"/>
              </w:rPr>
              <w:t>3.66</w:t>
            </w:r>
          </w:p>
        </w:tc>
        <w:tc>
          <w:tcPr>
            <w:tcW w:w="0" w:type="auto"/>
            <w:tcBorders>
              <w:top w:val="outset" w:sz="6" w:space="0" w:color="auto"/>
              <w:left w:val="outset" w:sz="6" w:space="0" w:color="auto"/>
              <w:bottom w:val="outset" w:sz="6" w:space="0" w:color="auto"/>
              <w:right w:val="outset" w:sz="6" w:space="0" w:color="auto"/>
            </w:tcBorders>
            <w:hideMark/>
          </w:tcPr>
          <w:p w14:paraId="30A29373" w14:textId="77777777" w:rsidR="002E6EB2" w:rsidRDefault="002E6EB2">
            <w:pPr>
              <w:rPr>
                <w:rFonts w:ascii="Verdana" w:hAnsi="Verdana"/>
              </w:rPr>
            </w:pPr>
            <w:r>
              <w:rPr>
                <w:rFonts w:ascii="Verdana" w:hAnsi="Verdana"/>
              </w:rPr>
              <w:t>...</w:t>
            </w:r>
          </w:p>
        </w:tc>
        <w:tc>
          <w:tcPr>
            <w:tcW w:w="0" w:type="auto"/>
            <w:tcBorders>
              <w:top w:val="outset" w:sz="6" w:space="0" w:color="auto"/>
              <w:left w:val="outset" w:sz="6" w:space="0" w:color="auto"/>
              <w:bottom w:val="outset" w:sz="6" w:space="0" w:color="auto"/>
              <w:right w:val="outset" w:sz="6" w:space="0" w:color="auto"/>
            </w:tcBorders>
            <w:hideMark/>
          </w:tcPr>
          <w:p w14:paraId="67FF6456" w14:textId="77777777" w:rsidR="002E6EB2" w:rsidRDefault="002E6EB2">
            <w:pPr>
              <w:rPr>
                <w:rFonts w:ascii="Verdana" w:hAnsi="Verdana"/>
              </w:rPr>
            </w:pPr>
            <w:r>
              <w:rPr>
                <w:rFonts w:ascii="Verdana" w:hAnsi="Verdana"/>
              </w:rPr>
              <w:t> </w:t>
            </w:r>
          </w:p>
        </w:tc>
        <w:tc>
          <w:tcPr>
            <w:tcW w:w="0" w:type="auto"/>
            <w:tcBorders>
              <w:top w:val="outset" w:sz="6" w:space="0" w:color="auto"/>
              <w:left w:val="outset" w:sz="6" w:space="0" w:color="auto"/>
              <w:bottom w:val="outset" w:sz="6" w:space="0" w:color="auto"/>
              <w:right w:val="outset" w:sz="6" w:space="0" w:color="auto"/>
            </w:tcBorders>
            <w:hideMark/>
          </w:tcPr>
          <w:p w14:paraId="4BB934F9" w14:textId="77777777" w:rsidR="002E6EB2" w:rsidRDefault="002E6EB2">
            <w:pPr>
              <w:rPr>
                <w:rFonts w:ascii="Verdana" w:hAnsi="Verdana"/>
              </w:rPr>
            </w:pPr>
            <w:r>
              <w:rPr>
                <w:rStyle w:val="Strong"/>
                <w:rFonts w:ascii="Verdana" w:eastAsiaTheme="majorEastAsia" w:hAnsi="Verdana"/>
              </w:rPr>
              <w:t>Comment: not allowed</w:t>
            </w:r>
          </w:p>
        </w:tc>
      </w:tr>
    </w:tbl>
    <w:p w14:paraId="692A98FD"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StudentId -&gt;-&gt; cid    (MVD: not covered in this course)</w:t>
      </w:r>
      <w:r>
        <w:rPr>
          <w:rFonts w:ascii="Verdana" w:hAnsi="Verdana"/>
          <w:color w:val="000000"/>
          <w:sz w:val="22"/>
          <w:szCs w:val="22"/>
        </w:rPr>
        <w:br/>
        <w:t>(many)            (many)</w:t>
      </w:r>
    </w:p>
    <w:p w14:paraId="223C0A23" w14:textId="77777777" w:rsidR="002E6EB2" w:rsidRDefault="002E6EB2" w:rsidP="002E6EB2">
      <w:pPr>
        <w:pStyle w:val="section"/>
        <w:rPr>
          <w:rFonts w:ascii="Arial" w:hAnsi="Arial" w:cs="Arial"/>
          <w:b/>
          <w:bCs/>
          <w:color w:val="000900"/>
          <w:sz w:val="26"/>
          <w:szCs w:val="26"/>
        </w:rPr>
      </w:pPr>
      <w:r>
        <w:rPr>
          <w:rFonts w:ascii="Arial" w:hAnsi="Arial" w:cs="Arial"/>
          <w:b/>
          <w:bCs/>
          <w:color w:val="000900"/>
          <w:sz w:val="26"/>
          <w:szCs w:val="26"/>
        </w:rPr>
        <w:t>2.1 Many to one relationships</w:t>
      </w:r>
    </w:p>
    <w:p w14:paraId="745DAD97"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p>
    <w:p w14:paraId="48D961A2"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For </w:t>
      </w:r>
      <w:r>
        <w:rPr>
          <w:rStyle w:val="Emphasis"/>
          <w:rFonts w:ascii="Verdana" w:eastAsiaTheme="majorEastAsia" w:hAnsi="Verdana"/>
          <w:color w:val="000000"/>
          <w:sz w:val="22"/>
          <w:szCs w:val="22"/>
        </w:rPr>
        <w:t>many</w:t>
      </w:r>
      <w:r>
        <w:rPr>
          <w:rFonts w:ascii="Verdana" w:hAnsi="Verdana"/>
          <w:color w:val="000000"/>
          <w:sz w:val="22"/>
          <w:szCs w:val="22"/>
        </w:rPr>
        <w:t> applications, the relationship between SSN and FName are many to one in a relation R(..,SSN, FName, ...)</w:t>
      </w:r>
    </w:p>
    <w:p w14:paraId="56834D5B"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SSN        -&gt;     FName</w:t>
      </w:r>
      <w:r>
        <w:rPr>
          <w:rFonts w:ascii="Verdana" w:hAnsi="Verdana"/>
          <w:color w:val="000000"/>
          <w:sz w:val="22"/>
          <w:szCs w:val="22"/>
        </w:rPr>
        <w:br/>
        <w:t>(many)                 (one)</w:t>
      </w:r>
    </w:p>
    <w:p w14:paraId="063B7D2B"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lastRenderedPageBreak/>
        <w:t>Assumptions:</w:t>
      </w:r>
    </w:p>
    <w:p w14:paraId="333D9DAF" w14:textId="77777777" w:rsidR="002E6EB2" w:rsidRDefault="002E6EB2">
      <w:pPr>
        <w:numPr>
          <w:ilvl w:val="0"/>
          <w:numId w:val="23"/>
        </w:numPr>
        <w:spacing w:before="100" w:beforeAutospacing="1" w:after="100" w:afterAutospacing="1"/>
        <w:rPr>
          <w:rFonts w:ascii="Verdana" w:hAnsi="Verdana"/>
          <w:color w:val="000000"/>
          <w:sz w:val="22"/>
          <w:szCs w:val="22"/>
        </w:rPr>
      </w:pPr>
      <w:r>
        <w:rPr>
          <w:rFonts w:ascii="Verdana" w:hAnsi="Verdana"/>
          <w:color w:val="000000"/>
          <w:sz w:val="22"/>
          <w:szCs w:val="22"/>
        </w:rPr>
        <w:t>A SSN uniquely identifies a person.</w:t>
      </w:r>
    </w:p>
    <w:p w14:paraId="5DD70BDA" w14:textId="77777777" w:rsidR="002E6EB2" w:rsidRDefault="002E6EB2">
      <w:pPr>
        <w:numPr>
          <w:ilvl w:val="0"/>
          <w:numId w:val="23"/>
        </w:numPr>
        <w:spacing w:before="100" w:beforeAutospacing="1" w:after="100" w:afterAutospacing="1"/>
        <w:rPr>
          <w:rFonts w:ascii="Verdana" w:hAnsi="Verdana"/>
          <w:color w:val="000000"/>
          <w:sz w:val="22"/>
          <w:szCs w:val="22"/>
        </w:rPr>
      </w:pPr>
      <w:r>
        <w:rPr>
          <w:rFonts w:ascii="Verdana" w:hAnsi="Verdana"/>
          <w:color w:val="000000"/>
          <w:sz w:val="22"/>
          <w:szCs w:val="22"/>
        </w:rPr>
        <w:t>Given a SSN, there can only be one first name associated with it (not allowing/storing alias, etc.)</w:t>
      </w:r>
    </w:p>
    <w:p w14:paraId="1DEE9CC3" w14:textId="77777777" w:rsidR="002E6EB2" w:rsidRDefault="002E6EB2">
      <w:pPr>
        <w:numPr>
          <w:ilvl w:val="0"/>
          <w:numId w:val="23"/>
        </w:numPr>
        <w:spacing w:before="100" w:beforeAutospacing="1" w:after="100" w:afterAutospacing="1"/>
        <w:rPr>
          <w:rFonts w:ascii="Verdana" w:hAnsi="Verdana"/>
          <w:color w:val="000000"/>
          <w:sz w:val="22"/>
          <w:szCs w:val="22"/>
        </w:rPr>
      </w:pPr>
      <w:r>
        <w:rPr>
          <w:rFonts w:ascii="Verdana" w:hAnsi="Verdana"/>
          <w:color w:val="000000"/>
          <w:sz w:val="22"/>
          <w:szCs w:val="22"/>
        </w:rPr>
        <w:t>Many different SSN's (persons) may have the same first name.</w:t>
      </w:r>
    </w:p>
    <w:p w14:paraId="6600B443" w14:textId="77777777" w:rsidR="002E6EB2" w:rsidRDefault="002E6EB2">
      <w:pPr>
        <w:numPr>
          <w:ilvl w:val="0"/>
          <w:numId w:val="23"/>
        </w:numPr>
        <w:spacing w:before="100" w:beforeAutospacing="1" w:after="100" w:afterAutospacing="1"/>
        <w:rPr>
          <w:rFonts w:ascii="Verdana" w:hAnsi="Verdana"/>
          <w:color w:val="000000"/>
          <w:sz w:val="22"/>
          <w:szCs w:val="22"/>
        </w:rPr>
      </w:pPr>
      <w:r>
        <w:rPr>
          <w:rFonts w:ascii="Verdana" w:hAnsi="Verdana"/>
          <w:color w:val="000000"/>
          <w:sz w:val="22"/>
          <w:szCs w:val="22"/>
        </w:rPr>
        <w:t>There should not be two tuples with the same SSN, but different FName in</w:t>
      </w:r>
      <w:r>
        <w:rPr>
          <w:rStyle w:val="Emphasis2"/>
          <w:rFonts w:ascii="Verdana" w:eastAsiaTheme="majorEastAsia" w:hAnsi="Verdana"/>
          <w:i/>
          <w:iCs/>
          <w:color w:val="FF3333"/>
          <w:sz w:val="22"/>
          <w:szCs w:val="22"/>
        </w:rPr>
        <w:t> all instances</w:t>
      </w:r>
      <w:r>
        <w:rPr>
          <w:rFonts w:ascii="Verdana" w:hAnsi="Verdana"/>
          <w:color w:val="000000"/>
          <w:sz w:val="22"/>
          <w:szCs w:val="22"/>
        </w:rPr>
        <w:t> of R.</w:t>
      </w:r>
    </w:p>
    <w:p w14:paraId="44105CDC"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t>Terms:</w:t>
      </w:r>
    </w:p>
    <w:p w14:paraId="42C73AB0" w14:textId="77777777"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SSN uniquely </w:t>
      </w:r>
      <w:r w:rsidRPr="00361401">
        <w:rPr>
          <w:rStyle w:val="Emphasis"/>
          <w:rFonts w:ascii="Verdana" w:eastAsiaTheme="majorEastAsia" w:hAnsi="Verdana"/>
          <w:color w:val="FF3333"/>
          <w:sz w:val="22"/>
          <w:szCs w:val="22"/>
          <w:highlight w:val="yellow"/>
        </w:rPr>
        <w:t>determines</w:t>
      </w:r>
      <w:r>
        <w:rPr>
          <w:rFonts w:ascii="Verdana" w:hAnsi="Verdana"/>
          <w:color w:val="000000"/>
          <w:sz w:val="22"/>
          <w:szCs w:val="22"/>
        </w:rPr>
        <w:t> FName.</w:t>
      </w:r>
    </w:p>
    <w:p w14:paraId="702358D0" w14:textId="77777777"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FName is </w:t>
      </w:r>
      <w:r>
        <w:rPr>
          <w:rStyle w:val="Emphasis"/>
          <w:rFonts w:ascii="Verdana" w:eastAsiaTheme="majorEastAsia" w:hAnsi="Verdana"/>
          <w:color w:val="000000"/>
          <w:sz w:val="22"/>
          <w:szCs w:val="22"/>
        </w:rPr>
        <w:t>functionally determined</w:t>
      </w:r>
      <w:r>
        <w:rPr>
          <w:rFonts w:ascii="Verdana" w:hAnsi="Verdana"/>
          <w:color w:val="000000"/>
          <w:sz w:val="22"/>
          <w:szCs w:val="22"/>
        </w:rPr>
        <w:t> by SSN.</w:t>
      </w:r>
    </w:p>
    <w:p w14:paraId="17130C77" w14:textId="1E7D0039"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There is a </w:t>
      </w:r>
      <w:r>
        <w:rPr>
          <w:rStyle w:val="Emphasis"/>
          <w:rFonts w:ascii="Verdana" w:eastAsiaTheme="majorEastAsia" w:hAnsi="Verdana"/>
          <w:color w:val="FF3333"/>
          <w:sz w:val="22"/>
          <w:szCs w:val="22"/>
        </w:rPr>
        <w:t>functional dependency</w:t>
      </w:r>
      <w:r w:rsidR="00361401">
        <w:rPr>
          <w:rStyle w:val="Emphasis"/>
          <w:rFonts w:ascii="Verdana" w:eastAsiaTheme="majorEastAsia" w:hAnsi="Verdana"/>
          <w:color w:val="FF3333"/>
          <w:sz w:val="22"/>
          <w:szCs w:val="22"/>
        </w:rPr>
        <w:t xml:space="preserve"> (FD)</w:t>
      </w:r>
      <w:r>
        <w:rPr>
          <w:rFonts w:ascii="Verdana" w:hAnsi="Verdana"/>
          <w:color w:val="000000"/>
          <w:sz w:val="22"/>
          <w:szCs w:val="22"/>
        </w:rPr>
        <w:t xml:space="preserve"> SSN </w:t>
      </w:r>
      <w:r w:rsidRPr="00361401">
        <w:rPr>
          <w:rFonts w:ascii="Verdana" w:hAnsi="Verdana"/>
          <w:color w:val="000000"/>
          <w:sz w:val="22"/>
          <w:szCs w:val="22"/>
          <w:highlight w:val="yellow"/>
        </w:rPr>
        <w:t>-&gt;</w:t>
      </w:r>
      <w:r>
        <w:rPr>
          <w:rFonts w:ascii="Verdana" w:hAnsi="Verdana"/>
          <w:color w:val="000000"/>
          <w:sz w:val="22"/>
          <w:szCs w:val="22"/>
        </w:rPr>
        <w:t xml:space="preserve"> FName.</w:t>
      </w:r>
    </w:p>
    <w:p w14:paraId="50D1F018" w14:textId="77777777" w:rsidR="002E6EB2" w:rsidRDefault="002E6EB2">
      <w:pPr>
        <w:numPr>
          <w:ilvl w:val="0"/>
          <w:numId w:val="24"/>
        </w:numPr>
        <w:spacing w:before="100" w:beforeAutospacing="1" w:after="100" w:afterAutospacing="1"/>
        <w:rPr>
          <w:rFonts w:ascii="Verdana" w:hAnsi="Verdana"/>
          <w:color w:val="000000"/>
          <w:sz w:val="22"/>
          <w:szCs w:val="22"/>
        </w:rPr>
      </w:pPr>
      <w:r>
        <w:rPr>
          <w:rFonts w:ascii="Verdana" w:hAnsi="Verdana"/>
          <w:color w:val="000000"/>
          <w:sz w:val="22"/>
          <w:szCs w:val="22"/>
        </w:rPr>
        <w:t>Hence, a functional dependency specifies a many to one relationship between two</w:t>
      </w:r>
      <w:r>
        <w:rPr>
          <w:rStyle w:val="Emphasis2"/>
          <w:rFonts w:ascii="Verdana" w:eastAsiaTheme="majorEastAsia" w:hAnsi="Verdana"/>
          <w:i/>
          <w:iCs/>
          <w:color w:val="FF3333"/>
          <w:sz w:val="22"/>
          <w:szCs w:val="22"/>
        </w:rPr>
        <w:t> sets </w:t>
      </w:r>
      <w:r>
        <w:rPr>
          <w:rFonts w:ascii="Verdana" w:hAnsi="Verdana"/>
          <w:color w:val="000000"/>
          <w:sz w:val="22"/>
          <w:szCs w:val="22"/>
        </w:rPr>
        <w:t>of attributes.</w:t>
      </w:r>
    </w:p>
    <w:p w14:paraId="20F4B1C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For example, consider the relation instance:</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2"/>
        <w:gridCol w:w="1459"/>
        <w:gridCol w:w="1788"/>
        <w:gridCol w:w="1386"/>
      </w:tblGrid>
      <w:tr w:rsidR="002E6EB2" w14:paraId="3C808566" w14:textId="77777777" w:rsidTr="002E6EB2">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66549F5E" w14:textId="77777777" w:rsidR="002E6EB2" w:rsidRDefault="002E6EB2">
            <w:pPr>
              <w:rPr>
                <w:rFonts w:ascii="Verdana" w:hAnsi="Verdana"/>
              </w:rPr>
            </w:pPr>
            <w:r>
              <w:rPr>
                <w:rStyle w:val="Strong"/>
                <w:rFonts w:ascii="Verdana" w:eastAsiaTheme="majorEastAsia" w:hAnsi="Verdana"/>
              </w:rPr>
              <w:t>SSN</w:t>
            </w:r>
          </w:p>
        </w:tc>
        <w:tc>
          <w:tcPr>
            <w:tcW w:w="1455" w:type="dxa"/>
            <w:tcBorders>
              <w:top w:val="outset" w:sz="6" w:space="0" w:color="auto"/>
              <w:left w:val="outset" w:sz="6" w:space="0" w:color="auto"/>
              <w:bottom w:val="outset" w:sz="6" w:space="0" w:color="auto"/>
              <w:right w:val="outset" w:sz="6" w:space="0" w:color="auto"/>
            </w:tcBorders>
            <w:hideMark/>
          </w:tcPr>
          <w:p w14:paraId="5772B9F4" w14:textId="77777777" w:rsidR="002E6EB2" w:rsidRDefault="002E6EB2">
            <w:pPr>
              <w:rPr>
                <w:rFonts w:ascii="Verdana" w:hAnsi="Verdana"/>
              </w:rPr>
            </w:pPr>
            <w:r>
              <w:rPr>
                <w:rStyle w:val="Strong"/>
                <w:rFonts w:ascii="Verdana" w:eastAsiaTheme="majorEastAsia" w:hAnsi="Verdana"/>
              </w:rPr>
              <w:t>FName</w:t>
            </w:r>
          </w:p>
        </w:tc>
        <w:tc>
          <w:tcPr>
            <w:tcW w:w="1380" w:type="dxa"/>
            <w:tcBorders>
              <w:top w:val="outset" w:sz="6" w:space="0" w:color="auto"/>
              <w:left w:val="outset" w:sz="6" w:space="0" w:color="auto"/>
              <w:bottom w:val="outset" w:sz="6" w:space="0" w:color="auto"/>
              <w:right w:val="outset" w:sz="6" w:space="0" w:color="auto"/>
            </w:tcBorders>
            <w:hideMark/>
          </w:tcPr>
          <w:p w14:paraId="6754B98D" w14:textId="77777777" w:rsidR="002E6EB2" w:rsidRDefault="002E6EB2">
            <w:pPr>
              <w:rPr>
                <w:rFonts w:ascii="Verdana" w:hAnsi="Verdana"/>
              </w:rPr>
            </w:pPr>
            <w:r>
              <w:rPr>
                <w:rStyle w:val="Strong"/>
                <w:rFonts w:ascii="Verdana" w:eastAsiaTheme="majorEastAsia" w:hAnsi="Verdana"/>
              </w:rPr>
              <w:t>PHONE</w:t>
            </w:r>
          </w:p>
        </w:tc>
        <w:tc>
          <w:tcPr>
            <w:tcW w:w="1380" w:type="dxa"/>
            <w:tcBorders>
              <w:top w:val="outset" w:sz="6" w:space="0" w:color="auto"/>
              <w:left w:val="outset" w:sz="6" w:space="0" w:color="auto"/>
              <w:bottom w:val="outset" w:sz="6" w:space="0" w:color="auto"/>
              <w:right w:val="outset" w:sz="6" w:space="0" w:color="auto"/>
            </w:tcBorders>
            <w:hideMark/>
          </w:tcPr>
          <w:p w14:paraId="385F565A" w14:textId="77777777" w:rsidR="002E6EB2" w:rsidRDefault="002E6EB2">
            <w:pPr>
              <w:rPr>
                <w:rFonts w:ascii="Verdana" w:hAnsi="Verdana"/>
              </w:rPr>
            </w:pPr>
            <w:r>
              <w:rPr>
                <w:rFonts w:ascii="Verdana" w:hAnsi="Verdana"/>
              </w:rPr>
              <w:t>...</w:t>
            </w:r>
          </w:p>
        </w:tc>
      </w:tr>
      <w:tr w:rsidR="002E6EB2" w14:paraId="6AE748BC"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98A7791" w14:textId="77777777" w:rsidR="002E6EB2" w:rsidRDefault="002E6EB2">
            <w:pPr>
              <w:rPr>
                <w:rFonts w:ascii="Verdana" w:hAnsi="Verdana"/>
                <w:i/>
                <w:iCs/>
                <w:color w:val="FF3333"/>
              </w:rPr>
            </w:pPr>
            <w:r>
              <w:rPr>
                <w:rStyle w:val="Strong"/>
                <w:rFonts w:ascii="Verdana" w:eastAsiaTheme="majorEastAsia" w:hAnsi="Verdana"/>
                <w:i/>
                <w:iCs/>
                <w:color w:val="FF3333"/>
              </w:rPr>
              <w:t>123456789</w:t>
            </w:r>
          </w:p>
        </w:tc>
        <w:tc>
          <w:tcPr>
            <w:tcW w:w="0" w:type="auto"/>
            <w:tcBorders>
              <w:top w:val="outset" w:sz="6" w:space="0" w:color="auto"/>
              <w:left w:val="outset" w:sz="6" w:space="0" w:color="auto"/>
              <w:bottom w:val="outset" w:sz="6" w:space="0" w:color="auto"/>
              <w:right w:val="outset" w:sz="6" w:space="0" w:color="auto"/>
            </w:tcBorders>
            <w:hideMark/>
          </w:tcPr>
          <w:p w14:paraId="4019C387" w14:textId="77777777" w:rsidR="002E6EB2" w:rsidRDefault="002E6EB2">
            <w:pPr>
              <w:rPr>
                <w:rFonts w:ascii="Verdana" w:hAnsi="Verdana"/>
                <w:i/>
                <w:iCs/>
                <w:color w:val="FF3333"/>
              </w:rPr>
            </w:pPr>
            <w:r>
              <w:rPr>
                <w:rStyle w:val="Strong"/>
                <w:rFonts w:ascii="Verdana" w:eastAsiaTheme="majorEastAsia" w:hAnsi="Verdana"/>
                <w:i/>
                <w:iCs/>
                <w:color w:val="FF3333"/>
              </w:rPr>
              <w:t>Peter</w:t>
            </w:r>
          </w:p>
        </w:tc>
        <w:tc>
          <w:tcPr>
            <w:tcW w:w="0" w:type="auto"/>
            <w:tcBorders>
              <w:top w:val="outset" w:sz="6" w:space="0" w:color="auto"/>
              <w:left w:val="outset" w:sz="6" w:space="0" w:color="auto"/>
              <w:bottom w:val="outset" w:sz="6" w:space="0" w:color="auto"/>
              <w:right w:val="outset" w:sz="6" w:space="0" w:color="auto"/>
            </w:tcBorders>
            <w:hideMark/>
          </w:tcPr>
          <w:p w14:paraId="376EE151" w14:textId="77777777" w:rsidR="002E6EB2" w:rsidRDefault="002E6EB2">
            <w:pPr>
              <w:rPr>
                <w:rFonts w:ascii="Verdana" w:hAnsi="Verdana"/>
              </w:rPr>
            </w:pPr>
            <w:r>
              <w:rPr>
                <w:rFonts w:ascii="Verdana" w:hAnsi="Verdana"/>
              </w:rPr>
              <w:t>123-456-7890</w:t>
            </w:r>
          </w:p>
        </w:tc>
        <w:tc>
          <w:tcPr>
            <w:tcW w:w="0" w:type="auto"/>
            <w:tcBorders>
              <w:top w:val="outset" w:sz="6" w:space="0" w:color="auto"/>
              <w:left w:val="outset" w:sz="6" w:space="0" w:color="auto"/>
              <w:bottom w:val="outset" w:sz="6" w:space="0" w:color="auto"/>
              <w:right w:val="outset" w:sz="6" w:space="0" w:color="auto"/>
            </w:tcBorders>
            <w:hideMark/>
          </w:tcPr>
          <w:p w14:paraId="33C6C102" w14:textId="77777777" w:rsidR="002E6EB2" w:rsidRDefault="002E6EB2">
            <w:pPr>
              <w:rPr>
                <w:rFonts w:ascii="Verdana" w:hAnsi="Verdana"/>
              </w:rPr>
            </w:pPr>
            <w:r>
              <w:rPr>
                <w:rFonts w:ascii="Verdana" w:hAnsi="Verdana"/>
              </w:rPr>
              <w:t> </w:t>
            </w:r>
          </w:p>
        </w:tc>
      </w:tr>
      <w:tr w:rsidR="002E6EB2" w14:paraId="6F8416CE"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5DE3A6D" w14:textId="77777777" w:rsidR="002E6EB2" w:rsidRDefault="002E6EB2">
            <w:pPr>
              <w:rPr>
                <w:rFonts w:ascii="Verdana" w:hAnsi="Verdana"/>
                <w:i/>
                <w:iCs/>
                <w:color w:val="FF3333"/>
              </w:rPr>
            </w:pPr>
            <w:r>
              <w:rPr>
                <w:rStyle w:val="Strong"/>
                <w:rFonts w:ascii="Verdana" w:eastAsiaTheme="majorEastAsia" w:hAnsi="Verdana"/>
                <w:i/>
                <w:iCs/>
                <w:color w:val="FF3333"/>
              </w:rPr>
              <w:t>123456789</w:t>
            </w:r>
          </w:p>
        </w:tc>
        <w:tc>
          <w:tcPr>
            <w:tcW w:w="0" w:type="auto"/>
            <w:tcBorders>
              <w:top w:val="outset" w:sz="6" w:space="0" w:color="auto"/>
              <w:left w:val="outset" w:sz="6" w:space="0" w:color="auto"/>
              <w:bottom w:val="outset" w:sz="6" w:space="0" w:color="auto"/>
              <w:right w:val="outset" w:sz="6" w:space="0" w:color="auto"/>
            </w:tcBorders>
            <w:hideMark/>
          </w:tcPr>
          <w:p w14:paraId="79743140" w14:textId="77777777" w:rsidR="002E6EB2" w:rsidRDefault="002E6EB2">
            <w:pPr>
              <w:rPr>
                <w:rFonts w:ascii="Verdana" w:hAnsi="Verdana"/>
                <w:i/>
                <w:iCs/>
                <w:color w:val="FF3333"/>
              </w:rPr>
            </w:pPr>
            <w:r>
              <w:rPr>
                <w:rStyle w:val="Strong"/>
                <w:rFonts w:ascii="Verdana" w:eastAsiaTheme="majorEastAsia" w:hAnsi="Verdana"/>
                <w:i/>
                <w:iCs/>
                <w:color w:val="FF3333"/>
              </w:rPr>
              <w:t>Paul</w:t>
            </w:r>
          </w:p>
        </w:tc>
        <w:tc>
          <w:tcPr>
            <w:tcW w:w="0" w:type="auto"/>
            <w:tcBorders>
              <w:top w:val="outset" w:sz="6" w:space="0" w:color="auto"/>
              <w:left w:val="outset" w:sz="6" w:space="0" w:color="auto"/>
              <w:bottom w:val="outset" w:sz="6" w:space="0" w:color="auto"/>
              <w:right w:val="outset" w:sz="6" w:space="0" w:color="auto"/>
            </w:tcBorders>
            <w:hideMark/>
          </w:tcPr>
          <w:p w14:paraId="7992534A" w14:textId="77777777" w:rsidR="002E6EB2" w:rsidRDefault="002E6EB2">
            <w:pPr>
              <w:rPr>
                <w:rFonts w:ascii="Verdana" w:hAnsi="Verdana"/>
              </w:rPr>
            </w:pPr>
            <w:r>
              <w:rPr>
                <w:rFonts w:ascii="Verdana" w:hAnsi="Verdana"/>
              </w:rPr>
              <w:t>713-283-7066</w:t>
            </w:r>
          </w:p>
        </w:tc>
        <w:tc>
          <w:tcPr>
            <w:tcW w:w="0" w:type="auto"/>
            <w:tcBorders>
              <w:top w:val="outset" w:sz="6" w:space="0" w:color="auto"/>
              <w:left w:val="outset" w:sz="6" w:space="0" w:color="auto"/>
              <w:bottom w:val="outset" w:sz="6" w:space="0" w:color="auto"/>
              <w:right w:val="outset" w:sz="6" w:space="0" w:color="auto"/>
            </w:tcBorders>
            <w:hideMark/>
          </w:tcPr>
          <w:p w14:paraId="7D924593" w14:textId="77777777" w:rsidR="002E6EB2" w:rsidRDefault="002E6EB2">
            <w:pPr>
              <w:rPr>
                <w:rFonts w:ascii="Verdana" w:hAnsi="Verdana"/>
              </w:rPr>
            </w:pPr>
            <w:r>
              <w:rPr>
                <w:rFonts w:ascii="Verdana" w:hAnsi="Verdana"/>
              </w:rPr>
              <w:t> </w:t>
            </w:r>
          </w:p>
        </w:tc>
      </w:tr>
      <w:tr w:rsidR="002E6EB2" w14:paraId="716F320E"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96BC729" w14:textId="77777777" w:rsidR="002E6EB2" w:rsidRDefault="002E6EB2">
            <w:pPr>
              <w:rPr>
                <w:rFonts w:ascii="Verdana" w:hAnsi="Verdana"/>
              </w:rPr>
            </w:pPr>
            <w:r>
              <w:rPr>
                <w:rFonts w:ascii="Verdana" w:hAnsi="Verdana"/>
              </w:rPr>
              <w:t>222229999</w:t>
            </w:r>
          </w:p>
        </w:tc>
        <w:tc>
          <w:tcPr>
            <w:tcW w:w="0" w:type="auto"/>
            <w:tcBorders>
              <w:top w:val="outset" w:sz="6" w:space="0" w:color="auto"/>
              <w:left w:val="outset" w:sz="6" w:space="0" w:color="auto"/>
              <w:bottom w:val="outset" w:sz="6" w:space="0" w:color="auto"/>
              <w:right w:val="outset" w:sz="6" w:space="0" w:color="auto"/>
            </w:tcBorders>
            <w:hideMark/>
          </w:tcPr>
          <w:p w14:paraId="76C44024" w14:textId="77777777" w:rsidR="002E6EB2" w:rsidRDefault="002E6EB2">
            <w:pPr>
              <w:rPr>
                <w:rFonts w:ascii="Verdana" w:hAnsi="Verdana"/>
              </w:rPr>
            </w:pPr>
            <w:r>
              <w:rPr>
                <w:rFonts w:ascii="Verdana" w:hAnsi="Verdana"/>
              </w:rPr>
              <w:t>Mary</w:t>
            </w:r>
          </w:p>
        </w:tc>
        <w:tc>
          <w:tcPr>
            <w:tcW w:w="0" w:type="auto"/>
            <w:tcBorders>
              <w:top w:val="outset" w:sz="6" w:space="0" w:color="auto"/>
              <w:left w:val="outset" w:sz="6" w:space="0" w:color="auto"/>
              <w:bottom w:val="outset" w:sz="6" w:space="0" w:color="auto"/>
              <w:right w:val="outset" w:sz="6" w:space="0" w:color="auto"/>
            </w:tcBorders>
            <w:hideMark/>
          </w:tcPr>
          <w:p w14:paraId="61DD9385" w14:textId="77777777" w:rsidR="002E6EB2" w:rsidRDefault="002E6EB2">
            <w:pPr>
              <w:rPr>
                <w:rFonts w:ascii="Verdana" w:hAnsi="Verdana"/>
              </w:rPr>
            </w:pPr>
            <w:r>
              <w:rPr>
                <w:rFonts w:ascii="Verdana" w:hAnsi="Verdana"/>
              </w:rPr>
              <w:t>713-283-7066</w:t>
            </w:r>
          </w:p>
        </w:tc>
        <w:tc>
          <w:tcPr>
            <w:tcW w:w="0" w:type="auto"/>
            <w:tcBorders>
              <w:top w:val="outset" w:sz="6" w:space="0" w:color="auto"/>
              <w:left w:val="outset" w:sz="6" w:space="0" w:color="auto"/>
              <w:bottom w:val="outset" w:sz="6" w:space="0" w:color="auto"/>
              <w:right w:val="outset" w:sz="6" w:space="0" w:color="auto"/>
            </w:tcBorders>
            <w:hideMark/>
          </w:tcPr>
          <w:p w14:paraId="0C714BA2" w14:textId="77777777" w:rsidR="002E6EB2" w:rsidRDefault="002E6EB2">
            <w:pPr>
              <w:rPr>
                <w:rFonts w:ascii="Verdana" w:hAnsi="Verdana"/>
              </w:rPr>
            </w:pPr>
            <w:r>
              <w:rPr>
                <w:rFonts w:ascii="Verdana" w:hAnsi="Verdana"/>
              </w:rPr>
              <w:t> </w:t>
            </w:r>
          </w:p>
        </w:tc>
      </w:tr>
    </w:tbl>
    <w:p w14:paraId="51E049BB"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 xml:space="preserve">The relation instance </w:t>
      </w:r>
      <w:r w:rsidRPr="00361401">
        <w:rPr>
          <w:rFonts w:ascii="Verdana" w:hAnsi="Verdana"/>
          <w:color w:val="000000"/>
          <w:sz w:val="22"/>
          <w:szCs w:val="22"/>
          <w:highlight w:val="yellow"/>
        </w:rPr>
        <w:t>is </w:t>
      </w:r>
      <w:r w:rsidRPr="00361401">
        <w:rPr>
          <w:rStyle w:val="Emphasis"/>
          <w:rFonts w:ascii="Verdana" w:eastAsiaTheme="majorEastAsia" w:hAnsi="Verdana"/>
          <w:color w:val="FF3333"/>
          <w:sz w:val="22"/>
          <w:szCs w:val="22"/>
          <w:highlight w:val="yellow"/>
        </w:rPr>
        <w:t>not</w:t>
      </w:r>
      <w:r w:rsidRPr="00361401">
        <w:rPr>
          <w:rFonts w:ascii="Verdana" w:hAnsi="Verdana"/>
          <w:color w:val="000000"/>
          <w:sz w:val="22"/>
          <w:szCs w:val="22"/>
          <w:highlight w:val="yellow"/>
        </w:rPr>
        <w:t> allowed if</w:t>
      </w:r>
      <w:r>
        <w:rPr>
          <w:rFonts w:ascii="Verdana" w:hAnsi="Verdana"/>
          <w:color w:val="000000"/>
          <w:sz w:val="22"/>
          <w:szCs w:val="22"/>
        </w:rPr>
        <w:t xml:space="preserve"> we assume SSN -&gt; FName.</w:t>
      </w:r>
    </w:p>
    <w:p w14:paraId="24797482"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p>
    <w:p w14:paraId="62777671"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In a university, there may be a many-to-one relationship between {CourseId, StudentId} and {Grade}.</w:t>
      </w:r>
    </w:p>
    <w:p w14:paraId="1C07B760"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Interpretations:</w:t>
      </w:r>
    </w:p>
    <w:p w14:paraId="6F12AE0C"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A student may have only one grade for a course.</w:t>
      </w:r>
    </w:p>
    <w:p w14:paraId="3AABE9D6"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We say that there is a FD:</w:t>
      </w:r>
    </w:p>
    <w:p w14:paraId="70368ABC" w14:textId="77777777" w:rsidR="002E6EB2" w:rsidRDefault="002E6EB2">
      <w:pPr>
        <w:numPr>
          <w:ilvl w:val="1"/>
          <w:numId w:val="25"/>
        </w:numPr>
        <w:spacing w:before="100" w:beforeAutospacing="1" w:after="100" w:afterAutospacing="1"/>
        <w:rPr>
          <w:rFonts w:ascii="Verdana" w:hAnsi="Verdana"/>
          <w:color w:val="000000"/>
          <w:sz w:val="22"/>
          <w:szCs w:val="22"/>
        </w:rPr>
      </w:pPr>
      <w:r>
        <w:rPr>
          <w:rFonts w:ascii="Verdana" w:hAnsi="Verdana"/>
          <w:color w:val="000000"/>
          <w:sz w:val="22"/>
          <w:szCs w:val="22"/>
        </w:rPr>
        <w:t>CourseId, StudentId -&gt; GRADE, or</w:t>
      </w:r>
    </w:p>
    <w:p w14:paraId="77753FE3" w14:textId="77777777" w:rsidR="002E6EB2" w:rsidRDefault="002E6EB2">
      <w:pPr>
        <w:numPr>
          <w:ilvl w:val="1"/>
          <w:numId w:val="25"/>
        </w:numPr>
        <w:spacing w:before="100" w:beforeAutospacing="1" w:after="100" w:afterAutospacing="1"/>
        <w:rPr>
          <w:rFonts w:ascii="Verdana" w:hAnsi="Verdana"/>
          <w:color w:val="000000"/>
          <w:sz w:val="22"/>
          <w:szCs w:val="22"/>
        </w:rPr>
      </w:pPr>
      <w:r>
        <w:rPr>
          <w:rFonts w:ascii="Verdana" w:hAnsi="Verdana"/>
          <w:color w:val="000000"/>
          <w:sz w:val="22"/>
          <w:szCs w:val="22"/>
        </w:rPr>
        <w:t>{CourseId, StudentId} </w:t>
      </w:r>
      <w:r>
        <w:rPr>
          <w:rStyle w:val="Emphasis"/>
          <w:rFonts w:ascii="Verdana" w:eastAsiaTheme="majorEastAsia" w:hAnsi="Verdana"/>
          <w:color w:val="000000"/>
          <w:sz w:val="22"/>
          <w:szCs w:val="22"/>
        </w:rPr>
        <w:t>determines</w:t>
      </w:r>
      <w:r>
        <w:rPr>
          <w:rFonts w:ascii="Verdana" w:hAnsi="Verdana"/>
          <w:color w:val="000000"/>
          <w:sz w:val="22"/>
          <w:szCs w:val="22"/>
        </w:rPr>
        <w:t> Grade.</w:t>
      </w:r>
    </w:p>
    <w:p w14:paraId="6820CF63"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Note that under a different set of assumptions, the functional dependency may not be true.</w:t>
      </w:r>
    </w:p>
    <w:p w14:paraId="4DC106C5"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For example, if a student is allowed to retake a course, then he may have two grades for the same course (in different semesters), then CourseId, StudentId -&gt; Grade is </w:t>
      </w:r>
      <w:r>
        <w:rPr>
          <w:rStyle w:val="Emphasis"/>
          <w:rFonts w:ascii="Verdana" w:eastAsiaTheme="majorEastAsia" w:hAnsi="Verdana"/>
          <w:color w:val="000000"/>
          <w:sz w:val="22"/>
          <w:szCs w:val="22"/>
        </w:rPr>
        <w:t>false</w:t>
      </w:r>
      <w:r>
        <w:rPr>
          <w:rFonts w:ascii="Verdana" w:hAnsi="Verdana"/>
          <w:color w:val="000000"/>
          <w:sz w:val="22"/>
          <w:szCs w:val="22"/>
        </w:rPr>
        <w:t>.</w:t>
      </w:r>
    </w:p>
    <w:p w14:paraId="012D8C6F" w14:textId="77777777" w:rsidR="002E6EB2" w:rsidRDefault="002E6EB2">
      <w:pPr>
        <w:numPr>
          <w:ilvl w:val="0"/>
          <w:numId w:val="25"/>
        </w:numPr>
        <w:spacing w:before="100" w:beforeAutospacing="1" w:after="100" w:afterAutospacing="1"/>
        <w:rPr>
          <w:rFonts w:ascii="Verdana" w:hAnsi="Verdana"/>
          <w:color w:val="000000"/>
          <w:sz w:val="22"/>
          <w:szCs w:val="22"/>
        </w:rPr>
      </w:pPr>
      <w:r>
        <w:rPr>
          <w:rFonts w:ascii="Verdana" w:hAnsi="Verdana"/>
          <w:color w:val="000000"/>
          <w:sz w:val="22"/>
          <w:szCs w:val="22"/>
        </w:rPr>
        <w:t>We may instead have {CourseId, StudentId, Semester, Year}-&gt; {Grade}</w:t>
      </w:r>
    </w:p>
    <w:p w14:paraId="4B714222" w14:textId="77777777" w:rsidR="002E6EB2" w:rsidRDefault="002E6EB2">
      <w:pPr>
        <w:numPr>
          <w:ilvl w:val="0"/>
          <w:numId w:val="26"/>
        </w:numPr>
        <w:spacing w:before="100" w:beforeAutospacing="1" w:after="100" w:afterAutospacing="1"/>
        <w:rPr>
          <w:rFonts w:ascii="Verdana" w:hAnsi="Verdana"/>
          <w:color w:val="000000"/>
          <w:sz w:val="22"/>
          <w:szCs w:val="22"/>
        </w:rPr>
      </w:pPr>
      <w:r>
        <w:rPr>
          <w:rFonts w:ascii="Verdana" w:hAnsi="Verdana"/>
          <w:color w:val="000000"/>
          <w:sz w:val="22"/>
          <w:szCs w:val="22"/>
        </w:rPr>
        <w:t>Hence, a </w:t>
      </w:r>
      <w:r>
        <w:rPr>
          <w:rStyle w:val="Emphasis"/>
          <w:rFonts w:ascii="Verdana" w:eastAsiaTheme="majorEastAsia" w:hAnsi="Verdana"/>
          <w:color w:val="000000"/>
          <w:sz w:val="22"/>
          <w:szCs w:val="22"/>
        </w:rPr>
        <w:t>functional dependency is a result of the requirements and business logics of the applications</w:t>
      </w:r>
      <w:r>
        <w:rPr>
          <w:rFonts w:ascii="Verdana" w:hAnsi="Verdana"/>
          <w:color w:val="000000"/>
          <w:sz w:val="22"/>
          <w:szCs w:val="22"/>
        </w:rPr>
        <w:t>. </w:t>
      </w:r>
    </w:p>
    <w:p w14:paraId="5302FAF4" w14:textId="77777777" w:rsidR="002E6EB2" w:rsidRDefault="002E6EB2">
      <w:pPr>
        <w:numPr>
          <w:ilvl w:val="0"/>
          <w:numId w:val="26"/>
        </w:num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There is no universally true </w:t>
      </w:r>
      <w:r>
        <w:rPr>
          <w:rStyle w:val="Emphasis"/>
          <w:rFonts w:ascii="Verdana" w:eastAsiaTheme="majorEastAsia" w:hAnsi="Verdana"/>
          <w:color w:val="FF3333"/>
          <w:sz w:val="22"/>
          <w:szCs w:val="22"/>
        </w:rPr>
        <w:t>non-trivial</w:t>
      </w:r>
      <w:r>
        <w:rPr>
          <w:rFonts w:ascii="Verdana" w:hAnsi="Verdana"/>
          <w:color w:val="000000"/>
          <w:sz w:val="22"/>
          <w:szCs w:val="22"/>
        </w:rPr>
        <w:t> functional dependency.</w:t>
      </w:r>
    </w:p>
    <w:p w14:paraId="34623776" w14:textId="77777777" w:rsidR="002E6EB2" w:rsidRDefault="002E6EB2">
      <w:pPr>
        <w:numPr>
          <w:ilvl w:val="0"/>
          <w:numId w:val="26"/>
        </w:numPr>
        <w:spacing w:before="100" w:beforeAutospacing="1" w:after="100" w:afterAutospacing="1"/>
        <w:rPr>
          <w:rFonts w:ascii="Verdana" w:hAnsi="Verdana"/>
          <w:color w:val="000000"/>
          <w:sz w:val="22"/>
          <w:szCs w:val="22"/>
        </w:rPr>
      </w:pPr>
      <w:r>
        <w:rPr>
          <w:rFonts w:ascii="Verdana" w:hAnsi="Verdana"/>
          <w:color w:val="000000"/>
          <w:sz w:val="22"/>
          <w:szCs w:val="22"/>
        </w:rPr>
        <w:t>In other words, FD depend on the </w:t>
      </w:r>
      <w:r>
        <w:rPr>
          <w:rStyle w:val="Emphasis"/>
          <w:rFonts w:ascii="Verdana" w:eastAsiaTheme="majorEastAsia" w:hAnsi="Verdana"/>
          <w:color w:val="FF3333"/>
          <w:sz w:val="22"/>
          <w:szCs w:val="22"/>
        </w:rPr>
        <w:t>semantics</w:t>
      </w:r>
      <w:r>
        <w:rPr>
          <w:rFonts w:ascii="Verdana" w:hAnsi="Verdana"/>
          <w:color w:val="000000"/>
          <w:sz w:val="22"/>
          <w:szCs w:val="22"/>
        </w:rPr>
        <w:t> of the problem.</w:t>
      </w:r>
    </w:p>
    <w:p w14:paraId="36F6750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Note that AB-&gt;CD is a shorthand notation for {A,B} -&gt; {C,D}</w:t>
      </w:r>
    </w:p>
    <w:p w14:paraId="27F421C7"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FD such as AB-&gt; A, AB-&gt;B, AB-&gt;AB, A-&gt;A are </w:t>
      </w:r>
      <w:r>
        <w:rPr>
          <w:rStyle w:val="Emphasis2"/>
          <w:rFonts w:ascii="Verdana" w:eastAsiaTheme="majorEastAsia" w:hAnsi="Verdana"/>
          <w:i/>
          <w:iCs/>
          <w:color w:val="FF3333"/>
          <w:sz w:val="22"/>
          <w:szCs w:val="22"/>
        </w:rPr>
        <w:t>trivial</w:t>
      </w:r>
      <w:r>
        <w:rPr>
          <w:rFonts w:ascii="Verdana" w:hAnsi="Verdana"/>
          <w:color w:val="000000"/>
          <w:sz w:val="22"/>
          <w:szCs w:val="22"/>
        </w:rPr>
        <w:t>. They are always mathematically true, but do not capture any data requirements.</w:t>
      </w:r>
    </w:p>
    <w:p w14:paraId="5BC0846A"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w:t>
      </w:r>
    </w:p>
    <w:p w14:paraId="03A4CE6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In most applications, we have</w:t>
      </w:r>
    </w:p>
    <w:p w14:paraId="648EC42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SSN -&gt; FName             (i.e.  a person has only one SSN.)</w:t>
      </w:r>
    </w:p>
    <w:p w14:paraId="540795E8"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However, in a criminal database, several bad guys may use the same fake SSN, and thus</w:t>
      </w:r>
    </w:p>
    <w:p w14:paraId="420ED6A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SSN -&gt; FName  may not be true.</w:t>
      </w:r>
    </w:p>
    <w:p w14:paraId="4E4D7153"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Or, if you are dealing with an international database with many countries, each country may has its own SSN.  Two countries may issue the same SSN.  Hence,</w:t>
      </w:r>
    </w:p>
    <w:p w14:paraId="0C0160E3"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SSN -&gt; FName   is not true.</w:t>
      </w:r>
    </w:p>
    <w:p w14:paraId="2BEE8EE0"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We may instead have  SSN, CountryId -&gt; Name.</w:t>
      </w:r>
    </w:p>
    <w:p w14:paraId="79EBF9DE" w14:textId="77777777" w:rsidR="002E6EB2" w:rsidRDefault="002E6EB2" w:rsidP="002E6EB2">
      <w:pPr>
        <w:pStyle w:val="NormalWeb"/>
        <w:rPr>
          <w:rFonts w:ascii="Verdana" w:hAnsi="Verdana"/>
          <w:color w:val="000000"/>
          <w:sz w:val="22"/>
          <w:szCs w:val="22"/>
        </w:rPr>
      </w:pPr>
      <w:r>
        <w:rPr>
          <w:rStyle w:val="Strong"/>
          <w:rFonts w:ascii="Verdana" w:eastAsiaTheme="majorEastAsia" w:hAnsi="Verdana"/>
          <w:color w:val="000000"/>
          <w:sz w:val="22"/>
          <w:szCs w:val="22"/>
        </w:rPr>
        <w:t>2.2 Definition of FD</w:t>
      </w:r>
    </w:p>
    <w:p w14:paraId="6CDDB953" w14:textId="77777777" w:rsidR="002E6EB2" w:rsidRDefault="002E6EB2">
      <w:pPr>
        <w:numPr>
          <w:ilvl w:val="0"/>
          <w:numId w:val="27"/>
        </w:numPr>
        <w:spacing w:before="100" w:beforeAutospacing="1" w:after="100" w:afterAutospacing="1"/>
        <w:rPr>
          <w:rFonts w:ascii="Verdana" w:hAnsi="Verdana"/>
          <w:color w:val="000000"/>
          <w:sz w:val="22"/>
          <w:szCs w:val="22"/>
        </w:rPr>
      </w:pPr>
      <w:r>
        <w:rPr>
          <w:rFonts w:ascii="Verdana" w:hAnsi="Verdana"/>
          <w:color w:val="000000"/>
          <w:sz w:val="22"/>
          <w:szCs w:val="22"/>
        </w:rPr>
        <w:t>A relation </w:t>
      </w:r>
      <w:r w:rsidRPr="00361401">
        <w:rPr>
          <w:rStyle w:val="Emphasis2"/>
          <w:rFonts w:ascii="Verdana" w:eastAsiaTheme="majorEastAsia" w:hAnsi="Verdana"/>
          <w:i/>
          <w:iCs/>
          <w:color w:val="FF3333"/>
          <w:sz w:val="22"/>
          <w:szCs w:val="22"/>
          <w:highlight w:val="yellow"/>
        </w:rPr>
        <w:t>schema</w:t>
      </w:r>
      <w:r>
        <w:rPr>
          <w:rFonts w:ascii="Verdana" w:hAnsi="Verdana"/>
          <w:color w:val="000000"/>
          <w:sz w:val="22"/>
          <w:szCs w:val="22"/>
        </w:rPr>
        <w:t> R is said to </w:t>
      </w:r>
      <w:r>
        <w:rPr>
          <w:rStyle w:val="Emphasis"/>
          <w:rFonts w:ascii="Verdana" w:eastAsiaTheme="majorEastAsia" w:hAnsi="Verdana"/>
          <w:color w:val="000000"/>
          <w:sz w:val="22"/>
          <w:szCs w:val="22"/>
        </w:rPr>
        <w:t>satisfy</w:t>
      </w:r>
      <w:r>
        <w:rPr>
          <w:rFonts w:ascii="Verdana" w:hAnsi="Verdana"/>
          <w:color w:val="000000"/>
          <w:sz w:val="22"/>
          <w:szCs w:val="22"/>
        </w:rPr>
        <w:t> the </w:t>
      </w:r>
      <w:r>
        <w:rPr>
          <w:rStyle w:val="Emphasis"/>
          <w:rFonts w:ascii="Verdana" w:eastAsiaTheme="majorEastAsia" w:hAnsi="Verdana"/>
          <w:color w:val="FF3333"/>
          <w:sz w:val="22"/>
          <w:szCs w:val="22"/>
        </w:rPr>
        <w:t>functional dependency</w:t>
      </w:r>
      <w:r>
        <w:rPr>
          <w:rFonts w:ascii="Verdana" w:hAnsi="Verdana"/>
          <w:color w:val="000000"/>
          <w:sz w:val="22"/>
          <w:szCs w:val="22"/>
        </w:rPr>
        <w:t xml:space="preserve"> X -&gt; Y if </w:t>
      </w:r>
      <w:r w:rsidRPr="0068339E">
        <w:rPr>
          <w:rFonts w:ascii="Verdana" w:hAnsi="Verdana"/>
          <w:color w:val="000000"/>
          <w:sz w:val="22"/>
          <w:szCs w:val="22"/>
          <w:highlight w:val="yellow"/>
        </w:rPr>
        <w:t>for </w:t>
      </w:r>
      <w:r w:rsidRPr="0068339E">
        <w:rPr>
          <w:rStyle w:val="Emphasis2"/>
          <w:rFonts w:ascii="Verdana" w:eastAsiaTheme="majorEastAsia" w:hAnsi="Verdana"/>
          <w:i/>
          <w:iCs/>
          <w:color w:val="FF3333"/>
          <w:sz w:val="22"/>
          <w:szCs w:val="22"/>
          <w:highlight w:val="yellow"/>
        </w:rPr>
        <w:t>any</w:t>
      </w:r>
      <w:r>
        <w:rPr>
          <w:rFonts w:ascii="Verdana" w:hAnsi="Verdana"/>
          <w:color w:val="000000"/>
          <w:sz w:val="22"/>
          <w:szCs w:val="22"/>
        </w:rPr>
        <w:t> relation </w:t>
      </w:r>
      <w:r w:rsidRPr="00361401">
        <w:rPr>
          <w:rStyle w:val="Emphasis2"/>
          <w:rFonts w:ascii="Verdana" w:eastAsiaTheme="majorEastAsia" w:hAnsi="Verdana"/>
          <w:i/>
          <w:iCs/>
          <w:color w:val="FF3333"/>
          <w:sz w:val="22"/>
          <w:szCs w:val="22"/>
          <w:highlight w:val="yellow"/>
        </w:rPr>
        <w:t>instance</w:t>
      </w:r>
      <w:r>
        <w:rPr>
          <w:rFonts w:ascii="Verdana" w:hAnsi="Verdana"/>
          <w:color w:val="000000"/>
          <w:sz w:val="22"/>
          <w:szCs w:val="22"/>
        </w:rPr>
        <w:t xml:space="preserve"> r that uses R, if there exists two tuples s and t </w:t>
      </w:r>
      <w:r>
        <w:rPr>
          <w:rFonts w:ascii="Cambria Math" w:hAnsi="Cambria Math" w:cs="Cambria Math"/>
          <w:color w:val="000000"/>
          <w:sz w:val="22"/>
          <w:szCs w:val="22"/>
        </w:rPr>
        <w:t>∈</w:t>
      </w:r>
      <w:r>
        <w:rPr>
          <w:rFonts w:ascii="Verdana" w:hAnsi="Verdana"/>
          <w:color w:val="000000"/>
          <w:sz w:val="22"/>
          <w:szCs w:val="22"/>
        </w:rPr>
        <w:t xml:space="preserve"> r such that s[X] = t[X], then s[Y] = t[Y].</w:t>
      </w:r>
    </w:p>
    <w:p w14:paraId="111B92C7" w14:textId="77777777" w:rsidR="002E6EB2" w:rsidRDefault="002E6EB2">
      <w:pPr>
        <w:numPr>
          <w:ilvl w:val="1"/>
          <w:numId w:val="27"/>
        </w:numPr>
        <w:spacing w:before="100" w:beforeAutospacing="1" w:after="100" w:afterAutospacing="1"/>
        <w:rPr>
          <w:rFonts w:ascii="Verdana" w:hAnsi="Verdana"/>
          <w:color w:val="000000"/>
          <w:sz w:val="22"/>
          <w:szCs w:val="22"/>
        </w:rPr>
      </w:pPr>
      <w:r>
        <w:rPr>
          <w:rFonts w:ascii="Verdana" w:hAnsi="Verdana"/>
          <w:color w:val="000000"/>
          <w:sz w:val="22"/>
          <w:szCs w:val="22"/>
        </w:rPr>
        <w:t>(</w:t>
      </w:r>
      <w:r>
        <w:rPr>
          <w:rFonts w:ascii="Cambria Math" w:hAnsi="Cambria Math" w:cs="Cambria Math"/>
          <w:color w:val="000000"/>
          <w:sz w:val="22"/>
          <w:szCs w:val="22"/>
        </w:rPr>
        <w:t>∃</w:t>
      </w:r>
      <w:r>
        <w:rPr>
          <w:rFonts w:ascii="Verdana" w:hAnsi="Verdana"/>
          <w:color w:val="000000"/>
          <w:sz w:val="22"/>
          <w:szCs w:val="22"/>
        </w:rPr>
        <w:t xml:space="preserve">s, t </w:t>
      </w:r>
      <w:r>
        <w:rPr>
          <w:rFonts w:ascii="Cambria Math" w:hAnsi="Cambria Math" w:cs="Cambria Math"/>
          <w:color w:val="000000"/>
          <w:sz w:val="22"/>
          <w:szCs w:val="22"/>
        </w:rPr>
        <w:t>∈</w:t>
      </w:r>
      <w:r>
        <w:rPr>
          <w:rFonts w:ascii="Verdana" w:hAnsi="Verdana"/>
          <w:color w:val="000000"/>
          <w:sz w:val="22"/>
          <w:szCs w:val="22"/>
        </w:rPr>
        <w:t xml:space="preserve"> r) (s[X] = t[X]) =&gt; s[Y] = t[Y]</w:t>
      </w:r>
    </w:p>
    <w:p w14:paraId="69DA85E0" w14:textId="77777777" w:rsidR="002E6EB2" w:rsidRDefault="002E6EB2">
      <w:pPr>
        <w:numPr>
          <w:ilvl w:val="1"/>
          <w:numId w:val="27"/>
        </w:numPr>
        <w:spacing w:before="100" w:beforeAutospacing="1" w:after="100" w:afterAutospacing="1"/>
        <w:rPr>
          <w:rFonts w:ascii="Verdana" w:hAnsi="Verdana"/>
          <w:color w:val="000000"/>
          <w:sz w:val="22"/>
          <w:szCs w:val="22"/>
        </w:rPr>
      </w:pPr>
      <w:r>
        <w:rPr>
          <w:rFonts w:ascii="Verdana" w:hAnsi="Verdana"/>
          <w:color w:val="000000"/>
          <w:sz w:val="22"/>
          <w:szCs w:val="22"/>
        </w:rPr>
        <w:t>i.e.  same value in X implies same value in Y.</w:t>
      </w:r>
    </w:p>
    <w:p w14:paraId="7F4EDB4E" w14:textId="74AB6076"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w:t>
      </w:r>
      <w:r w:rsidR="0068339E">
        <w:rPr>
          <w:rFonts w:ascii="Verdana" w:hAnsi="Verdana"/>
          <w:color w:val="000000"/>
          <w:sz w:val="22"/>
          <w:szCs w:val="22"/>
        </w:rPr>
        <w:t xml:space="preserve">   </w:t>
      </w:r>
      <w:r w:rsidR="0068339E" w:rsidRPr="0068339E">
        <w:rPr>
          <w:rFonts w:ascii="Verdana" w:hAnsi="Verdana"/>
          <w:color w:val="000000"/>
          <w:sz w:val="22"/>
          <w:szCs w:val="22"/>
          <w:highlight w:val="green"/>
        </w:rPr>
        <w:t>Z -x-&gt; X</w:t>
      </w:r>
      <w:r w:rsidR="0068339E">
        <w:rPr>
          <w:rFonts w:ascii="Verdana" w:hAnsi="Verdana"/>
          <w:color w:val="000000"/>
          <w:sz w:val="22"/>
          <w:szCs w:val="22"/>
        </w:rPr>
        <w:t>; X -x-&gt; Y</w:t>
      </w:r>
    </w:p>
    <w:p w14:paraId="4255C607" w14:textId="77777777" w:rsidR="0068339E" w:rsidRDefault="0068339E">
      <w:pPr>
        <w:spacing w:after="160" w:line="259" w:lineRule="auto"/>
        <w:rPr>
          <w:rFonts w:ascii="Verdana" w:hAnsi="Verdana"/>
          <w:color w:val="000000"/>
          <w:sz w:val="22"/>
          <w:szCs w:val="22"/>
        </w:rPr>
      </w:pPr>
      <w:r>
        <w:rPr>
          <w:rFonts w:ascii="Verdana" w:hAnsi="Verdana"/>
          <w:color w:val="000000"/>
          <w:sz w:val="22"/>
          <w:szCs w:val="22"/>
        </w:rPr>
        <w:br w:type="page"/>
      </w:r>
    </w:p>
    <w:p w14:paraId="0F4045FC" w14:textId="6DA08686" w:rsidR="002E6EB2" w:rsidRDefault="002E6EB2" w:rsidP="002E6EB2">
      <w:pPr>
        <w:pStyle w:val="NormalWeb"/>
        <w:rPr>
          <w:rFonts w:ascii="Verdana" w:hAnsi="Verdana"/>
          <w:color w:val="000000"/>
          <w:sz w:val="22"/>
          <w:szCs w:val="22"/>
        </w:rPr>
      </w:pPr>
      <w:r>
        <w:rPr>
          <w:rFonts w:ascii="Verdana" w:hAnsi="Verdana"/>
          <w:color w:val="000000"/>
          <w:sz w:val="22"/>
          <w:szCs w:val="22"/>
        </w:rPr>
        <w:lastRenderedPageBreak/>
        <w:t xml:space="preserve">This instance r1 of R </w:t>
      </w:r>
      <w:r w:rsidRPr="0068339E">
        <w:rPr>
          <w:rFonts w:ascii="Verdana" w:hAnsi="Verdana"/>
          <w:color w:val="000000"/>
          <w:sz w:val="22"/>
          <w:szCs w:val="22"/>
          <w:highlight w:val="yellow"/>
        </w:rPr>
        <w:t>violates X-&gt;Z</w:t>
      </w:r>
      <w:r>
        <w:rPr>
          <w:rFonts w:ascii="Verdana" w:hAnsi="Verdana"/>
          <w:color w:val="000000"/>
          <w:sz w:val="22"/>
          <w:szCs w:val="22"/>
        </w:rPr>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2E6EB2" w14:paraId="50ED5E4C" w14:textId="77777777" w:rsidTr="002E6EB2">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2FC997C2" w14:textId="77777777" w:rsidR="002E6EB2" w:rsidRDefault="002E6EB2">
            <w:pPr>
              <w:rPr>
                <w:rFonts w:ascii="Verdana" w:hAnsi="Verdana"/>
              </w:rPr>
            </w:pPr>
            <w:r>
              <w:rPr>
                <w:rStyle w:val="Strong"/>
                <w:rFonts w:ascii="Verdana" w:eastAsiaTheme="majorEastAsia" w:hAnsi="Verdana"/>
              </w:rPr>
              <w:t>X</w:t>
            </w:r>
          </w:p>
        </w:tc>
        <w:tc>
          <w:tcPr>
            <w:tcW w:w="1455" w:type="dxa"/>
            <w:tcBorders>
              <w:top w:val="outset" w:sz="6" w:space="0" w:color="auto"/>
              <w:left w:val="outset" w:sz="6" w:space="0" w:color="auto"/>
              <w:bottom w:val="outset" w:sz="6" w:space="0" w:color="auto"/>
              <w:right w:val="outset" w:sz="6" w:space="0" w:color="auto"/>
            </w:tcBorders>
            <w:hideMark/>
          </w:tcPr>
          <w:p w14:paraId="63CFC4B1" w14:textId="77777777" w:rsidR="002E6EB2" w:rsidRDefault="002E6EB2">
            <w:pPr>
              <w:rPr>
                <w:rFonts w:ascii="Verdana" w:hAnsi="Verdana"/>
              </w:rPr>
            </w:pPr>
            <w:r>
              <w:rPr>
                <w:rStyle w:val="Strong"/>
                <w:rFonts w:ascii="Verdana" w:eastAsiaTheme="majorEastAsia" w:hAnsi="Verdana"/>
              </w:rPr>
              <w:t>Y</w:t>
            </w:r>
          </w:p>
        </w:tc>
        <w:tc>
          <w:tcPr>
            <w:tcW w:w="3360" w:type="dxa"/>
            <w:tcBorders>
              <w:top w:val="outset" w:sz="6" w:space="0" w:color="auto"/>
              <w:left w:val="outset" w:sz="6" w:space="0" w:color="auto"/>
              <w:bottom w:val="outset" w:sz="6" w:space="0" w:color="auto"/>
              <w:right w:val="outset" w:sz="6" w:space="0" w:color="auto"/>
            </w:tcBorders>
            <w:hideMark/>
          </w:tcPr>
          <w:p w14:paraId="34B9A4A0" w14:textId="77777777" w:rsidR="002E6EB2" w:rsidRDefault="002E6EB2">
            <w:pPr>
              <w:rPr>
                <w:rFonts w:ascii="Verdana" w:hAnsi="Verdana"/>
              </w:rPr>
            </w:pPr>
            <w:r>
              <w:rPr>
                <w:rStyle w:val="Strong"/>
                <w:rFonts w:ascii="Verdana" w:eastAsiaTheme="majorEastAsia" w:hAnsi="Verdana"/>
              </w:rPr>
              <w:t>Z</w:t>
            </w:r>
          </w:p>
        </w:tc>
      </w:tr>
      <w:tr w:rsidR="002E6EB2" w14:paraId="024E09D4"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D477116" w14:textId="77777777" w:rsidR="002E6EB2" w:rsidRPr="0068339E" w:rsidRDefault="002E6EB2">
            <w:pPr>
              <w:rPr>
                <w:rFonts w:ascii="Verdana" w:hAnsi="Verdana"/>
                <w:i/>
                <w:iCs/>
                <w:color w:val="0F9ED5" w:themeColor="accent4"/>
              </w:rPr>
            </w:pPr>
            <w:r w:rsidRPr="0068339E">
              <w:rPr>
                <w:rFonts w:ascii="Verdana" w:hAnsi="Verdana"/>
                <w:i/>
                <w:iCs/>
                <w:color w:val="0F9ED5" w:themeColor="accent4"/>
                <w:highlight w:val="green"/>
              </w:rPr>
              <w:t>'A'</w:t>
            </w:r>
          </w:p>
        </w:tc>
        <w:tc>
          <w:tcPr>
            <w:tcW w:w="0" w:type="auto"/>
            <w:tcBorders>
              <w:top w:val="outset" w:sz="6" w:space="0" w:color="auto"/>
              <w:left w:val="outset" w:sz="6" w:space="0" w:color="auto"/>
              <w:bottom w:val="outset" w:sz="6" w:space="0" w:color="auto"/>
              <w:right w:val="outset" w:sz="6" w:space="0" w:color="auto"/>
            </w:tcBorders>
            <w:hideMark/>
          </w:tcPr>
          <w:p w14:paraId="78CA2CE9" w14:textId="77777777" w:rsidR="002E6EB2" w:rsidRPr="0068339E" w:rsidRDefault="002E6EB2">
            <w:pPr>
              <w:rPr>
                <w:rFonts w:ascii="Verdana" w:hAnsi="Verdana"/>
                <w:color w:val="0F9ED5" w:themeColor="accent4"/>
              </w:rPr>
            </w:pPr>
            <w:r w:rsidRPr="0068339E">
              <w:rPr>
                <w:rFonts w:ascii="Verdana" w:hAnsi="Verdana"/>
                <w:color w:val="0F9ED5" w:themeColor="accent4"/>
              </w:rPr>
              <w:t>1</w:t>
            </w:r>
          </w:p>
        </w:tc>
        <w:tc>
          <w:tcPr>
            <w:tcW w:w="0" w:type="auto"/>
            <w:tcBorders>
              <w:top w:val="outset" w:sz="6" w:space="0" w:color="auto"/>
              <w:left w:val="outset" w:sz="6" w:space="0" w:color="auto"/>
              <w:bottom w:val="outset" w:sz="6" w:space="0" w:color="auto"/>
              <w:right w:val="outset" w:sz="6" w:space="0" w:color="auto"/>
            </w:tcBorders>
            <w:hideMark/>
          </w:tcPr>
          <w:p w14:paraId="7F29D144" w14:textId="77777777" w:rsidR="002E6EB2" w:rsidRPr="0068339E" w:rsidRDefault="002E6EB2">
            <w:pPr>
              <w:rPr>
                <w:rFonts w:ascii="Verdana" w:hAnsi="Verdana"/>
                <w:i/>
                <w:iCs/>
                <w:color w:val="FF3333"/>
                <w:highlight w:val="green"/>
              </w:rPr>
            </w:pPr>
            <w:r w:rsidRPr="0068339E">
              <w:rPr>
                <w:rFonts w:ascii="Verdana" w:hAnsi="Verdana"/>
                <w:i/>
                <w:iCs/>
                <w:color w:val="FF3333"/>
                <w:highlight w:val="green"/>
              </w:rPr>
              <w:t>110</w:t>
            </w:r>
          </w:p>
        </w:tc>
      </w:tr>
      <w:tr w:rsidR="002E6EB2" w14:paraId="778006B3"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6DBC1B1" w14:textId="77777777" w:rsidR="002E6EB2" w:rsidRDefault="002E6EB2">
            <w:pPr>
              <w:rPr>
                <w:rFonts w:ascii="Verdana" w:hAnsi="Verdana"/>
                <w:i/>
                <w:iCs/>
                <w:color w:val="FF3333"/>
              </w:rPr>
            </w:pPr>
            <w:r>
              <w:rPr>
                <w:rFonts w:ascii="Verdana" w:hAnsi="Verdana"/>
                <w:i/>
                <w:iCs/>
                <w:color w:val="FF3333"/>
              </w:rPr>
              <w:t>'A'</w:t>
            </w:r>
          </w:p>
        </w:tc>
        <w:tc>
          <w:tcPr>
            <w:tcW w:w="0" w:type="auto"/>
            <w:tcBorders>
              <w:top w:val="outset" w:sz="6" w:space="0" w:color="auto"/>
              <w:left w:val="outset" w:sz="6" w:space="0" w:color="auto"/>
              <w:bottom w:val="outset" w:sz="6" w:space="0" w:color="auto"/>
              <w:right w:val="outset" w:sz="6" w:space="0" w:color="auto"/>
            </w:tcBorders>
            <w:hideMark/>
          </w:tcPr>
          <w:p w14:paraId="37A25535"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69AB9BAC" w14:textId="77777777" w:rsidR="002E6EB2" w:rsidRDefault="002E6EB2">
            <w:pPr>
              <w:rPr>
                <w:rFonts w:ascii="Verdana" w:hAnsi="Verdana"/>
                <w:i/>
                <w:iCs/>
                <w:color w:val="FF3333"/>
              </w:rPr>
            </w:pPr>
            <w:r>
              <w:rPr>
                <w:rFonts w:ascii="Verdana" w:hAnsi="Verdana"/>
                <w:i/>
                <w:iCs/>
                <w:color w:val="FF3333"/>
              </w:rPr>
              <w:t>123</w:t>
            </w:r>
          </w:p>
        </w:tc>
      </w:tr>
      <w:tr w:rsidR="002E6EB2" w14:paraId="7584655D"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58DEC7A"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30B5CA14"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49163F3A" w14:textId="77777777" w:rsidR="002E6EB2" w:rsidRDefault="002E6EB2">
            <w:pPr>
              <w:rPr>
                <w:rFonts w:ascii="Verdana" w:hAnsi="Verdana"/>
              </w:rPr>
            </w:pPr>
            <w:r>
              <w:rPr>
                <w:rFonts w:ascii="Verdana" w:hAnsi="Verdana"/>
              </w:rPr>
              <w:t>345</w:t>
            </w:r>
          </w:p>
        </w:tc>
      </w:tr>
      <w:tr w:rsidR="002E6EB2" w14:paraId="6FADC0B9"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331A40F" w14:textId="77777777" w:rsidR="002E6EB2" w:rsidRDefault="002E6EB2">
            <w:pPr>
              <w:rPr>
                <w:rFonts w:ascii="Verdana" w:hAnsi="Verdana"/>
              </w:rPr>
            </w:pPr>
            <w:r>
              <w:rPr>
                <w:rFonts w:ascii="Verdana" w:hAnsi="Verdana"/>
              </w:rPr>
              <w:t>'B'</w:t>
            </w:r>
          </w:p>
        </w:tc>
        <w:tc>
          <w:tcPr>
            <w:tcW w:w="0" w:type="auto"/>
            <w:tcBorders>
              <w:top w:val="outset" w:sz="6" w:space="0" w:color="auto"/>
              <w:left w:val="outset" w:sz="6" w:space="0" w:color="auto"/>
              <w:bottom w:val="outset" w:sz="6" w:space="0" w:color="auto"/>
              <w:right w:val="outset" w:sz="6" w:space="0" w:color="auto"/>
            </w:tcBorders>
            <w:hideMark/>
          </w:tcPr>
          <w:p w14:paraId="526FB647" w14:textId="77777777" w:rsidR="002E6EB2" w:rsidRDefault="002E6EB2">
            <w:pPr>
              <w:rPr>
                <w:rFonts w:ascii="Verdana" w:hAnsi="Verdana"/>
              </w:rPr>
            </w:pPr>
            <w:r>
              <w:rPr>
                <w:rFonts w:ascii="Verdana" w:hAnsi="Verdana"/>
              </w:rPr>
              <w:t>2</w:t>
            </w:r>
          </w:p>
        </w:tc>
        <w:tc>
          <w:tcPr>
            <w:tcW w:w="0" w:type="auto"/>
            <w:tcBorders>
              <w:top w:val="outset" w:sz="6" w:space="0" w:color="auto"/>
              <w:left w:val="outset" w:sz="6" w:space="0" w:color="auto"/>
              <w:bottom w:val="outset" w:sz="6" w:space="0" w:color="auto"/>
              <w:right w:val="outset" w:sz="6" w:space="0" w:color="auto"/>
            </w:tcBorders>
            <w:hideMark/>
          </w:tcPr>
          <w:p w14:paraId="22B0B21D" w14:textId="77777777" w:rsidR="002E6EB2" w:rsidRDefault="002E6EB2">
            <w:pPr>
              <w:rPr>
                <w:rFonts w:ascii="Verdana" w:hAnsi="Verdana"/>
              </w:rPr>
            </w:pPr>
            <w:r>
              <w:rPr>
                <w:rFonts w:ascii="Verdana" w:hAnsi="Verdana"/>
              </w:rPr>
              <w:t>232</w:t>
            </w:r>
          </w:p>
        </w:tc>
      </w:tr>
      <w:tr w:rsidR="002E6EB2" w14:paraId="5D62B3AC"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7C77044" w14:textId="77777777" w:rsidR="002E6EB2" w:rsidRPr="0068339E" w:rsidRDefault="002E6EB2">
            <w:pPr>
              <w:rPr>
                <w:rFonts w:ascii="Verdana" w:hAnsi="Verdana"/>
                <w:color w:val="0F9ED5" w:themeColor="accent4"/>
              </w:rPr>
            </w:pPr>
            <w:r w:rsidRPr="0068339E">
              <w:rPr>
                <w:rFonts w:ascii="Verdana" w:hAnsi="Verdana"/>
                <w:color w:val="0F9ED5" w:themeColor="accent4"/>
                <w:highlight w:val="green"/>
              </w:rPr>
              <w:t>'C</w:t>
            </w:r>
            <w:r w:rsidRPr="0068339E">
              <w:rPr>
                <w:rFonts w:ascii="Verdana" w:hAnsi="Verdana"/>
                <w:color w:val="0F9ED5" w:themeColor="accent4"/>
              </w:rPr>
              <w:t>'</w:t>
            </w:r>
          </w:p>
        </w:tc>
        <w:tc>
          <w:tcPr>
            <w:tcW w:w="0" w:type="auto"/>
            <w:tcBorders>
              <w:top w:val="outset" w:sz="6" w:space="0" w:color="auto"/>
              <w:left w:val="outset" w:sz="6" w:space="0" w:color="auto"/>
              <w:bottom w:val="outset" w:sz="6" w:space="0" w:color="auto"/>
              <w:right w:val="outset" w:sz="6" w:space="0" w:color="auto"/>
            </w:tcBorders>
            <w:hideMark/>
          </w:tcPr>
          <w:p w14:paraId="392AD2AB" w14:textId="77777777" w:rsidR="002E6EB2" w:rsidRPr="0068339E" w:rsidRDefault="002E6EB2">
            <w:pPr>
              <w:rPr>
                <w:rFonts w:ascii="Verdana" w:hAnsi="Verdana"/>
                <w:color w:val="0F9ED5" w:themeColor="accent4"/>
              </w:rPr>
            </w:pPr>
            <w:r w:rsidRPr="0068339E">
              <w:rPr>
                <w:rFonts w:ascii="Verdana" w:hAnsi="Verdana"/>
                <w:color w:val="0F9ED5" w:themeColor="accent4"/>
              </w:rPr>
              <w:t>1</w:t>
            </w:r>
          </w:p>
        </w:tc>
        <w:tc>
          <w:tcPr>
            <w:tcW w:w="0" w:type="auto"/>
            <w:tcBorders>
              <w:top w:val="outset" w:sz="6" w:space="0" w:color="auto"/>
              <w:left w:val="outset" w:sz="6" w:space="0" w:color="auto"/>
              <w:bottom w:val="outset" w:sz="6" w:space="0" w:color="auto"/>
              <w:right w:val="outset" w:sz="6" w:space="0" w:color="auto"/>
            </w:tcBorders>
            <w:hideMark/>
          </w:tcPr>
          <w:p w14:paraId="3AE0CE9A" w14:textId="77777777" w:rsidR="002E6EB2" w:rsidRDefault="002E6EB2">
            <w:pPr>
              <w:rPr>
                <w:rFonts w:ascii="Verdana" w:hAnsi="Verdana"/>
              </w:rPr>
            </w:pPr>
            <w:r w:rsidRPr="0068339E">
              <w:rPr>
                <w:rFonts w:ascii="Verdana" w:hAnsi="Verdana"/>
                <w:highlight w:val="green"/>
              </w:rPr>
              <w:t>110</w:t>
            </w:r>
          </w:p>
        </w:tc>
      </w:tr>
      <w:tr w:rsidR="002E6EB2" w14:paraId="3F472489"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93C37F"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75BFBC32" w14:textId="77777777" w:rsidR="002E6EB2" w:rsidRDefault="002E6EB2">
            <w:pPr>
              <w:rPr>
                <w:rFonts w:ascii="Verdana" w:hAnsi="Verdana"/>
              </w:rPr>
            </w:pPr>
            <w:r>
              <w:rPr>
                <w:rFonts w:ascii="Verdana" w:hAnsi="Verdana"/>
              </w:rPr>
              <w:t>2</w:t>
            </w:r>
          </w:p>
        </w:tc>
        <w:tc>
          <w:tcPr>
            <w:tcW w:w="0" w:type="auto"/>
            <w:tcBorders>
              <w:top w:val="outset" w:sz="6" w:space="0" w:color="auto"/>
              <w:left w:val="outset" w:sz="6" w:space="0" w:color="auto"/>
              <w:bottom w:val="outset" w:sz="6" w:space="0" w:color="auto"/>
              <w:right w:val="outset" w:sz="6" w:space="0" w:color="auto"/>
            </w:tcBorders>
            <w:hideMark/>
          </w:tcPr>
          <w:p w14:paraId="57A3BAEE" w14:textId="77777777" w:rsidR="002E6EB2" w:rsidRDefault="002E6EB2">
            <w:pPr>
              <w:rPr>
                <w:rFonts w:ascii="Verdana" w:hAnsi="Verdana"/>
              </w:rPr>
            </w:pPr>
            <w:r>
              <w:rPr>
                <w:rFonts w:ascii="Verdana" w:hAnsi="Verdana"/>
              </w:rPr>
              <w:t>212</w:t>
            </w:r>
          </w:p>
        </w:tc>
      </w:tr>
    </w:tbl>
    <w:p w14:paraId="2439A99A" w14:textId="49663958" w:rsidR="0068339E" w:rsidRPr="0068339E" w:rsidRDefault="0068339E" w:rsidP="002E6EB2">
      <w:pPr>
        <w:pStyle w:val="NormalWeb"/>
        <w:rPr>
          <w:rFonts w:ascii="Verdana" w:hAnsi="Verdana"/>
          <w:color w:val="000000" w:themeColor="text1"/>
          <w:sz w:val="22"/>
          <w:szCs w:val="22"/>
        </w:rPr>
      </w:pPr>
      <w:r w:rsidRPr="0068339E">
        <w:rPr>
          <w:rFonts w:ascii="Verdana" w:hAnsi="Verdana"/>
          <w:color w:val="000000" w:themeColor="text1"/>
          <w:sz w:val="22"/>
          <w:szCs w:val="22"/>
        </w:rPr>
        <w:t>Y -&gt; X? False</w:t>
      </w:r>
    </w:p>
    <w:p w14:paraId="778CC2D6" w14:textId="6C7A2F16" w:rsidR="0068339E" w:rsidRPr="0068339E" w:rsidRDefault="0068339E" w:rsidP="002E6EB2">
      <w:pPr>
        <w:pStyle w:val="NormalWeb"/>
        <w:rPr>
          <w:rFonts w:ascii="Verdana" w:hAnsi="Verdana"/>
          <w:color w:val="000000" w:themeColor="text1"/>
          <w:sz w:val="22"/>
          <w:szCs w:val="22"/>
        </w:rPr>
      </w:pPr>
      <w:r w:rsidRPr="0068339E">
        <w:rPr>
          <w:rFonts w:ascii="Verdana" w:hAnsi="Verdana"/>
          <w:color w:val="000000" w:themeColor="text1"/>
          <w:sz w:val="22"/>
          <w:szCs w:val="22"/>
        </w:rPr>
        <w:t>XY -&gt; Z?</w:t>
      </w:r>
    </w:p>
    <w:p w14:paraId="60B0FCE8" w14:textId="77777777" w:rsidR="0068339E" w:rsidRDefault="0068339E" w:rsidP="002E6EB2">
      <w:pPr>
        <w:pStyle w:val="NormalWeb"/>
        <w:rPr>
          <w:rFonts w:ascii="Verdana" w:hAnsi="Verdana"/>
          <w:color w:val="000000"/>
          <w:sz w:val="22"/>
          <w:szCs w:val="22"/>
        </w:rPr>
      </w:pPr>
    </w:p>
    <w:p w14:paraId="27518113" w14:textId="532C2C6C" w:rsidR="002E6EB2" w:rsidRDefault="002E6EB2" w:rsidP="002E6EB2">
      <w:pPr>
        <w:pStyle w:val="NormalWeb"/>
        <w:rPr>
          <w:rFonts w:ascii="Verdana" w:hAnsi="Verdana"/>
          <w:color w:val="000000"/>
          <w:sz w:val="22"/>
          <w:szCs w:val="22"/>
        </w:rPr>
      </w:pPr>
      <w:r>
        <w:rPr>
          <w:rFonts w:ascii="Verdana" w:hAnsi="Verdana"/>
          <w:color w:val="000000"/>
          <w:sz w:val="22"/>
          <w:szCs w:val="22"/>
        </w:rPr>
        <w:t>This instance r2 of R </w:t>
      </w:r>
      <w:r>
        <w:rPr>
          <w:rStyle w:val="Emphasis2"/>
          <w:rFonts w:ascii="Verdana" w:eastAsiaTheme="majorEastAsia" w:hAnsi="Verdana"/>
          <w:i/>
          <w:iCs/>
          <w:color w:val="FF3333"/>
          <w:sz w:val="22"/>
          <w:szCs w:val="22"/>
        </w:rPr>
        <w:t>does not violate</w:t>
      </w:r>
      <w:r>
        <w:rPr>
          <w:rFonts w:ascii="Verdana" w:hAnsi="Verdana"/>
          <w:color w:val="000000"/>
          <w:sz w:val="22"/>
          <w:szCs w:val="22"/>
        </w:rPr>
        <w:t> X-&gt;Y.</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2E6EB2" w14:paraId="17CD8E42" w14:textId="77777777" w:rsidTr="002E6EB2">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7CD17F8E" w14:textId="77777777" w:rsidR="002E6EB2" w:rsidRDefault="002E6EB2">
            <w:pPr>
              <w:rPr>
                <w:rFonts w:ascii="Verdana" w:hAnsi="Verdana"/>
              </w:rPr>
            </w:pPr>
            <w:r>
              <w:rPr>
                <w:rStyle w:val="Strong"/>
                <w:rFonts w:ascii="Verdana" w:eastAsiaTheme="majorEastAsia" w:hAnsi="Verdana"/>
              </w:rPr>
              <w:t>X</w:t>
            </w:r>
          </w:p>
        </w:tc>
        <w:tc>
          <w:tcPr>
            <w:tcW w:w="1455" w:type="dxa"/>
            <w:tcBorders>
              <w:top w:val="outset" w:sz="6" w:space="0" w:color="auto"/>
              <w:left w:val="outset" w:sz="6" w:space="0" w:color="auto"/>
              <w:bottom w:val="outset" w:sz="6" w:space="0" w:color="auto"/>
              <w:right w:val="outset" w:sz="6" w:space="0" w:color="auto"/>
            </w:tcBorders>
            <w:hideMark/>
          </w:tcPr>
          <w:p w14:paraId="0C1759A2" w14:textId="77777777" w:rsidR="002E6EB2" w:rsidRDefault="002E6EB2">
            <w:pPr>
              <w:rPr>
                <w:rFonts w:ascii="Verdana" w:hAnsi="Verdana"/>
              </w:rPr>
            </w:pPr>
            <w:r>
              <w:rPr>
                <w:rStyle w:val="Strong"/>
                <w:rFonts w:ascii="Verdana" w:eastAsiaTheme="majorEastAsia" w:hAnsi="Verdana"/>
              </w:rPr>
              <w:t>Y</w:t>
            </w:r>
          </w:p>
        </w:tc>
        <w:tc>
          <w:tcPr>
            <w:tcW w:w="3360" w:type="dxa"/>
            <w:tcBorders>
              <w:top w:val="outset" w:sz="6" w:space="0" w:color="auto"/>
              <w:left w:val="outset" w:sz="6" w:space="0" w:color="auto"/>
              <w:bottom w:val="outset" w:sz="6" w:space="0" w:color="auto"/>
              <w:right w:val="outset" w:sz="6" w:space="0" w:color="auto"/>
            </w:tcBorders>
            <w:hideMark/>
          </w:tcPr>
          <w:p w14:paraId="76D656D1" w14:textId="77777777" w:rsidR="002E6EB2" w:rsidRDefault="002E6EB2">
            <w:pPr>
              <w:rPr>
                <w:rFonts w:ascii="Verdana" w:hAnsi="Verdana"/>
              </w:rPr>
            </w:pPr>
            <w:r>
              <w:rPr>
                <w:rStyle w:val="Strong"/>
                <w:rFonts w:ascii="Verdana" w:eastAsiaTheme="majorEastAsia" w:hAnsi="Verdana"/>
              </w:rPr>
              <w:t>Z</w:t>
            </w:r>
          </w:p>
        </w:tc>
      </w:tr>
      <w:tr w:rsidR="002E6EB2" w14:paraId="51A7D8D2"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3D7370B"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32677C43"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4716D2F5" w14:textId="77777777" w:rsidR="002E6EB2" w:rsidRDefault="002E6EB2">
            <w:pPr>
              <w:rPr>
                <w:rFonts w:ascii="Verdana" w:hAnsi="Verdana"/>
              </w:rPr>
            </w:pPr>
            <w:r>
              <w:rPr>
                <w:rFonts w:ascii="Verdana" w:hAnsi="Verdana"/>
              </w:rPr>
              <w:t>110</w:t>
            </w:r>
          </w:p>
        </w:tc>
      </w:tr>
      <w:tr w:rsidR="002E6EB2" w14:paraId="27742A15"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F35C5A2"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3CEBAD6C"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3868CC58" w14:textId="77777777" w:rsidR="002E6EB2" w:rsidRDefault="002E6EB2">
            <w:pPr>
              <w:rPr>
                <w:rFonts w:ascii="Verdana" w:hAnsi="Verdana"/>
              </w:rPr>
            </w:pPr>
            <w:r>
              <w:rPr>
                <w:rFonts w:ascii="Verdana" w:hAnsi="Verdana"/>
              </w:rPr>
              <w:t>123</w:t>
            </w:r>
          </w:p>
        </w:tc>
      </w:tr>
      <w:tr w:rsidR="002E6EB2" w14:paraId="148D69BB"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7F2080" w14:textId="77777777" w:rsidR="002E6EB2" w:rsidRDefault="002E6EB2">
            <w:pPr>
              <w:rPr>
                <w:rFonts w:ascii="Verdana" w:hAnsi="Verdana"/>
              </w:rPr>
            </w:pPr>
            <w:r>
              <w:rPr>
                <w:rFonts w:ascii="Verdana" w:hAnsi="Verdana"/>
              </w:rPr>
              <w:t>'A'</w:t>
            </w:r>
          </w:p>
        </w:tc>
        <w:tc>
          <w:tcPr>
            <w:tcW w:w="0" w:type="auto"/>
            <w:tcBorders>
              <w:top w:val="outset" w:sz="6" w:space="0" w:color="auto"/>
              <w:left w:val="outset" w:sz="6" w:space="0" w:color="auto"/>
              <w:bottom w:val="outset" w:sz="6" w:space="0" w:color="auto"/>
              <w:right w:val="outset" w:sz="6" w:space="0" w:color="auto"/>
            </w:tcBorders>
            <w:hideMark/>
          </w:tcPr>
          <w:p w14:paraId="5E0EA32B"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72968C33" w14:textId="77777777" w:rsidR="002E6EB2" w:rsidRDefault="002E6EB2">
            <w:pPr>
              <w:rPr>
                <w:rFonts w:ascii="Verdana" w:hAnsi="Verdana"/>
              </w:rPr>
            </w:pPr>
            <w:r>
              <w:rPr>
                <w:rFonts w:ascii="Verdana" w:hAnsi="Verdana"/>
              </w:rPr>
              <w:t>345</w:t>
            </w:r>
          </w:p>
        </w:tc>
      </w:tr>
      <w:tr w:rsidR="002E6EB2" w14:paraId="60A35E15"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01DDF50" w14:textId="77777777" w:rsidR="002E6EB2" w:rsidRDefault="002E6EB2">
            <w:pPr>
              <w:rPr>
                <w:rFonts w:ascii="Verdana" w:hAnsi="Verdana"/>
              </w:rPr>
            </w:pPr>
            <w:r>
              <w:rPr>
                <w:rFonts w:ascii="Verdana" w:hAnsi="Verdana"/>
              </w:rPr>
              <w:t>'B'</w:t>
            </w:r>
          </w:p>
        </w:tc>
        <w:tc>
          <w:tcPr>
            <w:tcW w:w="0" w:type="auto"/>
            <w:tcBorders>
              <w:top w:val="outset" w:sz="6" w:space="0" w:color="auto"/>
              <w:left w:val="outset" w:sz="6" w:space="0" w:color="auto"/>
              <w:bottom w:val="outset" w:sz="6" w:space="0" w:color="auto"/>
              <w:right w:val="outset" w:sz="6" w:space="0" w:color="auto"/>
            </w:tcBorders>
            <w:hideMark/>
          </w:tcPr>
          <w:p w14:paraId="650CB243" w14:textId="77777777" w:rsidR="002E6EB2" w:rsidRDefault="002E6EB2">
            <w:pPr>
              <w:rPr>
                <w:rFonts w:ascii="Verdana" w:hAnsi="Verdana"/>
              </w:rPr>
            </w:pPr>
            <w:r>
              <w:rPr>
                <w:rFonts w:ascii="Verdana" w:hAnsi="Verdana"/>
              </w:rPr>
              <w:t>2</w:t>
            </w:r>
          </w:p>
        </w:tc>
        <w:tc>
          <w:tcPr>
            <w:tcW w:w="0" w:type="auto"/>
            <w:tcBorders>
              <w:top w:val="outset" w:sz="6" w:space="0" w:color="auto"/>
              <w:left w:val="outset" w:sz="6" w:space="0" w:color="auto"/>
              <w:bottom w:val="outset" w:sz="6" w:space="0" w:color="auto"/>
              <w:right w:val="outset" w:sz="6" w:space="0" w:color="auto"/>
            </w:tcBorders>
            <w:hideMark/>
          </w:tcPr>
          <w:p w14:paraId="331FA901" w14:textId="77777777" w:rsidR="002E6EB2" w:rsidRDefault="002E6EB2">
            <w:pPr>
              <w:rPr>
                <w:rFonts w:ascii="Verdana" w:hAnsi="Verdana"/>
              </w:rPr>
            </w:pPr>
            <w:r>
              <w:rPr>
                <w:rFonts w:ascii="Verdana" w:hAnsi="Verdana"/>
              </w:rPr>
              <w:t>232</w:t>
            </w:r>
          </w:p>
        </w:tc>
      </w:tr>
      <w:tr w:rsidR="002E6EB2" w14:paraId="6E47ADE9"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65D39D8"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71811B16"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00F91282" w14:textId="77777777" w:rsidR="002E6EB2" w:rsidRDefault="002E6EB2">
            <w:pPr>
              <w:rPr>
                <w:rFonts w:ascii="Verdana" w:hAnsi="Verdana"/>
              </w:rPr>
            </w:pPr>
            <w:r>
              <w:rPr>
                <w:rFonts w:ascii="Verdana" w:hAnsi="Verdana"/>
              </w:rPr>
              <w:t>110</w:t>
            </w:r>
          </w:p>
        </w:tc>
      </w:tr>
      <w:tr w:rsidR="002E6EB2" w14:paraId="709513AD" w14:textId="77777777" w:rsidTr="002E6EB2">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EE7B5B0" w14:textId="77777777" w:rsidR="002E6EB2" w:rsidRDefault="002E6EB2">
            <w:pPr>
              <w:rPr>
                <w:rFonts w:ascii="Verdana" w:hAnsi="Verdana"/>
              </w:rPr>
            </w:pPr>
            <w:r>
              <w:rPr>
                <w:rFonts w:ascii="Verdana" w:hAnsi="Verdana"/>
              </w:rPr>
              <w:t>'C'</w:t>
            </w:r>
          </w:p>
        </w:tc>
        <w:tc>
          <w:tcPr>
            <w:tcW w:w="0" w:type="auto"/>
            <w:tcBorders>
              <w:top w:val="outset" w:sz="6" w:space="0" w:color="auto"/>
              <w:left w:val="outset" w:sz="6" w:space="0" w:color="auto"/>
              <w:bottom w:val="outset" w:sz="6" w:space="0" w:color="auto"/>
              <w:right w:val="outset" w:sz="6" w:space="0" w:color="auto"/>
            </w:tcBorders>
            <w:hideMark/>
          </w:tcPr>
          <w:p w14:paraId="2A31F17D" w14:textId="77777777" w:rsidR="002E6EB2" w:rsidRDefault="002E6EB2">
            <w:pPr>
              <w:rPr>
                <w:rFonts w:ascii="Verdana" w:hAnsi="Verdana"/>
              </w:rPr>
            </w:pPr>
            <w:r>
              <w:rPr>
                <w:rFonts w:ascii="Verdana" w:hAnsi="Verdana"/>
              </w:rPr>
              <w:t>1</w:t>
            </w:r>
          </w:p>
        </w:tc>
        <w:tc>
          <w:tcPr>
            <w:tcW w:w="0" w:type="auto"/>
            <w:tcBorders>
              <w:top w:val="outset" w:sz="6" w:space="0" w:color="auto"/>
              <w:left w:val="outset" w:sz="6" w:space="0" w:color="auto"/>
              <w:bottom w:val="outset" w:sz="6" w:space="0" w:color="auto"/>
              <w:right w:val="outset" w:sz="6" w:space="0" w:color="auto"/>
            </w:tcBorders>
            <w:hideMark/>
          </w:tcPr>
          <w:p w14:paraId="590A0600" w14:textId="77777777" w:rsidR="002E6EB2" w:rsidRDefault="002E6EB2">
            <w:pPr>
              <w:rPr>
                <w:rFonts w:ascii="Verdana" w:hAnsi="Verdana"/>
              </w:rPr>
            </w:pPr>
            <w:r>
              <w:rPr>
                <w:rFonts w:ascii="Verdana" w:hAnsi="Verdana"/>
              </w:rPr>
              <w:t>211</w:t>
            </w:r>
          </w:p>
        </w:tc>
      </w:tr>
    </w:tbl>
    <w:p w14:paraId="2220C059"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However, this instance r2 </w:t>
      </w:r>
      <w:r>
        <w:rPr>
          <w:rStyle w:val="Emphasis2"/>
          <w:rFonts w:ascii="Verdana" w:eastAsiaTheme="majorEastAsia" w:hAnsi="Verdana"/>
          <w:i/>
          <w:iCs/>
          <w:color w:val="FF3333"/>
          <w:sz w:val="22"/>
          <w:szCs w:val="22"/>
        </w:rPr>
        <w:t>does not prove</w:t>
      </w:r>
      <w:r>
        <w:rPr>
          <w:rFonts w:ascii="Verdana" w:hAnsi="Verdana"/>
          <w:color w:val="000000"/>
          <w:sz w:val="22"/>
          <w:szCs w:val="22"/>
        </w:rPr>
        <w:t> that X-&gt;Y.</w:t>
      </w:r>
    </w:p>
    <w:p w14:paraId="5D7FCA68"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In order to have X-&gt; Y, </w:t>
      </w:r>
      <w:r>
        <w:rPr>
          <w:rStyle w:val="Emphasis2"/>
          <w:rFonts w:ascii="Verdana" w:eastAsiaTheme="majorEastAsia" w:hAnsi="Verdana"/>
          <w:i/>
          <w:iCs/>
          <w:color w:val="FF3333"/>
          <w:sz w:val="22"/>
          <w:szCs w:val="22"/>
        </w:rPr>
        <w:t>all</w:t>
      </w:r>
      <w:r>
        <w:rPr>
          <w:rFonts w:ascii="Verdana" w:hAnsi="Verdana"/>
          <w:color w:val="000000"/>
          <w:sz w:val="22"/>
          <w:szCs w:val="22"/>
        </w:rPr>
        <w:t> instances r of R must not violate the condition.</w:t>
      </w:r>
    </w:p>
    <w:p w14:paraId="0A84DAD7" w14:textId="77777777" w:rsidR="002E6EB2" w:rsidRDefault="002E6EB2" w:rsidP="002E6EB2">
      <w:pPr>
        <w:pStyle w:val="NormalWeb"/>
        <w:rPr>
          <w:rFonts w:ascii="Verdana" w:hAnsi="Verdana"/>
          <w:color w:val="000000"/>
          <w:sz w:val="22"/>
          <w:szCs w:val="22"/>
        </w:rPr>
      </w:pPr>
      <w:r>
        <w:rPr>
          <w:rStyle w:val="example1"/>
          <w:rFonts w:ascii="Verdana" w:hAnsi="Verdana"/>
          <w:b/>
          <w:bCs/>
          <w:i/>
          <w:iCs/>
          <w:color w:val="339966"/>
          <w:sz w:val="22"/>
          <w:szCs w:val="22"/>
        </w:rPr>
        <w:t>Examples</w:t>
      </w:r>
      <w:r>
        <w:rPr>
          <w:rFonts w:ascii="Verdana" w:hAnsi="Verdana"/>
          <w:color w:val="000000"/>
          <w:sz w:val="22"/>
          <w:szCs w:val="22"/>
        </w:rPr>
        <w:t>:</w:t>
      </w:r>
    </w:p>
    <w:p w14:paraId="25CC2287"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DeptId -&gt; ManagerId:</w:t>
      </w:r>
    </w:p>
    <w:p w14:paraId="2355664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There are no two tuples with the same DeptId but different ManagerId.  Meaning: a department can have only one manager.</w:t>
      </w:r>
    </w:p>
    <w:p w14:paraId="1E4114A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CourseId, StudentId, Semester -&gt; Grade</w:t>
      </w:r>
    </w:p>
    <w:p w14:paraId="41C1E4E5"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There are no two tuples with the same CourseId, StudentId and Semester, but different Grade.  Meaning: any student taking a course in a semester has an unique grade. Note that it may not be true for a different university. Instead, the following may be true:</w:t>
      </w:r>
    </w:p>
    <w:p w14:paraId="4676EEB2"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lastRenderedPageBreak/>
        <w:t>CourseId, StudentId, Year, Semester -&gt; Grade</w:t>
      </w:r>
    </w:p>
    <w:p w14:paraId="5BB003C5"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w:t>
      </w:r>
    </w:p>
    <w:p w14:paraId="0A8D85FE"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Consider the following relation:</w:t>
      </w:r>
    </w:p>
    <w:p w14:paraId="725A2A8D" w14:textId="31A8F1B5" w:rsidR="002E6EB2" w:rsidRDefault="002E6EB2" w:rsidP="002E6EB2">
      <w:pPr>
        <w:pStyle w:val="NormalWeb"/>
        <w:rPr>
          <w:rFonts w:ascii="Verdana" w:hAnsi="Verdana"/>
          <w:color w:val="000000"/>
          <w:sz w:val="22"/>
          <w:szCs w:val="22"/>
        </w:rPr>
      </w:pPr>
      <w:r>
        <w:rPr>
          <w:rFonts w:ascii="Verdana" w:hAnsi="Verdana"/>
          <w:color w:val="000000"/>
          <w:sz w:val="22"/>
          <w:szCs w:val="22"/>
        </w:rPr>
        <w:t>Supply(SupplierId, SupplierName, ProductId, ProductDesc, Quantity, ArrivalTime)</w:t>
      </w:r>
      <w:r w:rsidR="0068339E">
        <w:rPr>
          <w:rFonts w:ascii="Verdana" w:hAnsi="Verdana"/>
          <w:color w:val="000000"/>
          <w:sz w:val="22"/>
          <w:szCs w:val="22"/>
        </w:rPr>
        <w:t>: not in 2NF.</w:t>
      </w:r>
    </w:p>
    <w:p w14:paraId="081F55CB"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The relation stores the quantities and arrival times of shipments of products (identified by ProductId) from suppliers (Identified by SupplierId). A supplier may</w:t>
      </w:r>
      <w:r>
        <w:rPr>
          <w:rStyle w:val="Emphasis2"/>
          <w:rFonts w:ascii="Verdana" w:eastAsiaTheme="majorEastAsia" w:hAnsi="Verdana"/>
          <w:i/>
          <w:iCs/>
          <w:color w:val="FF3333"/>
          <w:sz w:val="22"/>
          <w:szCs w:val="22"/>
        </w:rPr>
        <w:t> not</w:t>
      </w:r>
      <w:r>
        <w:rPr>
          <w:rFonts w:ascii="Verdana" w:hAnsi="Verdana"/>
          <w:color w:val="000000"/>
          <w:sz w:val="22"/>
          <w:szCs w:val="22"/>
        </w:rPr>
        <w:t> have a unique name. Furthermore, the product description, ProductDesc, may be the same for two products. A supplier may supply the same product many times, each with a different ArrivalTime.</w:t>
      </w:r>
    </w:p>
    <w:p w14:paraId="352AF5E2"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The functional dependencies (FD) of the relation may be:</w:t>
      </w:r>
    </w:p>
    <w:p w14:paraId="4C27AE3A"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SupplierId -&gt; SupplierName</w:t>
      </w:r>
      <w:r>
        <w:rPr>
          <w:rFonts w:ascii="Verdana" w:hAnsi="Verdana"/>
          <w:color w:val="000000"/>
          <w:sz w:val="22"/>
          <w:szCs w:val="22"/>
        </w:rPr>
        <w:br/>
        <w:t>ProductId -&gt; ProductDesc</w:t>
      </w:r>
      <w:r>
        <w:rPr>
          <w:rFonts w:ascii="Verdana" w:hAnsi="Verdana"/>
          <w:color w:val="000000"/>
          <w:sz w:val="22"/>
          <w:szCs w:val="22"/>
        </w:rPr>
        <w:br/>
        <w:t>SuplierId, ProductId, ArrivalTime -&gt; Quantity</w:t>
      </w:r>
    </w:p>
    <w:p w14:paraId="2953B9B8" w14:textId="702B4358" w:rsidR="002E6EB2" w:rsidRDefault="002E6EB2" w:rsidP="002E6EB2">
      <w:pPr>
        <w:pStyle w:val="NormalWeb"/>
        <w:rPr>
          <w:rFonts w:ascii="Verdana" w:hAnsi="Verdana"/>
          <w:color w:val="000000"/>
          <w:sz w:val="22"/>
          <w:szCs w:val="22"/>
        </w:rPr>
      </w:pPr>
      <w:r>
        <w:rPr>
          <w:rFonts w:ascii="Verdana" w:hAnsi="Verdana"/>
          <w:color w:val="000000"/>
          <w:sz w:val="22"/>
          <w:szCs w:val="22"/>
        </w:rPr>
        <w:t>Decomposition:</w:t>
      </w:r>
      <w:r w:rsidR="0021626F">
        <w:rPr>
          <w:rFonts w:ascii="Verdana" w:hAnsi="Verdana"/>
          <w:color w:val="000000"/>
          <w:sz w:val="22"/>
          <w:szCs w:val="22"/>
        </w:rPr>
        <w:t xml:space="preserve"> All in BCNF</w:t>
      </w:r>
    </w:p>
    <w:p w14:paraId="0C0888BC"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Supplier(</w:t>
      </w:r>
      <w:r>
        <w:rPr>
          <w:rFonts w:ascii="Verdana" w:hAnsi="Verdana"/>
          <w:color w:val="000000"/>
          <w:sz w:val="22"/>
          <w:szCs w:val="22"/>
          <w:u w:val="single"/>
        </w:rPr>
        <w:t>SupplierId</w:t>
      </w:r>
      <w:r>
        <w:rPr>
          <w:rFonts w:ascii="Verdana" w:hAnsi="Verdana"/>
          <w:color w:val="000000"/>
          <w:sz w:val="22"/>
          <w:szCs w:val="22"/>
        </w:rPr>
        <w:t>, SupplierName) {SupplierId -&gt; SupplierName}</w:t>
      </w:r>
      <w:r>
        <w:rPr>
          <w:rFonts w:ascii="Verdana" w:hAnsi="Verdana"/>
          <w:color w:val="000000"/>
          <w:sz w:val="22"/>
          <w:szCs w:val="22"/>
        </w:rPr>
        <w:br/>
        <w:t>Product(</w:t>
      </w:r>
      <w:r>
        <w:rPr>
          <w:rFonts w:ascii="Verdana" w:hAnsi="Verdana"/>
          <w:color w:val="000000"/>
          <w:sz w:val="22"/>
          <w:szCs w:val="22"/>
          <w:u w:val="single"/>
        </w:rPr>
        <w:t>ProductId</w:t>
      </w:r>
      <w:r>
        <w:rPr>
          <w:rFonts w:ascii="Verdana" w:hAnsi="Verdana"/>
          <w:color w:val="000000"/>
          <w:sz w:val="22"/>
          <w:szCs w:val="22"/>
        </w:rPr>
        <w:t>, ProductDesc) {ProductId -&gt; ProductDesc}</w:t>
      </w:r>
      <w:r>
        <w:rPr>
          <w:rFonts w:ascii="Verdana" w:hAnsi="Verdana"/>
          <w:color w:val="000000"/>
          <w:sz w:val="22"/>
          <w:szCs w:val="22"/>
        </w:rPr>
        <w:br/>
        <w:t>Supply(</w:t>
      </w:r>
      <w:r>
        <w:rPr>
          <w:rFonts w:ascii="Verdana" w:hAnsi="Verdana"/>
          <w:color w:val="000000"/>
          <w:sz w:val="22"/>
          <w:szCs w:val="22"/>
          <w:u w:val="single"/>
        </w:rPr>
        <w:t>SuplierId</w:t>
      </w:r>
      <w:r>
        <w:rPr>
          <w:rFonts w:ascii="Verdana" w:hAnsi="Verdana"/>
          <w:color w:val="000000"/>
          <w:sz w:val="22"/>
          <w:szCs w:val="22"/>
        </w:rPr>
        <w:t>, </w:t>
      </w:r>
      <w:r>
        <w:rPr>
          <w:rFonts w:ascii="Verdana" w:hAnsi="Verdana"/>
          <w:color w:val="000000"/>
          <w:sz w:val="22"/>
          <w:szCs w:val="22"/>
          <w:u w:val="single"/>
        </w:rPr>
        <w:t>ProductId</w:t>
      </w:r>
      <w:r>
        <w:rPr>
          <w:rFonts w:ascii="Verdana" w:hAnsi="Verdana"/>
          <w:color w:val="000000"/>
          <w:sz w:val="22"/>
          <w:szCs w:val="22"/>
        </w:rPr>
        <w:t>, </w:t>
      </w:r>
      <w:r>
        <w:rPr>
          <w:rFonts w:ascii="Verdana" w:hAnsi="Verdana"/>
          <w:color w:val="000000"/>
          <w:sz w:val="22"/>
          <w:szCs w:val="22"/>
          <w:u w:val="single"/>
        </w:rPr>
        <w:t>ArrivalTime</w:t>
      </w:r>
      <w:r>
        <w:rPr>
          <w:rFonts w:ascii="Verdana" w:hAnsi="Verdana"/>
          <w:color w:val="000000"/>
          <w:sz w:val="22"/>
          <w:szCs w:val="22"/>
        </w:rPr>
        <w:t>, Quantity) {SuplierId, ProductId, ArrivalTime -&gt; Quantity}</w:t>
      </w:r>
    </w:p>
    <w:p w14:paraId="3E725350" w14:textId="77777777" w:rsidR="002E6EB2" w:rsidRDefault="002E6EB2" w:rsidP="002E6EB2">
      <w:pPr>
        <w:pStyle w:val="example"/>
        <w:rPr>
          <w:rFonts w:ascii="Verdana" w:hAnsi="Verdana"/>
          <w:b/>
          <w:bCs/>
          <w:i/>
          <w:iCs/>
          <w:color w:val="339966"/>
          <w:sz w:val="22"/>
          <w:szCs w:val="22"/>
        </w:rPr>
      </w:pPr>
      <w:r>
        <w:rPr>
          <w:rFonts w:ascii="Verdana" w:hAnsi="Verdana"/>
          <w:b/>
          <w:bCs/>
          <w:i/>
          <w:iCs/>
          <w:color w:val="339966"/>
          <w:sz w:val="22"/>
          <w:szCs w:val="22"/>
        </w:rPr>
        <w:t>Example (from Spring 2019 HW):</w:t>
      </w:r>
    </w:p>
    <w:p w14:paraId="42F2F4AF"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Consider the following relation GO:</w:t>
      </w:r>
    </w:p>
    <w:p w14:paraId="7DA1C87E" w14:textId="0203D415" w:rsidR="0021626F" w:rsidRDefault="002E6EB2" w:rsidP="002E6EB2">
      <w:pPr>
        <w:pStyle w:val="NormalWeb"/>
        <w:rPr>
          <w:rFonts w:ascii="Verdana" w:hAnsi="Verdana"/>
          <w:color w:val="000000"/>
          <w:sz w:val="22"/>
          <w:szCs w:val="22"/>
        </w:rPr>
      </w:pPr>
      <w:r>
        <w:rPr>
          <w:rFonts w:ascii="Verdana" w:hAnsi="Verdana"/>
          <w:color w:val="000000"/>
          <w:sz w:val="22"/>
          <w:szCs w:val="22"/>
        </w:rPr>
        <w:t>GO(GroupId, GroupName, GroupEMail, GroupChairId, GroupChairLName, GroupChairFName, GroupMemberId, GroupMemberMajor)</w:t>
      </w:r>
      <w:r>
        <w:rPr>
          <w:rFonts w:ascii="Verdana" w:hAnsi="Verdana"/>
          <w:color w:val="000000"/>
          <w:sz w:val="22"/>
          <w:szCs w:val="22"/>
        </w:rPr>
        <w:br/>
        <w:t xml:space="preserve">The relation stores information about student groups, their chair persons and members. Chair persons and members are students with unique student ids (stored as values in GroupChairId and GroupChairLName respectively). GroupId uniquely identifies a group, and a group has a </w:t>
      </w:r>
      <w:r w:rsidRPr="0021626F">
        <w:rPr>
          <w:rFonts w:ascii="Verdana" w:hAnsi="Verdana"/>
          <w:color w:val="000000"/>
          <w:sz w:val="22"/>
          <w:szCs w:val="22"/>
          <w:highlight w:val="yellow"/>
        </w:rPr>
        <w:t>unique name</w:t>
      </w:r>
      <w:r>
        <w:rPr>
          <w:rFonts w:ascii="Verdana" w:hAnsi="Verdana"/>
          <w:color w:val="000000"/>
          <w:sz w:val="22"/>
          <w:szCs w:val="22"/>
        </w:rPr>
        <w:t>, and an email address (that may not be unique.) For example, three tuples are shown below.</w:t>
      </w:r>
    </w:p>
    <w:p w14:paraId="67EBED23" w14:textId="77777777" w:rsidR="0021626F" w:rsidRDefault="0021626F">
      <w:pPr>
        <w:spacing w:after="160" w:line="259" w:lineRule="auto"/>
        <w:rPr>
          <w:rFonts w:ascii="Verdana" w:hAnsi="Verdana"/>
          <w:color w:val="000000"/>
          <w:sz w:val="22"/>
          <w:szCs w:val="22"/>
        </w:rPr>
      </w:pPr>
      <w:r>
        <w:rPr>
          <w:rFonts w:ascii="Verdana" w:hAnsi="Verdana"/>
          <w:color w:val="000000"/>
          <w:sz w:val="22"/>
          <w:szCs w:val="22"/>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
        <w:gridCol w:w="936"/>
        <w:gridCol w:w="1001"/>
        <w:gridCol w:w="1065"/>
        <w:gridCol w:w="1423"/>
        <w:gridCol w:w="1425"/>
        <w:gridCol w:w="1281"/>
        <w:gridCol w:w="1548"/>
      </w:tblGrid>
      <w:tr w:rsidR="002E6EB2" w14:paraId="2CB7CF7D"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429591B2" w14:textId="77777777" w:rsidR="002E6EB2" w:rsidRDefault="002E6EB2">
            <w:pPr>
              <w:rPr>
                <w:rFonts w:ascii="Verdana" w:hAnsi="Verdana"/>
              </w:rPr>
            </w:pPr>
            <w:r>
              <w:rPr>
                <w:rFonts w:ascii="Verdana" w:hAnsi="Verdana"/>
              </w:rPr>
              <w:lastRenderedPageBreak/>
              <w:br/>
            </w:r>
            <w:r>
              <w:rPr>
                <w:rStyle w:val="Strong"/>
                <w:rFonts w:ascii="Verdana" w:eastAsiaTheme="majorEastAsia" w:hAnsi="Verdana"/>
              </w:rPr>
              <w:t>GroupId</w:t>
            </w:r>
          </w:p>
        </w:tc>
        <w:tc>
          <w:tcPr>
            <w:tcW w:w="936" w:type="dxa"/>
            <w:tcBorders>
              <w:top w:val="outset" w:sz="6" w:space="0" w:color="auto"/>
              <w:left w:val="outset" w:sz="6" w:space="0" w:color="auto"/>
              <w:bottom w:val="outset" w:sz="6" w:space="0" w:color="auto"/>
              <w:right w:val="outset" w:sz="6" w:space="0" w:color="auto"/>
            </w:tcBorders>
            <w:hideMark/>
          </w:tcPr>
          <w:p w14:paraId="7F032051" w14:textId="77777777" w:rsidR="002E6EB2" w:rsidRDefault="002E6EB2">
            <w:pPr>
              <w:pStyle w:val="NormalWeb"/>
              <w:rPr>
                <w:rFonts w:ascii="Verdana" w:hAnsi="Verdana"/>
              </w:rPr>
            </w:pPr>
            <w:r>
              <w:rPr>
                <w:rStyle w:val="Strong"/>
                <w:rFonts w:ascii="Verdana" w:eastAsiaTheme="majorEastAsia" w:hAnsi="Verdana"/>
              </w:rPr>
              <w:t>GroupName</w:t>
            </w:r>
          </w:p>
        </w:tc>
        <w:tc>
          <w:tcPr>
            <w:tcW w:w="1001" w:type="dxa"/>
            <w:tcBorders>
              <w:top w:val="outset" w:sz="6" w:space="0" w:color="auto"/>
              <w:left w:val="outset" w:sz="6" w:space="0" w:color="auto"/>
              <w:bottom w:val="outset" w:sz="6" w:space="0" w:color="auto"/>
              <w:right w:val="outset" w:sz="6" w:space="0" w:color="auto"/>
            </w:tcBorders>
            <w:hideMark/>
          </w:tcPr>
          <w:p w14:paraId="35FBCEA5" w14:textId="77777777" w:rsidR="002E6EB2" w:rsidRDefault="002E6EB2">
            <w:pPr>
              <w:pStyle w:val="NormalWeb"/>
              <w:rPr>
                <w:rFonts w:ascii="Verdana" w:hAnsi="Verdana"/>
              </w:rPr>
            </w:pPr>
            <w:r>
              <w:rPr>
                <w:rStyle w:val="Strong"/>
                <w:rFonts w:ascii="Verdana" w:eastAsiaTheme="majorEastAsia" w:hAnsi="Verdana"/>
              </w:rPr>
              <w:t>GroupEMail</w:t>
            </w:r>
          </w:p>
        </w:tc>
        <w:tc>
          <w:tcPr>
            <w:tcW w:w="1065" w:type="dxa"/>
            <w:tcBorders>
              <w:top w:val="outset" w:sz="6" w:space="0" w:color="auto"/>
              <w:left w:val="outset" w:sz="6" w:space="0" w:color="auto"/>
              <w:bottom w:val="outset" w:sz="6" w:space="0" w:color="auto"/>
              <w:right w:val="outset" w:sz="6" w:space="0" w:color="auto"/>
            </w:tcBorders>
            <w:hideMark/>
          </w:tcPr>
          <w:p w14:paraId="1833564D" w14:textId="77777777" w:rsidR="002E6EB2" w:rsidRDefault="002E6EB2">
            <w:pPr>
              <w:pStyle w:val="NormalWeb"/>
              <w:rPr>
                <w:rFonts w:ascii="Verdana" w:hAnsi="Verdana"/>
              </w:rPr>
            </w:pPr>
            <w:r>
              <w:rPr>
                <w:rStyle w:val="Strong"/>
                <w:rFonts w:ascii="Verdana" w:eastAsiaTheme="majorEastAsia" w:hAnsi="Verdana"/>
              </w:rPr>
              <w:t>GroupChairId</w:t>
            </w:r>
          </w:p>
        </w:tc>
        <w:tc>
          <w:tcPr>
            <w:tcW w:w="1423" w:type="dxa"/>
            <w:tcBorders>
              <w:top w:val="outset" w:sz="6" w:space="0" w:color="auto"/>
              <w:left w:val="outset" w:sz="6" w:space="0" w:color="auto"/>
              <w:bottom w:val="outset" w:sz="6" w:space="0" w:color="auto"/>
              <w:right w:val="outset" w:sz="6" w:space="0" w:color="auto"/>
            </w:tcBorders>
            <w:hideMark/>
          </w:tcPr>
          <w:p w14:paraId="048290F5" w14:textId="77777777" w:rsidR="002E6EB2" w:rsidRDefault="002E6EB2">
            <w:pPr>
              <w:pStyle w:val="NormalWeb"/>
              <w:rPr>
                <w:rFonts w:ascii="Verdana" w:hAnsi="Verdana"/>
              </w:rPr>
            </w:pPr>
            <w:r>
              <w:rPr>
                <w:rStyle w:val="Strong"/>
                <w:rFonts w:ascii="Verdana" w:eastAsiaTheme="majorEastAsia" w:hAnsi="Verdana"/>
              </w:rPr>
              <w:t>GroupChairLName</w:t>
            </w:r>
          </w:p>
        </w:tc>
        <w:tc>
          <w:tcPr>
            <w:tcW w:w="1425" w:type="dxa"/>
            <w:tcBorders>
              <w:top w:val="outset" w:sz="6" w:space="0" w:color="auto"/>
              <w:left w:val="outset" w:sz="6" w:space="0" w:color="auto"/>
              <w:bottom w:val="outset" w:sz="6" w:space="0" w:color="auto"/>
              <w:right w:val="outset" w:sz="6" w:space="0" w:color="auto"/>
            </w:tcBorders>
            <w:hideMark/>
          </w:tcPr>
          <w:p w14:paraId="1FFFB756" w14:textId="77777777" w:rsidR="002E6EB2" w:rsidRDefault="002E6EB2">
            <w:pPr>
              <w:pStyle w:val="NormalWeb"/>
              <w:rPr>
                <w:rFonts w:ascii="Verdana" w:hAnsi="Verdana"/>
              </w:rPr>
            </w:pPr>
            <w:r>
              <w:rPr>
                <w:rStyle w:val="Strong"/>
                <w:rFonts w:ascii="Verdana" w:eastAsiaTheme="majorEastAsia" w:hAnsi="Verdana"/>
              </w:rPr>
              <w:t>GroupChairFName</w:t>
            </w:r>
          </w:p>
        </w:tc>
        <w:tc>
          <w:tcPr>
            <w:tcW w:w="1281" w:type="dxa"/>
            <w:tcBorders>
              <w:top w:val="outset" w:sz="6" w:space="0" w:color="auto"/>
              <w:left w:val="outset" w:sz="6" w:space="0" w:color="auto"/>
              <w:bottom w:val="outset" w:sz="6" w:space="0" w:color="auto"/>
              <w:right w:val="outset" w:sz="6" w:space="0" w:color="auto"/>
            </w:tcBorders>
            <w:hideMark/>
          </w:tcPr>
          <w:p w14:paraId="302917CA" w14:textId="77777777" w:rsidR="002E6EB2" w:rsidRDefault="002E6EB2">
            <w:pPr>
              <w:pStyle w:val="NormalWeb"/>
              <w:rPr>
                <w:rFonts w:ascii="Verdana" w:hAnsi="Verdana"/>
              </w:rPr>
            </w:pPr>
            <w:r>
              <w:rPr>
                <w:rStyle w:val="Strong"/>
                <w:rFonts w:ascii="Verdana" w:eastAsiaTheme="majorEastAsia" w:hAnsi="Verdana"/>
              </w:rPr>
              <w:t>GroupMemberId</w:t>
            </w:r>
          </w:p>
        </w:tc>
        <w:tc>
          <w:tcPr>
            <w:tcW w:w="1548" w:type="dxa"/>
            <w:tcBorders>
              <w:top w:val="outset" w:sz="6" w:space="0" w:color="auto"/>
              <w:left w:val="outset" w:sz="6" w:space="0" w:color="auto"/>
              <w:bottom w:val="outset" w:sz="6" w:space="0" w:color="auto"/>
              <w:right w:val="outset" w:sz="6" w:space="0" w:color="auto"/>
            </w:tcBorders>
            <w:hideMark/>
          </w:tcPr>
          <w:p w14:paraId="3382670B" w14:textId="77777777" w:rsidR="002E6EB2" w:rsidRDefault="002E6EB2">
            <w:pPr>
              <w:pStyle w:val="NormalWeb"/>
              <w:rPr>
                <w:rFonts w:ascii="Verdana" w:hAnsi="Verdana"/>
              </w:rPr>
            </w:pPr>
            <w:r>
              <w:rPr>
                <w:rStyle w:val="Strong"/>
                <w:rFonts w:ascii="Verdana" w:eastAsiaTheme="majorEastAsia" w:hAnsi="Verdana"/>
              </w:rPr>
              <w:t>GroupMemberMajor</w:t>
            </w:r>
          </w:p>
        </w:tc>
      </w:tr>
      <w:tr w:rsidR="002E6EB2" w14:paraId="74AA85CA"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229FB49F" w14:textId="77777777" w:rsidR="002E6EB2" w:rsidRDefault="002E6EB2">
            <w:pPr>
              <w:pStyle w:val="NormalWeb"/>
              <w:rPr>
                <w:rFonts w:ascii="Verdana" w:hAnsi="Verdana"/>
              </w:rPr>
            </w:pPr>
            <w:r>
              <w:rPr>
                <w:rFonts w:ascii="Verdana" w:hAnsi="Verdana"/>
              </w:rPr>
              <w:t>G1</w:t>
            </w:r>
          </w:p>
        </w:tc>
        <w:tc>
          <w:tcPr>
            <w:tcW w:w="936" w:type="dxa"/>
            <w:tcBorders>
              <w:top w:val="outset" w:sz="6" w:space="0" w:color="auto"/>
              <w:left w:val="outset" w:sz="6" w:space="0" w:color="auto"/>
              <w:bottom w:val="outset" w:sz="6" w:space="0" w:color="auto"/>
              <w:right w:val="outset" w:sz="6" w:space="0" w:color="auto"/>
            </w:tcBorders>
            <w:hideMark/>
          </w:tcPr>
          <w:p w14:paraId="63E0F2CE" w14:textId="77777777" w:rsidR="002E6EB2" w:rsidRDefault="002E6EB2">
            <w:pPr>
              <w:pStyle w:val="NormalWeb"/>
              <w:rPr>
                <w:rFonts w:ascii="Verdana" w:hAnsi="Verdana"/>
              </w:rPr>
            </w:pPr>
            <w:r>
              <w:rPr>
                <w:rFonts w:ascii="Verdana" w:hAnsi="Verdana"/>
              </w:rPr>
              <w:t>Biology</w:t>
            </w:r>
          </w:p>
        </w:tc>
        <w:tc>
          <w:tcPr>
            <w:tcW w:w="1001" w:type="dxa"/>
            <w:tcBorders>
              <w:top w:val="outset" w:sz="6" w:space="0" w:color="auto"/>
              <w:left w:val="outset" w:sz="6" w:space="0" w:color="auto"/>
              <w:bottom w:val="outset" w:sz="6" w:space="0" w:color="auto"/>
              <w:right w:val="outset" w:sz="6" w:space="0" w:color="auto"/>
            </w:tcBorders>
            <w:hideMark/>
          </w:tcPr>
          <w:p w14:paraId="47CFA7C5" w14:textId="77777777" w:rsidR="002E6EB2" w:rsidRDefault="002E6EB2">
            <w:pPr>
              <w:pStyle w:val="NormalWeb"/>
              <w:rPr>
                <w:rFonts w:ascii="Verdana" w:hAnsi="Verdana"/>
              </w:rPr>
            </w:pPr>
            <w:r>
              <w:rPr>
                <w:rFonts w:ascii="Verdana" w:hAnsi="Verdana"/>
              </w:rPr>
              <w:t>bio@uhcl.edu</w:t>
            </w:r>
          </w:p>
        </w:tc>
        <w:tc>
          <w:tcPr>
            <w:tcW w:w="1065" w:type="dxa"/>
            <w:tcBorders>
              <w:top w:val="outset" w:sz="6" w:space="0" w:color="auto"/>
              <w:left w:val="outset" w:sz="6" w:space="0" w:color="auto"/>
              <w:bottom w:val="outset" w:sz="6" w:space="0" w:color="auto"/>
              <w:right w:val="outset" w:sz="6" w:space="0" w:color="auto"/>
            </w:tcBorders>
            <w:hideMark/>
          </w:tcPr>
          <w:p w14:paraId="04640FBB" w14:textId="77777777" w:rsidR="002E6EB2" w:rsidRDefault="002E6EB2">
            <w:pPr>
              <w:pStyle w:val="NormalWeb"/>
              <w:rPr>
                <w:rFonts w:ascii="Verdana" w:hAnsi="Verdana"/>
              </w:rPr>
            </w:pPr>
            <w:r>
              <w:rPr>
                <w:rFonts w:ascii="Verdana" w:hAnsi="Verdana"/>
              </w:rPr>
              <w:t>12345</w:t>
            </w:r>
          </w:p>
        </w:tc>
        <w:tc>
          <w:tcPr>
            <w:tcW w:w="1423" w:type="dxa"/>
            <w:tcBorders>
              <w:top w:val="outset" w:sz="6" w:space="0" w:color="auto"/>
              <w:left w:val="outset" w:sz="6" w:space="0" w:color="auto"/>
              <w:bottom w:val="outset" w:sz="6" w:space="0" w:color="auto"/>
              <w:right w:val="outset" w:sz="6" w:space="0" w:color="auto"/>
            </w:tcBorders>
            <w:hideMark/>
          </w:tcPr>
          <w:p w14:paraId="0DBC2046" w14:textId="77777777" w:rsidR="002E6EB2" w:rsidRDefault="002E6EB2">
            <w:pPr>
              <w:pStyle w:val="NormalWeb"/>
              <w:rPr>
                <w:rFonts w:ascii="Verdana" w:hAnsi="Verdana"/>
              </w:rPr>
            </w:pPr>
            <w:r>
              <w:rPr>
                <w:rFonts w:ascii="Verdana" w:hAnsi="Verdana"/>
              </w:rPr>
              <w:t>Lee</w:t>
            </w:r>
          </w:p>
        </w:tc>
        <w:tc>
          <w:tcPr>
            <w:tcW w:w="1425" w:type="dxa"/>
            <w:tcBorders>
              <w:top w:val="outset" w:sz="6" w:space="0" w:color="auto"/>
              <w:left w:val="outset" w:sz="6" w:space="0" w:color="auto"/>
              <w:bottom w:val="outset" w:sz="6" w:space="0" w:color="auto"/>
              <w:right w:val="outset" w:sz="6" w:space="0" w:color="auto"/>
            </w:tcBorders>
            <w:hideMark/>
          </w:tcPr>
          <w:p w14:paraId="052EDEC5" w14:textId="77777777" w:rsidR="002E6EB2" w:rsidRDefault="002E6EB2">
            <w:pPr>
              <w:pStyle w:val="NormalWeb"/>
              <w:rPr>
                <w:rFonts w:ascii="Verdana" w:hAnsi="Verdana"/>
              </w:rPr>
            </w:pPr>
            <w:r>
              <w:rPr>
                <w:rFonts w:ascii="Verdana" w:hAnsi="Verdana"/>
              </w:rPr>
              <w:t>Bryan</w:t>
            </w:r>
          </w:p>
        </w:tc>
        <w:tc>
          <w:tcPr>
            <w:tcW w:w="1281" w:type="dxa"/>
            <w:tcBorders>
              <w:top w:val="outset" w:sz="6" w:space="0" w:color="auto"/>
              <w:left w:val="outset" w:sz="6" w:space="0" w:color="auto"/>
              <w:bottom w:val="outset" w:sz="6" w:space="0" w:color="auto"/>
              <w:right w:val="outset" w:sz="6" w:space="0" w:color="auto"/>
            </w:tcBorders>
            <w:hideMark/>
          </w:tcPr>
          <w:p w14:paraId="7224EE06" w14:textId="77777777" w:rsidR="002E6EB2" w:rsidRDefault="002E6EB2">
            <w:pPr>
              <w:pStyle w:val="NormalWeb"/>
              <w:rPr>
                <w:rFonts w:ascii="Verdana" w:hAnsi="Verdana"/>
              </w:rPr>
            </w:pPr>
            <w:r>
              <w:rPr>
                <w:rFonts w:ascii="Verdana" w:hAnsi="Verdana"/>
              </w:rPr>
              <w:t>23323</w:t>
            </w:r>
          </w:p>
        </w:tc>
        <w:tc>
          <w:tcPr>
            <w:tcW w:w="1548" w:type="dxa"/>
            <w:tcBorders>
              <w:top w:val="outset" w:sz="6" w:space="0" w:color="auto"/>
              <w:left w:val="outset" w:sz="6" w:space="0" w:color="auto"/>
              <w:bottom w:val="outset" w:sz="6" w:space="0" w:color="auto"/>
              <w:right w:val="outset" w:sz="6" w:space="0" w:color="auto"/>
            </w:tcBorders>
            <w:hideMark/>
          </w:tcPr>
          <w:p w14:paraId="0DCC60CE" w14:textId="77777777" w:rsidR="002E6EB2" w:rsidRDefault="002E6EB2">
            <w:pPr>
              <w:pStyle w:val="NormalWeb"/>
              <w:rPr>
                <w:rFonts w:ascii="Verdana" w:hAnsi="Verdana"/>
              </w:rPr>
            </w:pPr>
            <w:r>
              <w:rPr>
                <w:rFonts w:ascii="Verdana" w:hAnsi="Verdana"/>
              </w:rPr>
              <w:t>Biol</w:t>
            </w:r>
          </w:p>
        </w:tc>
      </w:tr>
      <w:tr w:rsidR="002E6EB2" w14:paraId="5002AB31"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4CDB971C" w14:textId="77777777" w:rsidR="002E6EB2" w:rsidRDefault="002E6EB2">
            <w:pPr>
              <w:pStyle w:val="NormalWeb"/>
              <w:rPr>
                <w:rFonts w:ascii="Verdana" w:hAnsi="Verdana"/>
              </w:rPr>
            </w:pPr>
            <w:r>
              <w:rPr>
                <w:rFonts w:ascii="Verdana" w:hAnsi="Verdana"/>
              </w:rPr>
              <w:t>G1</w:t>
            </w:r>
          </w:p>
        </w:tc>
        <w:tc>
          <w:tcPr>
            <w:tcW w:w="936" w:type="dxa"/>
            <w:tcBorders>
              <w:top w:val="outset" w:sz="6" w:space="0" w:color="auto"/>
              <w:left w:val="outset" w:sz="6" w:space="0" w:color="auto"/>
              <w:bottom w:val="outset" w:sz="6" w:space="0" w:color="auto"/>
              <w:right w:val="outset" w:sz="6" w:space="0" w:color="auto"/>
            </w:tcBorders>
            <w:hideMark/>
          </w:tcPr>
          <w:p w14:paraId="1F40E969" w14:textId="77777777" w:rsidR="002E6EB2" w:rsidRDefault="002E6EB2">
            <w:pPr>
              <w:pStyle w:val="NormalWeb"/>
              <w:rPr>
                <w:rFonts w:ascii="Verdana" w:hAnsi="Verdana"/>
              </w:rPr>
            </w:pPr>
            <w:r>
              <w:rPr>
                <w:rFonts w:ascii="Verdana" w:hAnsi="Verdana"/>
              </w:rPr>
              <w:t>Biology</w:t>
            </w:r>
          </w:p>
        </w:tc>
        <w:tc>
          <w:tcPr>
            <w:tcW w:w="1001" w:type="dxa"/>
            <w:tcBorders>
              <w:top w:val="outset" w:sz="6" w:space="0" w:color="auto"/>
              <w:left w:val="outset" w:sz="6" w:space="0" w:color="auto"/>
              <w:bottom w:val="outset" w:sz="6" w:space="0" w:color="auto"/>
              <w:right w:val="outset" w:sz="6" w:space="0" w:color="auto"/>
            </w:tcBorders>
            <w:hideMark/>
          </w:tcPr>
          <w:p w14:paraId="18472BA0" w14:textId="77777777" w:rsidR="002E6EB2" w:rsidRDefault="002E6EB2">
            <w:pPr>
              <w:pStyle w:val="NormalWeb"/>
              <w:rPr>
                <w:rFonts w:ascii="Verdana" w:hAnsi="Verdana"/>
              </w:rPr>
            </w:pPr>
            <w:r>
              <w:rPr>
                <w:rFonts w:ascii="Verdana" w:hAnsi="Verdana"/>
              </w:rPr>
              <w:t>bio@uhcl.edu</w:t>
            </w:r>
          </w:p>
        </w:tc>
        <w:tc>
          <w:tcPr>
            <w:tcW w:w="1065" w:type="dxa"/>
            <w:tcBorders>
              <w:top w:val="outset" w:sz="6" w:space="0" w:color="auto"/>
              <w:left w:val="outset" w:sz="6" w:space="0" w:color="auto"/>
              <w:bottom w:val="outset" w:sz="6" w:space="0" w:color="auto"/>
              <w:right w:val="outset" w:sz="6" w:space="0" w:color="auto"/>
            </w:tcBorders>
            <w:hideMark/>
          </w:tcPr>
          <w:p w14:paraId="7D6161BA" w14:textId="77777777" w:rsidR="002E6EB2" w:rsidRDefault="002E6EB2">
            <w:pPr>
              <w:pStyle w:val="NormalWeb"/>
              <w:rPr>
                <w:rFonts w:ascii="Verdana" w:hAnsi="Verdana"/>
              </w:rPr>
            </w:pPr>
            <w:r>
              <w:rPr>
                <w:rFonts w:ascii="Verdana" w:hAnsi="Verdana"/>
              </w:rPr>
              <w:t>12345</w:t>
            </w:r>
          </w:p>
        </w:tc>
        <w:tc>
          <w:tcPr>
            <w:tcW w:w="1423" w:type="dxa"/>
            <w:tcBorders>
              <w:top w:val="outset" w:sz="6" w:space="0" w:color="auto"/>
              <w:left w:val="outset" w:sz="6" w:space="0" w:color="auto"/>
              <w:bottom w:val="outset" w:sz="6" w:space="0" w:color="auto"/>
              <w:right w:val="outset" w:sz="6" w:space="0" w:color="auto"/>
            </w:tcBorders>
            <w:hideMark/>
          </w:tcPr>
          <w:p w14:paraId="1BEF1D26" w14:textId="77777777" w:rsidR="002E6EB2" w:rsidRDefault="002E6EB2">
            <w:pPr>
              <w:pStyle w:val="NormalWeb"/>
              <w:rPr>
                <w:rFonts w:ascii="Verdana" w:hAnsi="Verdana"/>
              </w:rPr>
            </w:pPr>
            <w:r>
              <w:rPr>
                <w:rFonts w:ascii="Verdana" w:hAnsi="Verdana"/>
              </w:rPr>
              <w:t>Lee</w:t>
            </w:r>
          </w:p>
        </w:tc>
        <w:tc>
          <w:tcPr>
            <w:tcW w:w="1425" w:type="dxa"/>
            <w:tcBorders>
              <w:top w:val="outset" w:sz="6" w:space="0" w:color="auto"/>
              <w:left w:val="outset" w:sz="6" w:space="0" w:color="auto"/>
              <w:bottom w:val="outset" w:sz="6" w:space="0" w:color="auto"/>
              <w:right w:val="outset" w:sz="6" w:space="0" w:color="auto"/>
            </w:tcBorders>
            <w:hideMark/>
          </w:tcPr>
          <w:p w14:paraId="3F3E08F5" w14:textId="77777777" w:rsidR="002E6EB2" w:rsidRDefault="002E6EB2">
            <w:pPr>
              <w:pStyle w:val="NormalWeb"/>
              <w:rPr>
                <w:rFonts w:ascii="Verdana" w:hAnsi="Verdana"/>
              </w:rPr>
            </w:pPr>
            <w:r>
              <w:rPr>
                <w:rFonts w:ascii="Verdana" w:hAnsi="Verdana"/>
              </w:rPr>
              <w:t>Bryan</w:t>
            </w:r>
          </w:p>
        </w:tc>
        <w:tc>
          <w:tcPr>
            <w:tcW w:w="1281" w:type="dxa"/>
            <w:tcBorders>
              <w:top w:val="outset" w:sz="6" w:space="0" w:color="auto"/>
              <w:left w:val="outset" w:sz="6" w:space="0" w:color="auto"/>
              <w:bottom w:val="outset" w:sz="6" w:space="0" w:color="auto"/>
              <w:right w:val="outset" w:sz="6" w:space="0" w:color="auto"/>
            </w:tcBorders>
            <w:hideMark/>
          </w:tcPr>
          <w:p w14:paraId="49EA63CA" w14:textId="77777777" w:rsidR="002E6EB2" w:rsidRDefault="002E6EB2">
            <w:pPr>
              <w:pStyle w:val="NormalWeb"/>
              <w:rPr>
                <w:rFonts w:ascii="Verdana" w:hAnsi="Verdana"/>
              </w:rPr>
            </w:pPr>
            <w:r>
              <w:rPr>
                <w:rFonts w:ascii="Verdana" w:hAnsi="Verdana"/>
              </w:rPr>
              <w:t>24990</w:t>
            </w:r>
          </w:p>
        </w:tc>
        <w:tc>
          <w:tcPr>
            <w:tcW w:w="1548" w:type="dxa"/>
            <w:tcBorders>
              <w:top w:val="outset" w:sz="6" w:space="0" w:color="auto"/>
              <w:left w:val="outset" w:sz="6" w:space="0" w:color="auto"/>
              <w:bottom w:val="outset" w:sz="6" w:space="0" w:color="auto"/>
              <w:right w:val="outset" w:sz="6" w:space="0" w:color="auto"/>
            </w:tcBorders>
            <w:hideMark/>
          </w:tcPr>
          <w:p w14:paraId="40030C7B" w14:textId="77777777" w:rsidR="002E6EB2" w:rsidRDefault="002E6EB2">
            <w:pPr>
              <w:pStyle w:val="NormalWeb"/>
              <w:rPr>
                <w:rFonts w:ascii="Verdana" w:hAnsi="Verdana"/>
              </w:rPr>
            </w:pPr>
            <w:r>
              <w:rPr>
                <w:rFonts w:ascii="Verdana" w:hAnsi="Verdana"/>
              </w:rPr>
              <w:t>Biol</w:t>
            </w:r>
          </w:p>
        </w:tc>
      </w:tr>
      <w:tr w:rsidR="002E6EB2" w14:paraId="14C4506C"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hideMark/>
          </w:tcPr>
          <w:p w14:paraId="116E4ED8" w14:textId="77777777" w:rsidR="002E6EB2" w:rsidRDefault="002E6EB2">
            <w:pPr>
              <w:pStyle w:val="NormalWeb"/>
              <w:rPr>
                <w:rFonts w:ascii="Verdana" w:hAnsi="Verdana"/>
              </w:rPr>
            </w:pPr>
            <w:r>
              <w:rPr>
                <w:rFonts w:ascii="Verdana" w:hAnsi="Verdana"/>
              </w:rPr>
              <w:t>G1</w:t>
            </w:r>
          </w:p>
        </w:tc>
        <w:tc>
          <w:tcPr>
            <w:tcW w:w="936" w:type="dxa"/>
            <w:tcBorders>
              <w:top w:val="outset" w:sz="6" w:space="0" w:color="auto"/>
              <w:left w:val="outset" w:sz="6" w:space="0" w:color="auto"/>
              <w:bottom w:val="outset" w:sz="6" w:space="0" w:color="auto"/>
              <w:right w:val="outset" w:sz="6" w:space="0" w:color="auto"/>
            </w:tcBorders>
            <w:hideMark/>
          </w:tcPr>
          <w:p w14:paraId="4FD3785A" w14:textId="77777777" w:rsidR="002E6EB2" w:rsidRDefault="002E6EB2">
            <w:pPr>
              <w:pStyle w:val="NormalWeb"/>
              <w:rPr>
                <w:rFonts w:ascii="Verdana" w:hAnsi="Verdana"/>
              </w:rPr>
            </w:pPr>
            <w:r>
              <w:rPr>
                <w:rFonts w:ascii="Verdana" w:hAnsi="Verdana"/>
              </w:rPr>
              <w:t>Biology</w:t>
            </w:r>
          </w:p>
        </w:tc>
        <w:tc>
          <w:tcPr>
            <w:tcW w:w="1001" w:type="dxa"/>
            <w:tcBorders>
              <w:top w:val="outset" w:sz="6" w:space="0" w:color="auto"/>
              <w:left w:val="outset" w:sz="6" w:space="0" w:color="auto"/>
              <w:bottom w:val="outset" w:sz="6" w:space="0" w:color="auto"/>
              <w:right w:val="outset" w:sz="6" w:space="0" w:color="auto"/>
            </w:tcBorders>
            <w:hideMark/>
          </w:tcPr>
          <w:p w14:paraId="7EBD0443" w14:textId="77777777" w:rsidR="002E6EB2" w:rsidRDefault="002E6EB2">
            <w:pPr>
              <w:pStyle w:val="NormalWeb"/>
              <w:rPr>
                <w:rFonts w:ascii="Verdana" w:hAnsi="Verdana"/>
              </w:rPr>
            </w:pPr>
            <w:r>
              <w:rPr>
                <w:rFonts w:ascii="Verdana" w:hAnsi="Verdana"/>
              </w:rPr>
              <w:t>bio@uhcl.edu</w:t>
            </w:r>
          </w:p>
        </w:tc>
        <w:tc>
          <w:tcPr>
            <w:tcW w:w="1065" w:type="dxa"/>
            <w:tcBorders>
              <w:top w:val="outset" w:sz="6" w:space="0" w:color="auto"/>
              <w:left w:val="outset" w:sz="6" w:space="0" w:color="auto"/>
              <w:bottom w:val="outset" w:sz="6" w:space="0" w:color="auto"/>
              <w:right w:val="outset" w:sz="6" w:space="0" w:color="auto"/>
            </w:tcBorders>
            <w:hideMark/>
          </w:tcPr>
          <w:p w14:paraId="345969F0" w14:textId="77777777" w:rsidR="002E6EB2" w:rsidRDefault="002E6EB2">
            <w:pPr>
              <w:pStyle w:val="NormalWeb"/>
              <w:rPr>
                <w:rFonts w:ascii="Verdana" w:hAnsi="Verdana"/>
              </w:rPr>
            </w:pPr>
            <w:r>
              <w:rPr>
                <w:rFonts w:ascii="Verdana" w:hAnsi="Verdana"/>
              </w:rPr>
              <w:t>12345</w:t>
            </w:r>
          </w:p>
        </w:tc>
        <w:tc>
          <w:tcPr>
            <w:tcW w:w="1423" w:type="dxa"/>
            <w:tcBorders>
              <w:top w:val="outset" w:sz="6" w:space="0" w:color="auto"/>
              <w:left w:val="outset" w:sz="6" w:space="0" w:color="auto"/>
              <w:bottom w:val="outset" w:sz="6" w:space="0" w:color="auto"/>
              <w:right w:val="outset" w:sz="6" w:space="0" w:color="auto"/>
            </w:tcBorders>
            <w:hideMark/>
          </w:tcPr>
          <w:p w14:paraId="6541EFBB" w14:textId="77777777" w:rsidR="002E6EB2" w:rsidRDefault="002E6EB2">
            <w:pPr>
              <w:pStyle w:val="NormalWeb"/>
              <w:rPr>
                <w:rFonts w:ascii="Verdana" w:hAnsi="Verdana"/>
              </w:rPr>
            </w:pPr>
            <w:r>
              <w:rPr>
                <w:rFonts w:ascii="Verdana" w:hAnsi="Verdana"/>
              </w:rPr>
              <w:t>Lee</w:t>
            </w:r>
          </w:p>
        </w:tc>
        <w:tc>
          <w:tcPr>
            <w:tcW w:w="1425" w:type="dxa"/>
            <w:tcBorders>
              <w:top w:val="outset" w:sz="6" w:space="0" w:color="auto"/>
              <w:left w:val="outset" w:sz="6" w:space="0" w:color="auto"/>
              <w:bottom w:val="outset" w:sz="6" w:space="0" w:color="auto"/>
              <w:right w:val="outset" w:sz="6" w:space="0" w:color="auto"/>
            </w:tcBorders>
            <w:hideMark/>
          </w:tcPr>
          <w:p w14:paraId="2D96C714" w14:textId="77777777" w:rsidR="002E6EB2" w:rsidRDefault="002E6EB2">
            <w:pPr>
              <w:pStyle w:val="NormalWeb"/>
              <w:rPr>
                <w:rFonts w:ascii="Verdana" w:hAnsi="Verdana"/>
              </w:rPr>
            </w:pPr>
            <w:r>
              <w:rPr>
                <w:rFonts w:ascii="Verdana" w:hAnsi="Verdana"/>
              </w:rPr>
              <w:t>Bryan</w:t>
            </w:r>
          </w:p>
        </w:tc>
        <w:tc>
          <w:tcPr>
            <w:tcW w:w="1281" w:type="dxa"/>
            <w:tcBorders>
              <w:top w:val="outset" w:sz="6" w:space="0" w:color="auto"/>
              <w:left w:val="outset" w:sz="6" w:space="0" w:color="auto"/>
              <w:bottom w:val="outset" w:sz="6" w:space="0" w:color="auto"/>
              <w:right w:val="outset" w:sz="6" w:space="0" w:color="auto"/>
            </w:tcBorders>
            <w:hideMark/>
          </w:tcPr>
          <w:p w14:paraId="0C60248F" w14:textId="77777777" w:rsidR="002E6EB2" w:rsidRPr="002A54F6" w:rsidRDefault="002E6EB2">
            <w:pPr>
              <w:pStyle w:val="NormalWeb"/>
              <w:rPr>
                <w:rFonts w:ascii="Verdana" w:hAnsi="Verdana"/>
                <w:highlight w:val="magenta"/>
              </w:rPr>
            </w:pPr>
            <w:r w:rsidRPr="002A54F6">
              <w:rPr>
                <w:rFonts w:ascii="Verdana" w:hAnsi="Verdana"/>
                <w:highlight w:val="magenta"/>
              </w:rPr>
              <w:t>38879</w:t>
            </w:r>
          </w:p>
        </w:tc>
        <w:tc>
          <w:tcPr>
            <w:tcW w:w="1548" w:type="dxa"/>
            <w:tcBorders>
              <w:top w:val="outset" w:sz="6" w:space="0" w:color="auto"/>
              <w:left w:val="outset" w:sz="6" w:space="0" w:color="auto"/>
              <w:bottom w:val="outset" w:sz="6" w:space="0" w:color="auto"/>
              <w:right w:val="outset" w:sz="6" w:space="0" w:color="auto"/>
            </w:tcBorders>
            <w:hideMark/>
          </w:tcPr>
          <w:p w14:paraId="5F6730B4" w14:textId="77777777" w:rsidR="002E6EB2" w:rsidRPr="002A54F6" w:rsidRDefault="002E6EB2">
            <w:pPr>
              <w:pStyle w:val="NormalWeb"/>
              <w:rPr>
                <w:rFonts w:ascii="Verdana" w:hAnsi="Verdana"/>
                <w:highlight w:val="magenta"/>
              </w:rPr>
            </w:pPr>
            <w:r w:rsidRPr="002A54F6">
              <w:rPr>
                <w:rFonts w:ascii="Verdana" w:hAnsi="Verdana"/>
                <w:highlight w:val="magenta"/>
              </w:rPr>
              <w:t>Phys</w:t>
            </w:r>
          </w:p>
        </w:tc>
      </w:tr>
      <w:tr w:rsidR="0021626F" w14:paraId="67322027" w14:textId="77777777" w:rsidTr="0021626F">
        <w:trPr>
          <w:tblCellSpacing w:w="0" w:type="dxa"/>
        </w:trPr>
        <w:tc>
          <w:tcPr>
            <w:tcW w:w="665" w:type="dxa"/>
            <w:tcBorders>
              <w:top w:val="outset" w:sz="6" w:space="0" w:color="auto"/>
              <w:left w:val="outset" w:sz="6" w:space="0" w:color="auto"/>
              <w:bottom w:val="outset" w:sz="6" w:space="0" w:color="auto"/>
              <w:right w:val="outset" w:sz="6" w:space="0" w:color="auto"/>
            </w:tcBorders>
          </w:tcPr>
          <w:p w14:paraId="28D89D25" w14:textId="2391969C" w:rsidR="0021626F" w:rsidRPr="0021626F" w:rsidRDefault="0021626F">
            <w:pPr>
              <w:pStyle w:val="NormalWeb"/>
              <w:rPr>
                <w:rFonts w:ascii="Verdana" w:hAnsi="Verdana"/>
                <w:highlight w:val="cyan"/>
              </w:rPr>
            </w:pPr>
            <w:r w:rsidRPr="0021626F">
              <w:rPr>
                <w:rFonts w:ascii="Verdana" w:hAnsi="Verdana"/>
                <w:highlight w:val="cyan"/>
              </w:rPr>
              <w:t>G4</w:t>
            </w:r>
          </w:p>
        </w:tc>
        <w:tc>
          <w:tcPr>
            <w:tcW w:w="936" w:type="dxa"/>
            <w:tcBorders>
              <w:top w:val="outset" w:sz="6" w:space="0" w:color="auto"/>
              <w:left w:val="outset" w:sz="6" w:space="0" w:color="auto"/>
              <w:bottom w:val="outset" w:sz="6" w:space="0" w:color="auto"/>
              <w:right w:val="outset" w:sz="6" w:space="0" w:color="auto"/>
            </w:tcBorders>
          </w:tcPr>
          <w:p w14:paraId="19116B96" w14:textId="77777777" w:rsidR="0021626F" w:rsidRPr="0021626F" w:rsidRDefault="0021626F">
            <w:pPr>
              <w:pStyle w:val="NormalWeb"/>
              <w:rPr>
                <w:rFonts w:ascii="Verdana" w:hAnsi="Verdana"/>
                <w:highlight w:val="cyan"/>
              </w:rPr>
            </w:pPr>
          </w:p>
        </w:tc>
        <w:tc>
          <w:tcPr>
            <w:tcW w:w="1001" w:type="dxa"/>
            <w:tcBorders>
              <w:top w:val="outset" w:sz="6" w:space="0" w:color="auto"/>
              <w:left w:val="outset" w:sz="6" w:space="0" w:color="auto"/>
              <w:bottom w:val="outset" w:sz="6" w:space="0" w:color="auto"/>
              <w:right w:val="outset" w:sz="6" w:space="0" w:color="auto"/>
            </w:tcBorders>
          </w:tcPr>
          <w:p w14:paraId="4C59167C" w14:textId="77777777" w:rsidR="0021626F" w:rsidRPr="0021626F" w:rsidRDefault="0021626F">
            <w:pPr>
              <w:pStyle w:val="NormalWeb"/>
              <w:rPr>
                <w:rFonts w:ascii="Verdana" w:hAnsi="Verdana"/>
                <w:highlight w:val="cyan"/>
              </w:rPr>
            </w:pPr>
          </w:p>
        </w:tc>
        <w:tc>
          <w:tcPr>
            <w:tcW w:w="1065" w:type="dxa"/>
            <w:tcBorders>
              <w:top w:val="outset" w:sz="6" w:space="0" w:color="auto"/>
              <w:left w:val="outset" w:sz="6" w:space="0" w:color="auto"/>
              <w:bottom w:val="outset" w:sz="6" w:space="0" w:color="auto"/>
              <w:right w:val="outset" w:sz="6" w:space="0" w:color="auto"/>
            </w:tcBorders>
          </w:tcPr>
          <w:p w14:paraId="10C06758" w14:textId="6B5809DF" w:rsidR="0021626F" w:rsidRPr="0021626F" w:rsidRDefault="0021626F">
            <w:pPr>
              <w:pStyle w:val="NormalWeb"/>
              <w:rPr>
                <w:rFonts w:ascii="Verdana" w:hAnsi="Verdana"/>
                <w:highlight w:val="cyan"/>
              </w:rPr>
            </w:pPr>
            <w:r w:rsidRPr="0021626F">
              <w:rPr>
                <w:rFonts w:ascii="Verdana" w:hAnsi="Verdana"/>
                <w:highlight w:val="cyan"/>
              </w:rPr>
              <w:t>12345?</w:t>
            </w:r>
            <w:r w:rsidR="002A54F6">
              <w:rPr>
                <w:rFonts w:ascii="Verdana" w:hAnsi="Verdana"/>
                <w:highlight w:val="cyan"/>
              </w:rPr>
              <w:t xml:space="preserve">  No</w:t>
            </w:r>
          </w:p>
        </w:tc>
        <w:tc>
          <w:tcPr>
            <w:tcW w:w="1423" w:type="dxa"/>
            <w:tcBorders>
              <w:top w:val="outset" w:sz="6" w:space="0" w:color="auto"/>
              <w:left w:val="outset" w:sz="6" w:space="0" w:color="auto"/>
              <w:bottom w:val="outset" w:sz="6" w:space="0" w:color="auto"/>
              <w:right w:val="outset" w:sz="6" w:space="0" w:color="auto"/>
            </w:tcBorders>
          </w:tcPr>
          <w:p w14:paraId="40495BB5" w14:textId="77777777" w:rsidR="0021626F" w:rsidRDefault="0021626F">
            <w:pPr>
              <w:pStyle w:val="NormalWeb"/>
              <w:rPr>
                <w:rFonts w:ascii="Verdana" w:hAnsi="Verdana"/>
              </w:rPr>
            </w:pPr>
          </w:p>
        </w:tc>
        <w:tc>
          <w:tcPr>
            <w:tcW w:w="1425" w:type="dxa"/>
            <w:tcBorders>
              <w:top w:val="outset" w:sz="6" w:space="0" w:color="auto"/>
              <w:left w:val="outset" w:sz="6" w:space="0" w:color="auto"/>
              <w:bottom w:val="outset" w:sz="6" w:space="0" w:color="auto"/>
              <w:right w:val="outset" w:sz="6" w:space="0" w:color="auto"/>
            </w:tcBorders>
          </w:tcPr>
          <w:p w14:paraId="59500632" w14:textId="77777777" w:rsidR="0021626F" w:rsidRDefault="0021626F">
            <w:pPr>
              <w:pStyle w:val="NormalWeb"/>
              <w:rPr>
                <w:rFonts w:ascii="Verdana" w:hAnsi="Verdana"/>
              </w:rPr>
            </w:pPr>
          </w:p>
        </w:tc>
        <w:tc>
          <w:tcPr>
            <w:tcW w:w="1281" w:type="dxa"/>
            <w:tcBorders>
              <w:top w:val="outset" w:sz="6" w:space="0" w:color="auto"/>
              <w:left w:val="outset" w:sz="6" w:space="0" w:color="auto"/>
              <w:bottom w:val="outset" w:sz="6" w:space="0" w:color="auto"/>
              <w:right w:val="outset" w:sz="6" w:space="0" w:color="auto"/>
            </w:tcBorders>
          </w:tcPr>
          <w:p w14:paraId="6E0A8507" w14:textId="02C4F665" w:rsidR="0021626F" w:rsidRPr="002A54F6" w:rsidRDefault="002A54F6">
            <w:pPr>
              <w:pStyle w:val="NormalWeb"/>
              <w:rPr>
                <w:rFonts w:ascii="Verdana" w:hAnsi="Verdana"/>
                <w:highlight w:val="magenta"/>
              </w:rPr>
            </w:pPr>
            <w:r w:rsidRPr="002A54F6">
              <w:rPr>
                <w:rFonts w:ascii="Verdana" w:hAnsi="Verdana"/>
                <w:highlight w:val="magenta"/>
              </w:rPr>
              <w:t>38879</w:t>
            </w:r>
          </w:p>
        </w:tc>
        <w:tc>
          <w:tcPr>
            <w:tcW w:w="1548" w:type="dxa"/>
            <w:tcBorders>
              <w:top w:val="outset" w:sz="6" w:space="0" w:color="auto"/>
              <w:left w:val="outset" w:sz="6" w:space="0" w:color="auto"/>
              <w:bottom w:val="outset" w:sz="6" w:space="0" w:color="auto"/>
              <w:right w:val="outset" w:sz="6" w:space="0" w:color="auto"/>
            </w:tcBorders>
          </w:tcPr>
          <w:p w14:paraId="249E47B8" w14:textId="4829EC31" w:rsidR="0021626F" w:rsidRPr="002A54F6" w:rsidRDefault="002A54F6">
            <w:pPr>
              <w:pStyle w:val="NormalWeb"/>
              <w:rPr>
                <w:rFonts w:ascii="Verdana" w:hAnsi="Verdana"/>
                <w:highlight w:val="magenta"/>
              </w:rPr>
            </w:pPr>
            <w:r w:rsidRPr="002A54F6">
              <w:rPr>
                <w:rFonts w:ascii="Verdana" w:hAnsi="Verdana"/>
                <w:highlight w:val="magenta"/>
              </w:rPr>
              <w:t>Music?</w:t>
            </w:r>
          </w:p>
        </w:tc>
      </w:tr>
      <w:tr w:rsidR="002E6EB2" w14:paraId="73C3C427" w14:textId="77777777" w:rsidTr="002E6EB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4DE958" w14:textId="77777777" w:rsidR="002E6EB2" w:rsidRDefault="002E6EB2">
            <w:pPr>
              <w:rPr>
                <w:rFonts w:ascii="Verdana" w:hAnsi="Verdana"/>
              </w:rPr>
            </w:pPr>
            <w:r>
              <w:rPr>
                <w:rFonts w:ascii="Verdana" w:hAnsi="Verdana"/>
              </w:rPr>
              <w:t>G2</w:t>
            </w:r>
          </w:p>
        </w:tc>
        <w:tc>
          <w:tcPr>
            <w:tcW w:w="0" w:type="auto"/>
            <w:tcBorders>
              <w:top w:val="outset" w:sz="6" w:space="0" w:color="auto"/>
              <w:left w:val="outset" w:sz="6" w:space="0" w:color="auto"/>
              <w:bottom w:val="outset" w:sz="6" w:space="0" w:color="auto"/>
              <w:right w:val="outset" w:sz="6" w:space="0" w:color="auto"/>
            </w:tcBorders>
            <w:hideMark/>
          </w:tcPr>
          <w:p w14:paraId="29FDB1F5" w14:textId="77777777" w:rsidR="002E6EB2" w:rsidRDefault="002E6EB2">
            <w:pPr>
              <w:rPr>
                <w:rFonts w:ascii="Verdana" w:hAnsi="Verdana"/>
              </w:rPr>
            </w:pPr>
            <w:r>
              <w:rPr>
                <w:rFonts w:ascii="Verdana" w:hAnsi="Verdana"/>
              </w:rPr>
              <w:t>Physics</w:t>
            </w:r>
          </w:p>
        </w:tc>
        <w:tc>
          <w:tcPr>
            <w:tcW w:w="0" w:type="auto"/>
            <w:tcBorders>
              <w:top w:val="outset" w:sz="6" w:space="0" w:color="auto"/>
              <w:left w:val="outset" w:sz="6" w:space="0" w:color="auto"/>
              <w:bottom w:val="outset" w:sz="6" w:space="0" w:color="auto"/>
              <w:right w:val="outset" w:sz="6" w:space="0" w:color="auto"/>
            </w:tcBorders>
            <w:hideMark/>
          </w:tcPr>
          <w:p w14:paraId="04A0C771" w14:textId="77777777" w:rsidR="002E6EB2" w:rsidRDefault="002E6EB2">
            <w:pPr>
              <w:rPr>
                <w:rFonts w:ascii="Verdana" w:hAnsi="Verdana"/>
              </w:rPr>
            </w:pPr>
            <w:r>
              <w:rPr>
                <w:rFonts w:ascii="Verdana" w:hAnsi="Verdana"/>
              </w:rPr>
              <w:t>phy@uhcl.edu</w:t>
            </w:r>
          </w:p>
        </w:tc>
        <w:tc>
          <w:tcPr>
            <w:tcW w:w="0" w:type="auto"/>
            <w:tcBorders>
              <w:top w:val="outset" w:sz="6" w:space="0" w:color="auto"/>
              <w:left w:val="outset" w:sz="6" w:space="0" w:color="auto"/>
              <w:bottom w:val="outset" w:sz="6" w:space="0" w:color="auto"/>
              <w:right w:val="outset" w:sz="6" w:space="0" w:color="auto"/>
            </w:tcBorders>
            <w:hideMark/>
          </w:tcPr>
          <w:p w14:paraId="270FFFD0" w14:textId="77777777" w:rsidR="002E6EB2" w:rsidRDefault="002E6EB2">
            <w:pPr>
              <w:rPr>
                <w:rFonts w:ascii="Verdana" w:hAnsi="Verdana"/>
              </w:rPr>
            </w:pPr>
            <w:r>
              <w:rPr>
                <w:rFonts w:ascii="Verdana" w:hAnsi="Verdana"/>
              </w:rPr>
              <w:t>23124</w:t>
            </w:r>
          </w:p>
        </w:tc>
        <w:tc>
          <w:tcPr>
            <w:tcW w:w="0" w:type="auto"/>
            <w:tcBorders>
              <w:top w:val="outset" w:sz="6" w:space="0" w:color="auto"/>
              <w:left w:val="outset" w:sz="6" w:space="0" w:color="auto"/>
              <w:bottom w:val="outset" w:sz="6" w:space="0" w:color="auto"/>
              <w:right w:val="outset" w:sz="6" w:space="0" w:color="auto"/>
            </w:tcBorders>
            <w:hideMark/>
          </w:tcPr>
          <w:p w14:paraId="2BD58629" w14:textId="77777777" w:rsidR="002E6EB2" w:rsidRDefault="002E6EB2">
            <w:pPr>
              <w:rPr>
                <w:rFonts w:ascii="Verdana" w:hAnsi="Verdana"/>
              </w:rPr>
            </w:pPr>
            <w:r>
              <w:rPr>
                <w:rFonts w:ascii="Verdana" w:hAnsi="Verdana"/>
              </w:rPr>
              <w:t>Smith</w:t>
            </w:r>
          </w:p>
        </w:tc>
        <w:tc>
          <w:tcPr>
            <w:tcW w:w="0" w:type="auto"/>
            <w:tcBorders>
              <w:top w:val="outset" w:sz="6" w:space="0" w:color="auto"/>
              <w:left w:val="outset" w:sz="6" w:space="0" w:color="auto"/>
              <w:bottom w:val="outset" w:sz="6" w:space="0" w:color="auto"/>
              <w:right w:val="outset" w:sz="6" w:space="0" w:color="auto"/>
            </w:tcBorders>
            <w:hideMark/>
          </w:tcPr>
          <w:p w14:paraId="3988A431" w14:textId="77777777" w:rsidR="002E6EB2" w:rsidRDefault="002E6EB2">
            <w:pPr>
              <w:rPr>
                <w:rFonts w:ascii="Verdana" w:hAnsi="Verdana"/>
              </w:rPr>
            </w:pPr>
            <w:r>
              <w:rPr>
                <w:rFonts w:ascii="Verdana" w:hAnsi="Verdana"/>
              </w:rPr>
              <w:t>Jane</w:t>
            </w:r>
          </w:p>
        </w:tc>
        <w:tc>
          <w:tcPr>
            <w:tcW w:w="0" w:type="auto"/>
            <w:tcBorders>
              <w:top w:val="outset" w:sz="6" w:space="0" w:color="auto"/>
              <w:left w:val="outset" w:sz="6" w:space="0" w:color="auto"/>
              <w:bottom w:val="outset" w:sz="6" w:space="0" w:color="auto"/>
              <w:right w:val="outset" w:sz="6" w:space="0" w:color="auto"/>
            </w:tcBorders>
            <w:hideMark/>
          </w:tcPr>
          <w:p w14:paraId="4A0FC8B6" w14:textId="77777777" w:rsidR="002E6EB2" w:rsidRDefault="002E6EB2">
            <w:pPr>
              <w:rPr>
                <w:rFonts w:ascii="Verdana" w:hAnsi="Verdana"/>
              </w:rPr>
            </w:pPr>
            <w:r>
              <w:rPr>
                <w:rFonts w:ascii="Verdana" w:hAnsi="Verdana"/>
              </w:rPr>
              <w:t>38879</w:t>
            </w:r>
          </w:p>
        </w:tc>
        <w:tc>
          <w:tcPr>
            <w:tcW w:w="0" w:type="auto"/>
            <w:tcBorders>
              <w:top w:val="outset" w:sz="6" w:space="0" w:color="auto"/>
              <w:left w:val="outset" w:sz="6" w:space="0" w:color="auto"/>
              <w:bottom w:val="outset" w:sz="6" w:space="0" w:color="auto"/>
              <w:right w:val="outset" w:sz="6" w:space="0" w:color="auto"/>
            </w:tcBorders>
            <w:hideMark/>
          </w:tcPr>
          <w:p w14:paraId="5A93D0F2" w14:textId="77777777" w:rsidR="002E6EB2" w:rsidRDefault="002E6EB2">
            <w:pPr>
              <w:rPr>
                <w:rFonts w:ascii="Verdana" w:hAnsi="Verdana"/>
              </w:rPr>
            </w:pPr>
            <w:r>
              <w:rPr>
                <w:rFonts w:ascii="Verdana" w:hAnsi="Verdana"/>
              </w:rPr>
              <w:t>Phys</w:t>
            </w:r>
          </w:p>
        </w:tc>
      </w:tr>
      <w:tr w:rsidR="002E6EB2" w14:paraId="51A7430F" w14:textId="77777777" w:rsidTr="002E6EB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49101E" w14:textId="77777777" w:rsidR="002E6EB2" w:rsidRDefault="002E6EB2">
            <w:pPr>
              <w:rPr>
                <w:rFonts w:ascii="Verdana" w:hAnsi="Verdana"/>
              </w:rPr>
            </w:pPr>
            <w:r>
              <w:rPr>
                <w:rFonts w:ascii="Verdana" w:hAnsi="Verdana"/>
              </w:rPr>
              <w:t>G2</w:t>
            </w:r>
          </w:p>
        </w:tc>
        <w:tc>
          <w:tcPr>
            <w:tcW w:w="0" w:type="auto"/>
            <w:tcBorders>
              <w:top w:val="outset" w:sz="6" w:space="0" w:color="auto"/>
              <w:left w:val="outset" w:sz="6" w:space="0" w:color="auto"/>
              <w:bottom w:val="outset" w:sz="6" w:space="0" w:color="auto"/>
              <w:right w:val="outset" w:sz="6" w:space="0" w:color="auto"/>
            </w:tcBorders>
            <w:hideMark/>
          </w:tcPr>
          <w:p w14:paraId="65FC23CA" w14:textId="77777777" w:rsidR="002E6EB2" w:rsidRDefault="002E6EB2">
            <w:pPr>
              <w:rPr>
                <w:rFonts w:ascii="Verdana" w:hAnsi="Verdana"/>
              </w:rPr>
            </w:pPr>
            <w:r>
              <w:rPr>
                <w:rFonts w:ascii="Verdana" w:hAnsi="Verdana"/>
              </w:rPr>
              <w:t>Physics</w:t>
            </w:r>
          </w:p>
        </w:tc>
        <w:tc>
          <w:tcPr>
            <w:tcW w:w="0" w:type="auto"/>
            <w:tcBorders>
              <w:top w:val="outset" w:sz="6" w:space="0" w:color="auto"/>
              <w:left w:val="outset" w:sz="6" w:space="0" w:color="auto"/>
              <w:bottom w:val="outset" w:sz="6" w:space="0" w:color="auto"/>
              <w:right w:val="outset" w:sz="6" w:space="0" w:color="auto"/>
            </w:tcBorders>
            <w:hideMark/>
          </w:tcPr>
          <w:p w14:paraId="14F5F4DF" w14:textId="77777777" w:rsidR="002E6EB2" w:rsidRDefault="002E6EB2">
            <w:pPr>
              <w:rPr>
                <w:rFonts w:ascii="Verdana" w:hAnsi="Verdana"/>
              </w:rPr>
            </w:pPr>
            <w:r>
              <w:rPr>
                <w:rFonts w:ascii="Verdana" w:hAnsi="Verdana"/>
              </w:rPr>
              <w:t>phy@uhcl.edu</w:t>
            </w:r>
          </w:p>
        </w:tc>
        <w:tc>
          <w:tcPr>
            <w:tcW w:w="0" w:type="auto"/>
            <w:tcBorders>
              <w:top w:val="outset" w:sz="6" w:space="0" w:color="auto"/>
              <w:left w:val="outset" w:sz="6" w:space="0" w:color="auto"/>
              <w:bottom w:val="outset" w:sz="6" w:space="0" w:color="auto"/>
              <w:right w:val="outset" w:sz="6" w:space="0" w:color="auto"/>
            </w:tcBorders>
            <w:hideMark/>
          </w:tcPr>
          <w:p w14:paraId="3ABFC57C" w14:textId="77777777" w:rsidR="002E6EB2" w:rsidRDefault="002E6EB2">
            <w:pPr>
              <w:rPr>
                <w:rFonts w:ascii="Verdana" w:hAnsi="Verdana"/>
              </w:rPr>
            </w:pPr>
            <w:r>
              <w:rPr>
                <w:rFonts w:ascii="Verdana" w:hAnsi="Verdana"/>
              </w:rPr>
              <w:t>23124</w:t>
            </w:r>
          </w:p>
        </w:tc>
        <w:tc>
          <w:tcPr>
            <w:tcW w:w="0" w:type="auto"/>
            <w:tcBorders>
              <w:top w:val="outset" w:sz="6" w:space="0" w:color="auto"/>
              <w:left w:val="outset" w:sz="6" w:space="0" w:color="auto"/>
              <w:bottom w:val="outset" w:sz="6" w:space="0" w:color="auto"/>
              <w:right w:val="outset" w:sz="6" w:space="0" w:color="auto"/>
            </w:tcBorders>
            <w:hideMark/>
          </w:tcPr>
          <w:p w14:paraId="6A0801E8" w14:textId="77777777" w:rsidR="002E6EB2" w:rsidRDefault="002E6EB2">
            <w:pPr>
              <w:rPr>
                <w:rFonts w:ascii="Verdana" w:hAnsi="Verdana"/>
              </w:rPr>
            </w:pPr>
            <w:r>
              <w:rPr>
                <w:rFonts w:ascii="Verdana" w:hAnsi="Verdana"/>
              </w:rPr>
              <w:t>Smith</w:t>
            </w:r>
          </w:p>
        </w:tc>
        <w:tc>
          <w:tcPr>
            <w:tcW w:w="0" w:type="auto"/>
            <w:tcBorders>
              <w:top w:val="outset" w:sz="6" w:space="0" w:color="auto"/>
              <w:left w:val="outset" w:sz="6" w:space="0" w:color="auto"/>
              <w:bottom w:val="outset" w:sz="6" w:space="0" w:color="auto"/>
              <w:right w:val="outset" w:sz="6" w:space="0" w:color="auto"/>
            </w:tcBorders>
            <w:hideMark/>
          </w:tcPr>
          <w:p w14:paraId="503E15A5" w14:textId="77777777" w:rsidR="002E6EB2" w:rsidRDefault="002E6EB2">
            <w:pPr>
              <w:rPr>
                <w:rFonts w:ascii="Verdana" w:hAnsi="Verdana"/>
              </w:rPr>
            </w:pPr>
            <w:r>
              <w:rPr>
                <w:rFonts w:ascii="Verdana" w:hAnsi="Verdana"/>
              </w:rPr>
              <w:t>Jane</w:t>
            </w:r>
          </w:p>
        </w:tc>
        <w:tc>
          <w:tcPr>
            <w:tcW w:w="0" w:type="auto"/>
            <w:tcBorders>
              <w:top w:val="outset" w:sz="6" w:space="0" w:color="auto"/>
              <w:left w:val="outset" w:sz="6" w:space="0" w:color="auto"/>
              <w:bottom w:val="outset" w:sz="6" w:space="0" w:color="auto"/>
              <w:right w:val="outset" w:sz="6" w:space="0" w:color="auto"/>
            </w:tcBorders>
            <w:hideMark/>
          </w:tcPr>
          <w:p w14:paraId="78D13826" w14:textId="77777777" w:rsidR="002E6EB2" w:rsidRDefault="002E6EB2">
            <w:pPr>
              <w:rPr>
                <w:rFonts w:ascii="Verdana" w:hAnsi="Verdana"/>
              </w:rPr>
            </w:pPr>
            <w:r>
              <w:rPr>
                <w:rFonts w:ascii="Verdana" w:hAnsi="Verdana"/>
              </w:rPr>
              <w:t>11900</w:t>
            </w:r>
          </w:p>
        </w:tc>
        <w:tc>
          <w:tcPr>
            <w:tcW w:w="0" w:type="auto"/>
            <w:tcBorders>
              <w:top w:val="outset" w:sz="6" w:space="0" w:color="auto"/>
              <w:left w:val="outset" w:sz="6" w:space="0" w:color="auto"/>
              <w:bottom w:val="outset" w:sz="6" w:space="0" w:color="auto"/>
              <w:right w:val="outset" w:sz="6" w:space="0" w:color="auto"/>
            </w:tcBorders>
            <w:hideMark/>
          </w:tcPr>
          <w:p w14:paraId="0D640883" w14:textId="77777777" w:rsidR="002E6EB2" w:rsidRDefault="002E6EB2">
            <w:pPr>
              <w:rPr>
                <w:rFonts w:ascii="Verdana" w:hAnsi="Verdana"/>
              </w:rPr>
            </w:pPr>
            <w:r>
              <w:rPr>
                <w:rFonts w:ascii="Verdana" w:hAnsi="Verdana"/>
              </w:rPr>
              <w:t>Chem</w:t>
            </w:r>
          </w:p>
        </w:tc>
      </w:tr>
      <w:tr w:rsidR="002E6EB2" w14:paraId="43342402" w14:textId="77777777" w:rsidTr="002E6EB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C47C81" w14:textId="77777777" w:rsidR="002E6EB2" w:rsidRDefault="002E6EB2">
            <w:pPr>
              <w:rPr>
                <w:rFonts w:ascii="Verdana" w:hAnsi="Verdana"/>
              </w:rPr>
            </w:pPr>
            <w:r>
              <w:rPr>
                <w:rFonts w:ascii="Verdana" w:hAnsi="Verdana"/>
              </w:rPr>
              <w:t>G2</w:t>
            </w:r>
          </w:p>
        </w:tc>
        <w:tc>
          <w:tcPr>
            <w:tcW w:w="0" w:type="auto"/>
            <w:tcBorders>
              <w:top w:val="outset" w:sz="6" w:space="0" w:color="auto"/>
              <w:left w:val="outset" w:sz="6" w:space="0" w:color="auto"/>
              <w:bottom w:val="outset" w:sz="6" w:space="0" w:color="auto"/>
              <w:right w:val="outset" w:sz="6" w:space="0" w:color="auto"/>
            </w:tcBorders>
            <w:hideMark/>
          </w:tcPr>
          <w:p w14:paraId="44E92379" w14:textId="77777777" w:rsidR="002E6EB2" w:rsidRDefault="002E6EB2">
            <w:pPr>
              <w:rPr>
                <w:rFonts w:ascii="Verdana" w:hAnsi="Verdana"/>
              </w:rPr>
            </w:pPr>
            <w:r>
              <w:rPr>
                <w:rFonts w:ascii="Verdana" w:hAnsi="Verdana"/>
              </w:rPr>
              <w:t>Physics</w:t>
            </w:r>
          </w:p>
        </w:tc>
        <w:tc>
          <w:tcPr>
            <w:tcW w:w="0" w:type="auto"/>
            <w:tcBorders>
              <w:top w:val="outset" w:sz="6" w:space="0" w:color="auto"/>
              <w:left w:val="outset" w:sz="6" w:space="0" w:color="auto"/>
              <w:bottom w:val="outset" w:sz="6" w:space="0" w:color="auto"/>
              <w:right w:val="outset" w:sz="6" w:space="0" w:color="auto"/>
            </w:tcBorders>
            <w:hideMark/>
          </w:tcPr>
          <w:p w14:paraId="3F02C527" w14:textId="77777777" w:rsidR="002E6EB2" w:rsidRDefault="002E6EB2">
            <w:pPr>
              <w:rPr>
                <w:rFonts w:ascii="Verdana" w:hAnsi="Verdana"/>
              </w:rPr>
            </w:pPr>
            <w:r>
              <w:rPr>
                <w:rFonts w:ascii="Verdana" w:hAnsi="Verdana"/>
              </w:rPr>
              <w:t>phy@uhcl.edu</w:t>
            </w:r>
          </w:p>
        </w:tc>
        <w:tc>
          <w:tcPr>
            <w:tcW w:w="0" w:type="auto"/>
            <w:tcBorders>
              <w:top w:val="outset" w:sz="6" w:space="0" w:color="auto"/>
              <w:left w:val="outset" w:sz="6" w:space="0" w:color="auto"/>
              <w:bottom w:val="outset" w:sz="6" w:space="0" w:color="auto"/>
              <w:right w:val="outset" w:sz="6" w:space="0" w:color="auto"/>
            </w:tcBorders>
            <w:hideMark/>
          </w:tcPr>
          <w:p w14:paraId="68524E18" w14:textId="77777777" w:rsidR="002E6EB2" w:rsidRDefault="002E6EB2">
            <w:pPr>
              <w:rPr>
                <w:rFonts w:ascii="Verdana" w:hAnsi="Verdana"/>
              </w:rPr>
            </w:pPr>
            <w:r>
              <w:rPr>
                <w:rFonts w:ascii="Verdana" w:hAnsi="Verdana"/>
              </w:rPr>
              <w:t>23124</w:t>
            </w:r>
          </w:p>
        </w:tc>
        <w:tc>
          <w:tcPr>
            <w:tcW w:w="0" w:type="auto"/>
            <w:tcBorders>
              <w:top w:val="outset" w:sz="6" w:space="0" w:color="auto"/>
              <w:left w:val="outset" w:sz="6" w:space="0" w:color="auto"/>
              <w:bottom w:val="outset" w:sz="6" w:space="0" w:color="auto"/>
              <w:right w:val="outset" w:sz="6" w:space="0" w:color="auto"/>
            </w:tcBorders>
            <w:hideMark/>
          </w:tcPr>
          <w:p w14:paraId="388AE242" w14:textId="77777777" w:rsidR="002E6EB2" w:rsidRDefault="002E6EB2">
            <w:pPr>
              <w:rPr>
                <w:rFonts w:ascii="Verdana" w:hAnsi="Verdana"/>
              </w:rPr>
            </w:pPr>
            <w:r>
              <w:rPr>
                <w:rFonts w:ascii="Verdana" w:hAnsi="Verdana"/>
              </w:rPr>
              <w:t>Smith</w:t>
            </w:r>
          </w:p>
        </w:tc>
        <w:tc>
          <w:tcPr>
            <w:tcW w:w="0" w:type="auto"/>
            <w:tcBorders>
              <w:top w:val="outset" w:sz="6" w:space="0" w:color="auto"/>
              <w:left w:val="outset" w:sz="6" w:space="0" w:color="auto"/>
              <w:bottom w:val="outset" w:sz="6" w:space="0" w:color="auto"/>
              <w:right w:val="outset" w:sz="6" w:space="0" w:color="auto"/>
            </w:tcBorders>
            <w:hideMark/>
          </w:tcPr>
          <w:p w14:paraId="4316DB43" w14:textId="77777777" w:rsidR="002E6EB2" w:rsidRDefault="002E6EB2">
            <w:pPr>
              <w:rPr>
                <w:rFonts w:ascii="Verdana" w:hAnsi="Verdana"/>
              </w:rPr>
            </w:pPr>
            <w:r>
              <w:rPr>
                <w:rFonts w:ascii="Verdana" w:hAnsi="Verdana"/>
              </w:rPr>
              <w:t>Jane</w:t>
            </w:r>
          </w:p>
        </w:tc>
        <w:tc>
          <w:tcPr>
            <w:tcW w:w="0" w:type="auto"/>
            <w:tcBorders>
              <w:top w:val="outset" w:sz="6" w:space="0" w:color="auto"/>
              <w:left w:val="outset" w:sz="6" w:space="0" w:color="auto"/>
              <w:bottom w:val="outset" w:sz="6" w:space="0" w:color="auto"/>
              <w:right w:val="outset" w:sz="6" w:space="0" w:color="auto"/>
            </w:tcBorders>
            <w:hideMark/>
          </w:tcPr>
          <w:p w14:paraId="5EE678A6" w14:textId="77777777" w:rsidR="002E6EB2" w:rsidRDefault="002E6EB2">
            <w:pPr>
              <w:rPr>
                <w:rFonts w:ascii="Verdana" w:hAnsi="Verdana"/>
              </w:rPr>
            </w:pPr>
            <w:r>
              <w:rPr>
                <w:rFonts w:ascii="Verdana" w:hAnsi="Verdana"/>
              </w:rPr>
              <w:t>12345</w:t>
            </w:r>
          </w:p>
        </w:tc>
        <w:tc>
          <w:tcPr>
            <w:tcW w:w="0" w:type="auto"/>
            <w:tcBorders>
              <w:top w:val="outset" w:sz="6" w:space="0" w:color="auto"/>
              <w:left w:val="outset" w:sz="6" w:space="0" w:color="auto"/>
              <w:bottom w:val="outset" w:sz="6" w:space="0" w:color="auto"/>
              <w:right w:val="outset" w:sz="6" w:space="0" w:color="auto"/>
            </w:tcBorders>
            <w:hideMark/>
          </w:tcPr>
          <w:p w14:paraId="4AAF53F1" w14:textId="77777777" w:rsidR="002E6EB2" w:rsidRDefault="002E6EB2">
            <w:pPr>
              <w:rPr>
                <w:rFonts w:ascii="Verdana" w:hAnsi="Verdana"/>
              </w:rPr>
            </w:pPr>
            <w:r>
              <w:rPr>
                <w:rFonts w:ascii="Verdana" w:hAnsi="Verdana"/>
              </w:rPr>
              <w:t>Biol</w:t>
            </w:r>
          </w:p>
        </w:tc>
      </w:tr>
    </w:tbl>
    <w:p w14:paraId="42564A4D"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Bryan Lee is the chair student of the group G1 Biology. The first three tuples also store information of three members of group G1</w:t>
      </w:r>
    </w:p>
    <w:p w14:paraId="036D4331"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(a) List all applicable functional dependencies. (Make reasonable assumptions if necessary.)</w:t>
      </w:r>
    </w:p>
    <w:p w14:paraId="2EAE7FA9" w14:textId="77777777" w:rsidR="0021626F" w:rsidRDefault="002E6EB2" w:rsidP="002E6EB2">
      <w:pPr>
        <w:pStyle w:val="NormalWeb"/>
        <w:rPr>
          <w:rFonts w:ascii="Verdana" w:hAnsi="Verdana"/>
          <w:color w:val="000000"/>
          <w:sz w:val="22"/>
          <w:szCs w:val="22"/>
        </w:rPr>
      </w:pPr>
      <w:r>
        <w:rPr>
          <w:rFonts w:ascii="Verdana" w:hAnsi="Verdana"/>
          <w:color w:val="000000"/>
          <w:sz w:val="22"/>
          <w:szCs w:val="22"/>
        </w:rPr>
        <w:t xml:space="preserve">GroupId -&gt; GroupName, GroupEMail, </w:t>
      </w:r>
      <w:r w:rsidRPr="0021626F">
        <w:rPr>
          <w:rFonts w:ascii="Verdana" w:hAnsi="Verdana"/>
          <w:color w:val="000000"/>
          <w:sz w:val="22"/>
          <w:szCs w:val="22"/>
          <w:highlight w:val="green"/>
        </w:rPr>
        <w:t>GroupChairId</w:t>
      </w:r>
      <w:r w:rsidR="0021626F">
        <w:rPr>
          <w:rFonts w:ascii="Verdana" w:hAnsi="Verdana"/>
          <w:color w:val="000000"/>
          <w:sz w:val="22"/>
          <w:szCs w:val="22"/>
        </w:rPr>
        <w:t xml:space="preserve"> (</w:t>
      </w:r>
      <w:r w:rsidR="0021626F" w:rsidRPr="0021626F">
        <w:rPr>
          <w:rFonts w:ascii="Verdana" w:hAnsi="Verdana"/>
          <w:color w:val="000000"/>
          <w:sz w:val="22"/>
          <w:szCs w:val="22"/>
          <w:highlight w:val="green"/>
        </w:rPr>
        <w:t>A group has only one chair)</w:t>
      </w:r>
      <w:r>
        <w:rPr>
          <w:rFonts w:ascii="Verdana" w:hAnsi="Verdana"/>
          <w:color w:val="000000"/>
          <w:sz w:val="22"/>
          <w:szCs w:val="22"/>
        </w:rPr>
        <w:br/>
      </w:r>
      <w:r w:rsidRPr="0021626F">
        <w:rPr>
          <w:rFonts w:ascii="Verdana" w:hAnsi="Verdana"/>
          <w:color w:val="000000"/>
          <w:sz w:val="22"/>
          <w:szCs w:val="22"/>
          <w:highlight w:val="yellow"/>
        </w:rPr>
        <w:t>GroupName -&gt; GroupId</w:t>
      </w:r>
      <w:r w:rsidR="0021626F">
        <w:rPr>
          <w:rFonts w:ascii="Verdana" w:hAnsi="Verdana"/>
          <w:color w:val="000000"/>
          <w:sz w:val="22"/>
          <w:szCs w:val="22"/>
        </w:rPr>
        <w:t xml:space="preserve"> </w:t>
      </w:r>
      <w:r w:rsidR="0021626F" w:rsidRPr="0021626F">
        <w:rPr>
          <w:rFonts w:ascii="Verdana" w:hAnsi="Verdana"/>
          <w:color w:val="000000"/>
          <w:sz w:val="22"/>
          <w:szCs w:val="22"/>
          <w:highlight w:val="yellow"/>
        </w:rPr>
        <w:t>(Each group must have a unique name)</w:t>
      </w:r>
    </w:p>
    <w:p w14:paraId="5BCEDD57" w14:textId="5C456712" w:rsidR="0021626F" w:rsidRDefault="0021626F" w:rsidP="002E6EB2">
      <w:pPr>
        <w:pStyle w:val="NormalWeb"/>
        <w:rPr>
          <w:rFonts w:ascii="Verdana" w:hAnsi="Verdana"/>
          <w:color w:val="000000"/>
          <w:sz w:val="22"/>
          <w:szCs w:val="22"/>
        </w:rPr>
      </w:pPr>
      <w:r w:rsidRPr="0021626F">
        <w:rPr>
          <w:rFonts w:ascii="Verdana" w:hAnsi="Verdana"/>
          <w:color w:val="000000"/>
          <w:sz w:val="22"/>
          <w:szCs w:val="22"/>
          <w:highlight w:val="cyan"/>
        </w:rPr>
        <w:t>GroupChairId -&gt; GroupId?</w:t>
      </w:r>
      <w:r>
        <w:rPr>
          <w:rFonts w:ascii="Verdana" w:hAnsi="Verdana"/>
          <w:color w:val="000000"/>
          <w:sz w:val="22"/>
          <w:szCs w:val="22"/>
        </w:rPr>
        <w:t xml:space="preserve">  </w:t>
      </w:r>
      <w:r w:rsidRPr="0021626F">
        <w:rPr>
          <w:rFonts w:ascii="Verdana" w:hAnsi="Verdana"/>
          <w:color w:val="000000"/>
          <w:sz w:val="22"/>
          <w:szCs w:val="22"/>
          <w:highlight w:val="cyan"/>
        </w:rPr>
        <w:t xml:space="preserve">(If no </w:t>
      </w:r>
      <w:r w:rsidRPr="0021626F">
        <w:rPr>
          <w:rFonts w:ascii="Verdana" w:hAnsi="Verdana"/>
          <w:color w:val="000000"/>
          <w:sz w:val="22"/>
          <w:szCs w:val="22"/>
          <w:highlight w:val="cyan"/>
        </w:rPr>
        <w:sym w:font="Wingdings" w:char="F0F3"/>
      </w:r>
      <w:r w:rsidRPr="0021626F">
        <w:rPr>
          <w:rFonts w:ascii="Verdana" w:hAnsi="Verdana"/>
          <w:color w:val="000000"/>
          <w:sz w:val="22"/>
          <w:szCs w:val="22"/>
          <w:highlight w:val="cyan"/>
        </w:rPr>
        <w:t xml:space="preserve"> a person can serve as the chair of two or more groups)</w:t>
      </w:r>
    </w:p>
    <w:p w14:paraId="11B772C4" w14:textId="211257EC" w:rsidR="002E6EB2" w:rsidRDefault="002E6EB2" w:rsidP="002E6EB2">
      <w:pPr>
        <w:pStyle w:val="NormalWeb"/>
        <w:rPr>
          <w:rFonts w:ascii="Verdana" w:hAnsi="Verdana"/>
          <w:color w:val="000000"/>
          <w:sz w:val="22"/>
          <w:szCs w:val="22"/>
        </w:rPr>
      </w:pPr>
      <w:r>
        <w:rPr>
          <w:rFonts w:ascii="Verdana" w:hAnsi="Verdana"/>
          <w:color w:val="000000"/>
          <w:sz w:val="22"/>
          <w:szCs w:val="22"/>
        </w:rPr>
        <w:br/>
        <w:t>GroupChairId -&gt; GroupChairLName, GroupChairFName</w:t>
      </w:r>
      <w:r>
        <w:rPr>
          <w:rFonts w:ascii="Verdana" w:hAnsi="Verdana"/>
          <w:color w:val="000000"/>
          <w:sz w:val="22"/>
          <w:szCs w:val="22"/>
        </w:rPr>
        <w:br/>
      </w:r>
      <w:r w:rsidRPr="002A54F6">
        <w:rPr>
          <w:rFonts w:ascii="Verdana" w:hAnsi="Verdana"/>
          <w:color w:val="000000"/>
          <w:sz w:val="22"/>
          <w:szCs w:val="22"/>
          <w:highlight w:val="magenta"/>
        </w:rPr>
        <w:t>MemberId -&gt; GroupMemberMajor</w:t>
      </w:r>
      <w:r w:rsidR="002A54F6">
        <w:rPr>
          <w:rFonts w:ascii="Verdana" w:hAnsi="Verdana"/>
          <w:color w:val="000000"/>
          <w:sz w:val="22"/>
          <w:szCs w:val="22"/>
        </w:rPr>
        <w:t xml:space="preserve"> (no double major allowed)</w:t>
      </w:r>
      <w:r>
        <w:rPr>
          <w:rFonts w:ascii="Verdana" w:hAnsi="Verdana"/>
          <w:color w:val="000000"/>
          <w:sz w:val="22"/>
          <w:szCs w:val="22"/>
        </w:rPr>
        <w:br/>
      </w:r>
      <w:r>
        <w:rPr>
          <w:rFonts w:ascii="Verdana" w:hAnsi="Verdana"/>
          <w:color w:val="000000"/>
          <w:sz w:val="22"/>
          <w:szCs w:val="22"/>
        </w:rPr>
        <w:br/>
        <w:t>Assumptions:</w:t>
      </w:r>
    </w:p>
    <w:p w14:paraId="45BA7303" w14:textId="77777777" w:rsidR="002E6EB2" w:rsidRDefault="002E6EB2">
      <w:pPr>
        <w:numPr>
          <w:ilvl w:val="0"/>
          <w:numId w:val="28"/>
        </w:numPr>
        <w:spacing w:before="100" w:beforeAutospacing="1" w:after="100" w:afterAutospacing="1"/>
        <w:rPr>
          <w:rFonts w:ascii="Verdana" w:hAnsi="Verdana"/>
          <w:color w:val="000000"/>
          <w:sz w:val="22"/>
          <w:szCs w:val="22"/>
        </w:rPr>
      </w:pPr>
      <w:r>
        <w:rPr>
          <w:rFonts w:ascii="Verdana" w:hAnsi="Verdana"/>
          <w:color w:val="000000"/>
          <w:sz w:val="22"/>
          <w:szCs w:val="22"/>
        </w:rPr>
        <w:t>A group has a unique chairperson.</w:t>
      </w:r>
    </w:p>
    <w:p w14:paraId="1CDB2191" w14:textId="77777777" w:rsidR="002E6EB2" w:rsidRDefault="002E6EB2">
      <w:pPr>
        <w:numPr>
          <w:ilvl w:val="0"/>
          <w:numId w:val="28"/>
        </w:numPr>
        <w:spacing w:before="100" w:beforeAutospacing="1" w:after="100" w:afterAutospacing="1"/>
        <w:rPr>
          <w:rFonts w:ascii="Verdana" w:hAnsi="Verdana"/>
          <w:color w:val="000000"/>
          <w:sz w:val="22"/>
          <w:szCs w:val="22"/>
        </w:rPr>
      </w:pPr>
      <w:r>
        <w:rPr>
          <w:rFonts w:ascii="Verdana" w:hAnsi="Verdana"/>
          <w:color w:val="000000"/>
          <w:sz w:val="22"/>
          <w:szCs w:val="22"/>
        </w:rPr>
        <w:t>A student may be a chairperson or a member for multiple groups.</w:t>
      </w:r>
    </w:p>
    <w:p w14:paraId="1DA38B99" w14:textId="77777777" w:rsidR="002E6EB2" w:rsidRDefault="002E6EB2">
      <w:pPr>
        <w:numPr>
          <w:ilvl w:val="0"/>
          <w:numId w:val="28"/>
        </w:numPr>
        <w:spacing w:before="100" w:beforeAutospacing="1" w:after="100" w:afterAutospacing="1"/>
        <w:rPr>
          <w:rFonts w:ascii="Verdana" w:hAnsi="Verdana"/>
          <w:color w:val="000000"/>
          <w:sz w:val="22"/>
          <w:szCs w:val="22"/>
        </w:rPr>
      </w:pPr>
      <w:r>
        <w:rPr>
          <w:rFonts w:ascii="Verdana" w:hAnsi="Verdana"/>
          <w:color w:val="000000"/>
          <w:sz w:val="22"/>
          <w:szCs w:val="22"/>
        </w:rPr>
        <w:t>A student has a unique major (e.g., no double majors).</w:t>
      </w:r>
    </w:p>
    <w:p w14:paraId="262F30D8"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(b) What are the candidate keys?</w:t>
      </w:r>
      <w:r>
        <w:rPr>
          <w:rFonts w:ascii="Verdana" w:hAnsi="Verdana"/>
          <w:color w:val="000000"/>
          <w:sz w:val="22"/>
          <w:szCs w:val="22"/>
        </w:rPr>
        <w:br/>
      </w:r>
      <w:r>
        <w:rPr>
          <w:rFonts w:ascii="Verdana" w:hAnsi="Verdana"/>
          <w:color w:val="000000"/>
          <w:sz w:val="22"/>
          <w:szCs w:val="22"/>
        </w:rPr>
        <w:br/>
        <w:t>{GroupId, MemberId} and {GroupName, MemberId}</w:t>
      </w:r>
    </w:p>
    <w:p w14:paraId="7B719426"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lastRenderedPageBreak/>
        <w:t>(c) What is the highest normal form? Why?</w:t>
      </w:r>
    </w:p>
    <w:p w14:paraId="4F4D7329"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1NF. For example, GroupId -&gt; GroupEMail violates 2NF.</w:t>
      </w:r>
      <w:r>
        <w:rPr>
          <w:rFonts w:ascii="Verdana" w:hAnsi="Verdana"/>
          <w:color w:val="000000"/>
          <w:sz w:val="22"/>
          <w:szCs w:val="22"/>
        </w:rPr>
        <w:br/>
      </w:r>
      <w:r>
        <w:rPr>
          <w:rFonts w:ascii="Verdana" w:hAnsi="Verdana"/>
          <w:color w:val="000000"/>
          <w:sz w:val="22"/>
          <w:szCs w:val="22"/>
        </w:rPr>
        <w:br/>
        <w:t>(d) If the highest normal form is not BCNF, can you decompose the relation GD losslessly into component relations in BCNF while preserving functional dependencies? If yes, how. If no, why?</w:t>
      </w:r>
    </w:p>
    <w:p w14:paraId="6947C163" w14:textId="77777777" w:rsidR="002E6EB2" w:rsidRDefault="002E6EB2">
      <w:pPr>
        <w:numPr>
          <w:ilvl w:val="0"/>
          <w:numId w:val="29"/>
        </w:numPr>
        <w:spacing w:before="100" w:beforeAutospacing="1" w:after="100" w:afterAutospacing="1"/>
        <w:rPr>
          <w:rFonts w:ascii="Verdana" w:hAnsi="Verdana"/>
          <w:color w:val="000000"/>
          <w:sz w:val="22"/>
          <w:szCs w:val="22"/>
        </w:rPr>
      </w:pPr>
      <w:r>
        <w:rPr>
          <w:rFonts w:ascii="Verdana" w:hAnsi="Verdana"/>
          <w:color w:val="000000"/>
          <w:sz w:val="22"/>
          <w:szCs w:val="22"/>
        </w:rPr>
        <w:t>Group(GroupId, GroupName, GroupEMail, GroupChairId) {GroupChairId references Student(StudentId)}</w:t>
      </w:r>
    </w:p>
    <w:p w14:paraId="00D2D679" w14:textId="77777777" w:rsidR="002E6EB2" w:rsidRDefault="002E6EB2">
      <w:pPr>
        <w:numPr>
          <w:ilvl w:val="0"/>
          <w:numId w:val="29"/>
        </w:numPr>
        <w:spacing w:before="100" w:beforeAutospacing="1" w:after="100" w:afterAutospacing="1"/>
        <w:rPr>
          <w:rFonts w:ascii="Verdana" w:hAnsi="Verdana"/>
          <w:color w:val="000000"/>
          <w:sz w:val="22"/>
          <w:szCs w:val="22"/>
        </w:rPr>
      </w:pPr>
      <w:r>
        <w:rPr>
          <w:rFonts w:ascii="Verdana" w:hAnsi="Verdana"/>
          <w:color w:val="000000"/>
          <w:sz w:val="22"/>
          <w:szCs w:val="22"/>
        </w:rPr>
        <w:t>Membership(GroupId, MemberId) {MemberId references Student(StudentId)}</w:t>
      </w:r>
    </w:p>
    <w:p w14:paraId="337A9BD3" w14:textId="77777777" w:rsidR="002E6EB2" w:rsidRDefault="002E6EB2">
      <w:pPr>
        <w:numPr>
          <w:ilvl w:val="0"/>
          <w:numId w:val="29"/>
        </w:numPr>
        <w:spacing w:before="100" w:beforeAutospacing="1" w:after="100" w:afterAutospacing="1"/>
        <w:rPr>
          <w:rFonts w:ascii="Verdana" w:hAnsi="Verdana"/>
          <w:color w:val="000000"/>
          <w:sz w:val="22"/>
          <w:szCs w:val="22"/>
        </w:rPr>
      </w:pPr>
      <w:r>
        <w:rPr>
          <w:rFonts w:ascii="Verdana" w:hAnsi="Verdana"/>
          <w:color w:val="000000"/>
          <w:sz w:val="22"/>
          <w:szCs w:val="22"/>
        </w:rPr>
        <w:t>Student(StudentId, StudentLName, StudentFName, Major, …)</w:t>
      </w:r>
    </w:p>
    <w:p w14:paraId="01B8CC84" w14:textId="77777777" w:rsidR="002E6EB2" w:rsidRDefault="002E6EB2" w:rsidP="002E6EB2">
      <w:pPr>
        <w:pStyle w:val="NormalWeb"/>
        <w:rPr>
          <w:rFonts w:ascii="Verdana" w:hAnsi="Verdana"/>
          <w:color w:val="000000"/>
          <w:sz w:val="22"/>
          <w:szCs w:val="22"/>
        </w:rPr>
      </w:pPr>
      <w:r>
        <w:rPr>
          <w:rFonts w:ascii="Verdana" w:hAnsi="Verdana"/>
          <w:color w:val="000000"/>
          <w:sz w:val="22"/>
          <w:szCs w:val="22"/>
        </w:rPr>
        <w:t>Note that changes of attribute names in the member tables. For example, StudentLName is more appropriate than ChairLName since a student may not be a chair.</w:t>
      </w:r>
    </w:p>
    <w:p w14:paraId="3D2EF8A8" w14:textId="57C3C77C" w:rsidR="002A54F6" w:rsidRDefault="002A54F6">
      <w:pPr>
        <w:spacing w:after="160" w:line="259" w:lineRule="auto"/>
      </w:pPr>
      <w:r>
        <w:br w:type="page"/>
      </w:r>
    </w:p>
    <w:p w14:paraId="7F86DF9C" w14:textId="77777777" w:rsidR="002A54F6" w:rsidRPr="002A54F6" w:rsidRDefault="002A54F6" w:rsidP="002A54F6">
      <w:pPr>
        <w:spacing w:before="100" w:beforeAutospacing="1" w:after="100" w:afterAutospacing="1"/>
        <w:jc w:val="center"/>
        <w:rPr>
          <w:rFonts w:ascii="Arial" w:hAnsi="Arial" w:cs="Arial"/>
          <w:b/>
          <w:bCs/>
          <w:color w:val="000900"/>
          <w:sz w:val="28"/>
          <w:szCs w:val="28"/>
        </w:rPr>
      </w:pPr>
      <w:r w:rsidRPr="002A54F6">
        <w:rPr>
          <w:rFonts w:ascii="Arial" w:hAnsi="Arial" w:cs="Arial"/>
          <w:b/>
          <w:bCs/>
          <w:color w:val="000900"/>
          <w:sz w:val="28"/>
          <w:szCs w:val="28"/>
          <w:highlight w:val="yellow"/>
        </w:rPr>
        <w:lastRenderedPageBreak/>
        <w:t>Theory of Functional Dependency</w:t>
      </w:r>
    </w:p>
    <w:p w14:paraId="743D57F5" w14:textId="77777777" w:rsidR="002A54F6" w:rsidRPr="002A54F6" w:rsidRDefault="002A54F6" w:rsidP="002A54F6">
      <w:pPr>
        <w:spacing w:before="100" w:beforeAutospacing="1" w:after="100" w:afterAutospacing="1"/>
        <w:jc w:val="center"/>
        <w:rPr>
          <w:rFonts w:ascii="Verdana" w:hAnsi="Verdana"/>
          <w:color w:val="000099"/>
          <w:sz w:val="20"/>
          <w:szCs w:val="20"/>
        </w:rPr>
      </w:pPr>
      <w:r w:rsidRPr="002A54F6">
        <w:rPr>
          <w:rFonts w:ascii="Verdana" w:hAnsi="Verdana"/>
          <w:color w:val="000099"/>
          <w:sz w:val="20"/>
          <w:szCs w:val="20"/>
        </w:rPr>
        <w:t>by K. Yue</w:t>
      </w:r>
    </w:p>
    <w:p w14:paraId="70644E9B" w14:textId="77777777"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1. Armstrong's axioms</w:t>
      </w:r>
    </w:p>
    <w:p w14:paraId="53289335" w14:textId="77777777" w:rsidR="002A54F6" w:rsidRPr="002A54F6" w:rsidRDefault="002A54F6">
      <w:pPr>
        <w:numPr>
          <w:ilvl w:val="0"/>
          <w:numId w:val="30"/>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Armstrong's axioms is an inference system.</w:t>
      </w:r>
    </w:p>
    <w:p w14:paraId="56A43EAE" w14:textId="77777777" w:rsidR="002A54F6" w:rsidRPr="002A54F6" w:rsidRDefault="002A54F6">
      <w:pPr>
        <w:numPr>
          <w:ilvl w:val="0"/>
          <w:numId w:val="30"/>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Reasoning from the </w:t>
      </w:r>
      <w:r w:rsidRPr="002A54F6">
        <w:rPr>
          <w:rFonts w:ascii="Verdana" w:hAnsi="Verdana"/>
          <w:i/>
          <w:iCs/>
          <w:color w:val="FF3333"/>
          <w:sz w:val="22"/>
          <w:szCs w:val="22"/>
        </w:rPr>
        <w:t>definition </w:t>
      </w:r>
      <w:r w:rsidRPr="002A54F6">
        <w:rPr>
          <w:rFonts w:ascii="Verdana" w:hAnsi="Verdana"/>
          <w:color w:val="000000"/>
          <w:sz w:val="22"/>
          <w:szCs w:val="22"/>
        </w:rPr>
        <w:t>is difficult.</w:t>
      </w:r>
    </w:p>
    <w:p w14:paraId="76057EA9" w14:textId="77777777"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highlight w:val="yellow"/>
        </w:rPr>
        <w:t>A relation </w:t>
      </w:r>
      <w:r w:rsidRPr="002A54F6">
        <w:rPr>
          <w:rFonts w:ascii="Verdana" w:hAnsi="Verdana"/>
          <w:i/>
          <w:iCs/>
          <w:color w:val="FF3333"/>
          <w:sz w:val="22"/>
          <w:szCs w:val="22"/>
          <w:highlight w:val="yellow"/>
        </w:rPr>
        <w:t>schema</w:t>
      </w:r>
      <w:r w:rsidRPr="002A54F6">
        <w:rPr>
          <w:rFonts w:ascii="Verdana" w:hAnsi="Verdana"/>
          <w:color w:val="000000"/>
          <w:sz w:val="22"/>
          <w:szCs w:val="22"/>
          <w:highlight w:val="yellow"/>
        </w:rPr>
        <w:t> R is said to </w:t>
      </w:r>
      <w:r w:rsidRPr="002A54F6">
        <w:rPr>
          <w:rFonts w:ascii="Verdana" w:hAnsi="Verdana"/>
          <w:i/>
          <w:iCs/>
          <w:color w:val="000000"/>
          <w:sz w:val="22"/>
          <w:szCs w:val="22"/>
          <w:highlight w:val="yellow"/>
        </w:rPr>
        <w:t>satisfy</w:t>
      </w:r>
      <w:r w:rsidRPr="002A54F6">
        <w:rPr>
          <w:rFonts w:ascii="Verdana" w:hAnsi="Verdana"/>
          <w:color w:val="000000"/>
          <w:sz w:val="22"/>
          <w:szCs w:val="22"/>
          <w:highlight w:val="yellow"/>
        </w:rPr>
        <w:t> the </w:t>
      </w:r>
      <w:r w:rsidRPr="002A54F6">
        <w:rPr>
          <w:rFonts w:ascii="Verdana" w:hAnsi="Verdana"/>
          <w:i/>
          <w:iCs/>
          <w:color w:val="FF3333"/>
          <w:sz w:val="22"/>
          <w:szCs w:val="22"/>
          <w:highlight w:val="yellow"/>
        </w:rPr>
        <w:t>functional dependency</w:t>
      </w:r>
      <w:r w:rsidRPr="002A54F6">
        <w:rPr>
          <w:rFonts w:ascii="Verdana" w:hAnsi="Verdana"/>
          <w:color w:val="000000"/>
          <w:sz w:val="22"/>
          <w:szCs w:val="22"/>
          <w:highlight w:val="yellow"/>
        </w:rPr>
        <w:t> X -&gt; Y if for </w:t>
      </w:r>
      <w:r w:rsidRPr="002A54F6">
        <w:rPr>
          <w:rFonts w:ascii="Verdana" w:hAnsi="Verdana"/>
          <w:i/>
          <w:iCs/>
          <w:color w:val="FF3333"/>
          <w:sz w:val="22"/>
          <w:szCs w:val="22"/>
          <w:highlight w:val="yellow"/>
        </w:rPr>
        <w:t>any</w:t>
      </w:r>
      <w:r w:rsidRPr="002A54F6">
        <w:rPr>
          <w:rFonts w:ascii="Verdana" w:hAnsi="Verdana"/>
          <w:color w:val="000000"/>
          <w:sz w:val="22"/>
          <w:szCs w:val="22"/>
          <w:highlight w:val="yellow"/>
        </w:rPr>
        <w:t> relation </w:t>
      </w:r>
      <w:r w:rsidRPr="002A54F6">
        <w:rPr>
          <w:rFonts w:ascii="Verdana" w:hAnsi="Verdana"/>
          <w:i/>
          <w:iCs/>
          <w:color w:val="FF3333"/>
          <w:sz w:val="22"/>
          <w:szCs w:val="22"/>
          <w:highlight w:val="yellow"/>
        </w:rPr>
        <w:t>instance</w:t>
      </w:r>
      <w:r w:rsidRPr="002A54F6">
        <w:rPr>
          <w:rFonts w:ascii="Verdana" w:hAnsi="Verdana"/>
          <w:color w:val="000000"/>
          <w:sz w:val="22"/>
          <w:szCs w:val="22"/>
          <w:highlight w:val="yellow"/>
        </w:rPr>
        <w:t xml:space="preserve"> r that uses R, if there exists two tuples s and t </w:t>
      </w:r>
      <w:r w:rsidRPr="002A54F6">
        <w:rPr>
          <w:rFonts w:ascii="Cambria Math" w:hAnsi="Cambria Math" w:cs="Cambria Math"/>
          <w:color w:val="000000"/>
          <w:sz w:val="22"/>
          <w:szCs w:val="22"/>
          <w:highlight w:val="yellow"/>
        </w:rPr>
        <w:t>∈</w:t>
      </w:r>
      <w:r w:rsidRPr="002A54F6">
        <w:rPr>
          <w:rFonts w:ascii="Verdana" w:hAnsi="Verdana"/>
          <w:color w:val="000000"/>
          <w:sz w:val="22"/>
          <w:szCs w:val="22"/>
          <w:highlight w:val="yellow"/>
        </w:rPr>
        <w:t xml:space="preserve"> r such that s[X] = t[X], then s[Y] = t[Y].</w:t>
      </w:r>
    </w:p>
    <w:p w14:paraId="23EDE6F9" w14:textId="3B31B0E0" w:rsidR="002A54F6" w:rsidRDefault="002A54F6" w:rsidP="002A54F6">
      <w:pPr>
        <w:spacing w:before="100" w:beforeAutospacing="1" w:after="100" w:afterAutospacing="1"/>
        <w:rPr>
          <w:rFonts w:ascii="Cambria Math" w:hAnsi="Cambria Math" w:cs="Cambria Math"/>
          <w:color w:val="000000"/>
          <w:sz w:val="22"/>
          <w:szCs w:val="22"/>
        </w:rPr>
      </w:pPr>
      <w:r w:rsidRPr="002A54F6">
        <w:rPr>
          <w:rFonts w:ascii="Cambria Math" w:hAnsi="Cambria Math" w:cs="Cambria Math"/>
          <w:color w:val="000000"/>
          <w:sz w:val="22"/>
          <w:szCs w:val="22"/>
        </w:rPr>
        <w:t>∃</w:t>
      </w:r>
      <w:r>
        <w:rPr>
          <w:rFonts w:ascii="Cambria Math" w:hAnsi="Cambria Math" w:cs="Cambria Math"/>
          <w:color w:val="000000"/>
          <w:sz w:val="22"/>
          <w:szCs w:val="22"/>
        </w:rPr>
        <w:t>: there exists</w:t>
      </w:r>
    </w:p>
    <w:p w14:paraId="67CCE3EB" w14:textId="04BAB52B"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=&gt;</w:t>
      </w:r>
      <w:r>
        <w:rPr>
          <w:rFonts w:ascii="Verdana" w:hAnsi="Verdana"/>
          <w:color w:val="000000"/>
          <w:sz w:val="22"/>
          <w:szCs w:val="22"/>
        </w:rPr>
        <w:t xml:space="preserve">  implies</w:t>
      </w:r>
    </w:p>
    <w:p w14:paraId="63430D2A" w14:textId="4EE35454" w:rsidR="002A54F6" w:rsidRDefault="002A54F6" w:rsidP="002A54F6">
      <w:pPr>
        <w:spacing w:before="100" w:beforeAutospacing="1" w:after="100" w:afterAutospacing="1"/>
        <w:rPr>
          <w:rFonts w:ascii="Cambria Math" w:hAnsi="Cambria Math" w:cs="Cambria Math"/>
          <w:color w:val="000000"/>
          <w:sz w:val="22"/>
          <w:szCs w:val="22"/>
        </w:rPr>
      </w:pPr>
      <w:r>
        <w:rPr>
          <w:rFonts w:ascii="Verdana" w:hAnsi="Verdana"/>
          <w:color w:val="000000"/>
          <w:sz w:val="22"/>
          <w:szCs w:val="22"/>
        </w:rPr>
        <w:t>-&gt;: FD, determines.</w:t>
      </w:r>
    </w:p>
    <w:p w14:paraId="57CFBE43" w14:textId="77777777" w:rsidR="002A54F6" w:rsidRPr="002A54F6" w:rsidRDefault="002A54F6" w:rsidP="002A54F6">
      <w:pPr>
        <w:spacing w:before="100" w:beforeAutospacing="1" w:after="100" w:afterAutospacing="1"/>
        <w:rPr>
          <w:rFonts w:ascii="Verdana" w:hAnsi="Verdana"/>
          <w:color w:val="000000"/>
          <w:sz w:val="22"/>
          <w:szCs w:val="22"/>
        </w:rPr>
      </w:pPr>
    </w:p>
    <w:p w14:paraId="4BD91759" w14:textId="77777777" w:rsidR="002A54F6" w:rsidRPr="002A54F6" w:rsidRDefault="002A54F6">
      <w:pPr>
        <w:numPr>
          <w:ilvl w:val="0"/>
          <w:numId w:val="3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w:t>
      </w:r>
      <w:r w:rsidRPr="002A54F6">
        <w:rPr>
          <w:rFonts w:ascii="Cambria Math" w:hAnsi="Cambria Math" w:cs="Cambria Math"/>
          <w:color w:val="000000"/>
          <w:sz w:val="22"/>
          <w:szCs w:val="22"/>
        </w:rPr>
        <w:t>∃</w:t>
      </w:r>
      <w:r w:rsidRPr="002A54F6">
        <w:rPr>
          <w:rFonts w:ascii="Verdana" w:hAnsi="Verdana"/>
          <w:color w:val="000000"/>
          <w:sz w:val="22"/>
          <w:szCs w:val="22"/>
        </w:rPr>
        <w:t xml:space="preserve">s, t </w:t>
      </w:r>
      <w:r w:rsidRPr="002A54F6">
        <w:rPr>
          <w:rFonts w:ascii="Cambria Math" w:hAnsi="Cambria Math" w:cs="Cambria Math"/>
          <w:color w:val="000000"/>
          <w:sz w:val="22"/>
          <w:szCs w:val="22"/>
        </w:rPr>
        <w:t>∈</w:t>
      </w:r>
      <w:r w:rsidRPr="002A54F6">
        <w:rPr>
          <w:rFonts w:ascii="Verdana" w:hAnsi="Verdana"/>
          <w:color w:val="000000"/>
          <w:sz w:val="22"/>
          <w:szCs w:val="22"/>
        </w:rPr>
        <w:t xml:space="preserve"> r) (s[X] = t[X]) =&gt; s[Y] = t[Y]</w:t>
      </w:r>
    </w:p>
    <w:p w14:paraId="62619835" w14:textId="77777777" w:rsidR="002A54F6" w:rsidRPr="002A54F6" w:rsidRDefault="002A54F6">
      <w:pPr>
        <w:numPr>
          <w:ilvl w:val="0"/>
          <w:numId w:val="3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i.e.  same value in X implies same value in Y.</w:t>
      </w:r>
    </w:p>
    <w:p w14:paraId="55191227"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Thus, people </w:t>
      </w:r>
      <w:r w:rsidRPr="002A54F6">
        <w:rPr>
          <w:rFonts w:ascii="Verdana" w:hAnsi="Verdana"/>
          <w:color w:val="000000"/>
          <w:sz w:val="22"/>
          <w:szCs w:val="22"/>
          <w:highlight w:val="yellow"/>
        </w:rPr>
        <w:t>invented axioms as</w:t>
      </w:r>
      <w:r w:rsidRPr="002A54F6">
        <w:rPr>
          <w:rFonts w:ascii="Verdana" w:hAnsi="Verdana"/>
          <w:color w:val="000000"/>
          <w:sz w:val="22"/>
          <w:szCs w:val="22"/>
        </w:rPr>
        <w:t xml:space="preserve"> an equivalent way for</w:t>
      </w:r>
      <w:r w:rsidRPr="002A54F6">
        <w:rPr>
          <w:rFonts w:ascii="Verdana" w:hAnsi="Verdana"/>
          <w:i/>
          <w:iCs/>
          <w:color w:val="FF3333"/>
          <w:sz w:val="22"/>
          <w:szCs w:val="22"/>
        </w:rPr>
        <w:t> </w:t>
      </w:r>
      <w:r w:rsidRPr="002A54F6">
        <w:rPr>
          <w:rFonts w:ascii="Verdana" w:hAnsi="Verdana"/>
          <w:i/>
          <w:iCs/>
          <w:color w:val="FF3333"/>
          <w:sz w:val="22"/>
          <w:szCs w:val="22"/>
          <w:highlight w:val="yellow"/>
        </w:rPr>
        <w:t>inference</w:t>
      </w:r>
      <w:r w:rsidRPr="002A54F6">
        <w:rPr>
          <w:rFonts w:ascii="Verdana" w:hAnsi="Verdana"/>
          <w:color w:val="000000"/>
          <w:sz w:val="22"/>
          <w:szCs w:val="22"/>
          <w:highlight w:val="yellow"/>
        </w:rPr>
        <w:t>.</w:t>
      </w:r>
    </w:p>
    <w:p w14:paraId="3DDA4766"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set of </w:t>
      </w:r>
      <w:r w:rsidRPr="002A54F6">
        <w:rPr>
          <w:rFonts w:ascii="Verdana" w:hAnsi="Verdana"/>
          <w:i/>
          <w:iCs/>
          <w:color w:val="000000"/>
          <w:sz w:val="22"/>
          <w:szCs w:val="22"/>
        </w:rPr>
        <w:t>axioms</w:t>
      </w:r>
      <w:r w:rsidRPr="002A54F6">
        <w:rPr>
          <w:rFonts w:ascii="Verdana" w:hAnsi="Verdana"/>
          <w:color w:val="000000"/>
          <w:sz w:val="22"/>
          <w:szCs w:val="22"/>
        </w:rPr>
        <w:t> for inference with FD: </w:t>
      </w:r>
      <w:hyperlink r:id="rId6" w:history="1">
        <w:r w:rsidRPr="002A54F6">
          <w:rPr>
            <w:rFonts w:ascii="Verdana" w:hAnsi="Verdana"/>
            <w:color w:val="0000FF"/>
            <w:sz w:val="22"/>
            <w:szCs w:val="22"/>
            <w:u w:val="single"/>
          </w:rPr>
          <w:t>http://en.wikipedia.org/wiki/Armstrong%27s_axioms</w:t>
        </w:r>
      </w:hyperlink>
      <w:r w:rsidRPr="002A54F6">
        <w:rPr>
          <w:rFonts w:ascii="Verdana" w:hAnsi="Verdana"/>
          <w:color w:val="000000"/>
          <w:sz w:val="22"/>
          <w:szCs w:val="22"/>
        </w:rPr>
        <w:t>.</w:t>
      </w:r>
    </w:p>
    <w:p w14:paraId="79F1D6BD"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Axioms: 'self-evidence' or 'assumed' so that they can be used as the basis of inference.</w:t>
      </w:r>
    </w:p>
    <w:p w14:paraId="4DC803D3"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Three basic axioms:</w:t>
      </w:r>
    </w:p>
    <w:p w14:paraId="0D47968A" w14:textId="29E58D4B"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Reflexivity</w:t>
      </w:r>
      <w:r w:rsidRPr="002A54F6">
        <w:rPr>
          <w:rFonts w:ascii="Verdana" w:hAnsi="Verdana"/>
          <w:i/>
          <w:iCs/>
          <w:color w:val="000000"/>
          <w:sz w:val="22"/>
          <w:szCs w:val="22"/>
        </w:rPr>
        <w:t>:</w:t>
      </w:r>
      <w:r w:rsidRPr="002A54F6">
        <w:rPr>
          <w:rFonts w:ascii="Verdana" w:hAnsi="Verdana"/>
          <w:color w:val="000000"/>
          <w:sz w:val="22"/>
          <w:szCs w:val="22"/>
        </w:rPr>
        <w:t> If X and Y are sets of attributes and Y is a subset of X, then X -&gt; Y.</w:t>
      </w:r>
      <w:r w:rsidR="00725B8D">
        <w:rPr>
          <w:rFonts w:ascii="Verdana" w:hAnsi="Verdana"/>
          <w:color w:val="000000"/>
          <w:sz w:val="22"/>
          <w:szCs w:val="22"/>
        </w:rPr>
        <w:t xml:space="preserve"> (e.g. AB -&gt; A; {FName, LName} -. FName)</w:t>
      </w:r>
    </w:p>
    <w:p w14:paraId="29F4527F" w14:textId="48485C75" w:rsidR="00725B8D"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Augmentation</w:t>
      </w:r>
      <w:r w:rsidRPr="002A54F6">
        <w:rPr>
          <w:rFonts w:ascii="Verdana" w:hAnsi="Verdana"/>
          <w:color w:val="000000"/>
          <w:sz w:val="22"/>
          <w:szCs w:val="22"/>
        </w:rPr>
        <w:t xml:space="preserve">: If X -&gt; Y then X </w:t>
      </w:r>
      <w:r w:rsidRPr="002A54F6">
        <w:rPr>
          <w:rFonts w:ascii="Verdana" w:hAnsi="Verdana"/>
          <w:color w:val="000000"/>
          <w:sz w:val="22"/>
          <w:szCs w:val="22"/>
          <w:highlight w:val="yellow"/>
        </w:rPr>
        <w:t>Z</w:t>
      </w:r>
      <w:r w:rsidRPr="002A54F6">
        <w:rPr>
          <w:rFonts w:ascii="Verdana" w:hAnsi="Verdana"/>
          <w:color w:val="000000"/>
          <w:sz w:val="22"/>
          <w:szCs w:val="22"/>
        </w:rPr>
        <w:t xml:space="preserve"> -&gt; Y </w:t>
      </w:r>
      <w:r w:rsidRPr="002A54F6">
        <w:rPr>
          <w:rFonts w:ascii="Verdana" w:hAnsi="Verdana"/>
          <w:color w:val="000000"/>
          <w:sz w:val="22"/>
          <w:szCs w:val="22"/>
          <w:highlight w:val="yellow"/>
        </w:rPr>
        <w:t>Z</w:t>
      </w:r>
      <w:r w:rsidRPr="002A54F6">
        <w:rPr>
          <w:rFonts w:ascii="Verdana" w:hAnsi="Verdana"/>
          <w:color w:val="000000"/>
          <w:sz w:val="22"/>
          <w:szCs w:val="22"/>
        </w:rPr>
        <w:t xml:space="preserve"> (LHS and RHS are both augmented by Z)</w:t>
      </w:r>
      <w:r w:rsidR="00725B8D">
        <w:rPr>
          <w:rFonts w:ascii="Verdana" w:hAnsi="Verdana"/>
          <w:color w:val="000000"/>
          <w:sz w:val="22"/>
          <w:szCs w:val="22"/>
        </w:rPr>
        <w:t xml:space="preserve"> (e.g. IF AB-&gt;C then ABD-&gt;CD) (IF StuID -&gt; LName, then {StuId, grade} -&gt; {LName, Grade}</w:t>
      </w:r>
    </w:p>
    <w:p w14:paraId="1AD11E87" w14:textId="2818004E"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Transitivity</w:t>
      </w:r>
      <w:r w:rsidRPr="002A54F6">
        <w:rPr>
          <w:rFonts w:ascii="Verdana" w:hAnsi="Verdana"/>
          <w:b/>
          <w:bCs/>
          <w:color w:val="000000"/>
          <w:sz w:val="22"/>
          <w:szCs w:val="22"/>
        </w:rPr>
        <w:t>: </w:t>
      </w:r>
      <w:r w:rsidRPr="002A54F6">
        <w:rPr>
          <w:rFonts w:ascii="Verdana" w:hAnsi="Verdana"/>
          <w:color w:val="000000"/>
          <w:sz w:val="22"/>
          <w:szCs w:val="22"/>
        </w:rPr>
        <w:t>If X -&gt; Y and Y -&gt; Z then X -&gt; Z</w:t>
      </w:r>
      <w:r w:rsidR="00725B8D">
        <w:rPr>
          <w:rFonts w:ascii="Verdana" w:hAnsi="Verdana"/>
          <w:color w:val="000000"/>
          <w:sz w:val="22"/>
          <w:szCs w:val="22"/>
        </w:rPr>
        <w:t xml:space="preserve"> (e.g. EMpId -&gt; DeptId, DeptId -&gt; DepName =&gt; EmpId -&gt; DepName}</w:t>
      </w:r>
    </w:p>
    <w:p w14:paraId="638CEC1F"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Three additional rules that can be derived from the basic axioms.</w:t>
      </w:r>
    </w:p>
    <w:p w14:paraId="304B3B40"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Pseudo-transitivity</w:t>
      </w:r>
      <w:r w:rsidRPr="002A54F6">
        <w:rPr>
          <w:rFonts w:ascii="Verdana" w:hAnsi="Verdana"/>
          <w:color w:val="000000"/>
          <w:sz w:val="22"/>
          <w:szCs w:val="22"/>
        </w:rPr>
        <w:t> </w:t>
      </w:r>
      <w:r w:rsidRPr="002A54F6">
        <w:rPr>
          <w:rFonts w:ascii="Verdana" w:hAnsi="Verdana"/>
          <w:color w:val="000000"/>
          <w:sz w:val="22"/>
          <w:szCs w:val="22"/>
          <w:highlight w:val="yellow"/>
        </w:rPr>
        <w:t>Rule</w:t>
      </w:r>
      <w:r w:rsidRPr="002A54F6">
        <w:rPr>
          <w:rFonts w:ascii="Verdana" w:hAnsi="Verdana"/>
          <w:color w:val="000000"/>
          <w:sz w:val="22"/>
          <w:szCs w:val="22"/>
        </w:rPr>
        <w:t>: If X-&gt; Y, YZ -&gt; A then XZ -&gt; A</w:t>
      </w:r>
    </w:p>
    <w:p w14:paraId="512CE5DC"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Decomposition</w:t>
      </w:r>
      <w:r w:rsidRPr="002A54F6">
        <w:rPr>
          <w:rFonts w:ascii="Verdana" w:hAnsi="Verdana"/>
          <w:color w:val="000000"/>
          <w:sz w:val="22"/>
          <w:szCs w:val="22"/>
        </w:rPr>
        <w:t> Rule: If X -&gt; Y Z, then X -&gt; Y and X -&gt; Z. (Note that the decomposition applies to the RHS of the FD)</w:t>
      </w:r>
    </w:p>
    <w:p w14:paraId="427AFA12"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i/>
          <w:iCs/>
          <w:color w:val="FF3333"/>
          <w:sz w:val="22"/>
          <w:szCs w:val="22"/>
        </w:rPr>
        <w:t>Union</w:t>
      </w:r>
      <w:r w:rsidRPr="002A54F6">
        <w:rPr>
          <w:rFonts w:ascii="Verdana" w:hAnsi="Verdana"/>
          <w:color w:val="000000"/>
          <w:sz w:val="22"/>
          <w:szCs w:val="22"/>
        </w:rPr>
        <w:t> Rule:  If X -&gt; Y and X -&gt; Z then X -&gt; Y Z. (Note that the decomposition applies to the RHS of the FDs)</w:t>
      </w:r>
    </w:p>
    <w:p w14:paraId="02D85384"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Armstrong's axioms are </w:t>
      </w:r>
      <w:r w:rsidRPr="002A54F6">
        <w:rPr>
          <w:rFonts w:ascii="Verdana" w:hAnsi="Verdana"/>
          <w:i/>
          <w:iCs/>
          <w:color w:val="FF3333"/>
          <w:sz w:val="22"/>
          <w:szCs w:val="22"/>
          <w:highlight w:val="yellow"/>
        </w:rPr>
        <w:t>sound</w:t>
      </w:r>
      <w:r w:rsidRPr="002A54F6">
        <w:rPr>
          <w:rFonts w:ascii="Verdana" w:hAnsi="Verdana"/>
          <w:color w:val="000000"/>
          <w:sz w:val="22"/>
          <w:szCs w:val="22"/>
          <w:highlight w:val="yellow"/>
        </w:rPr>
        <w:t> and </w:t>
      </w:r>
      <w:r w:rsidRPr="002A54F6">
        <w:rPr>
          <w:rFonts w:ascii="Verdana" w:hAnsi="Verdana"/>
          <w:i/>
          <w:iCs/>
          <w:color w:val="FF3333"/>
          <w:sz w:val="22"/>
          <w:szCs w:val="22"/>
          <w:highlight w:val="yellow"/>
        </w:rPr>
        <w:t>complete</w:t>
      </w:r>
      <w:r w:rsidRPr="002A54F6">
        <w:rPr>
          <w:rFonts w:ascii="Verdana" w:hAnsi="Verdana"/>
          <w:color w:val="000000"/>
          <w:sz w:val="22"/>
          <w:szCs w:val="22"/>
        </w:rPr>
        <w:t>.</w:t>
      </w:r>
    </w:p>
    <w:p w14:paraId="4008B3AA"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Soundness: Inference using the axioms will create only correct FD.</w:t>
      </w:r>
    </w:p>
    <w:p w14:paraId="28E149E4" w14:textId="77777777" w:rsidR="002A54F6" w:rsidRPr="002A54F6" w:rsidRDefault="002A54F6">
      <w:pPr>
        <w:numPr>
          <w:ilvl w:val="1"/>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Completeness: The axioms can be used to derive </w:t>
      </w:r>
      <w:r w:rsidRPr="002A54F6">
        <w:rPr>
          <w:rFonts w:ascii="Verdana" w:hAnsi="Verdana"/>
          <w:i/>
          <w:iCs/>
          <w:color w:val="FF3333"/>
          <w:sz w:val="22"/>
          <w:szCs w:val="22"/>
        </w:rPr>
        <w:t>all</w:t>
      </w:r>
      <w:r w:rsidRPr="002A54F6">
        <w:rPr>
          <w:rFonts w:ascii="Verdana" w:hAnsi="Verdana"/>
          <w:color w:val="000000"/>
          <w:sz w:val="22"/>
          <w:szCs w:val="22"/>
        </w:rPr>
        <w:t> correct FD.</w:t>
      </w:r>
    </w:p>
    <w:p w14:paraId="65DC8518" w14:textId="77777777" w:rsidR="002A54F6" w:rsidRPr="002A54F6" w:rsidRDefault="002A54F6">
      <w:pPr>
        <w:numPr>
          <w:ilvl w:val="0"/>
          <w:numId w:val="3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Computing students need to know how to infer using a formal mathematical method.</w:t>
      </w:r>
    </w:p>
    <w:p w14:paraId="57EADEA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686DA7C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Let X be CITY STREET, Y be STREET, then Y is a subset of X, and X -&gt; Y or CITY STREET -&gt; STREET (Reflexivity axiom).</w:t>
      </w:r>
    </w:p>
    <w:p w14:paraId="51CB6792" w14:textId="77777777" w:rsidR="002A54F6" w:rsidRPr="002A54F6" w:rsidRDefault="002A54F6">
      <w:pPr>
        <w:numPr>
          <w:ilvl w:val="0"/>
          <w:numId w:val="3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two tuples have the same values of CITY and STREET, then they surely have the same value of STREET.</w:t>
      </w:r>
    </w:p>
    <w:p w14:paraId="03512ECC" w14:textId="77777777" w:rsidR="002A54F6" w:rsidRPr="002A54F6" w:rsidRDefault="002A54F6">
      <w:pPr>
        <w:numPr>
          <w:ilvl w:val="0"/>
          <w:numId w:val="3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This is so trivial that we call a functional dependency likes CITY, STREET -&gt; STREET a </w:t>
      </w:r>
      <w:r w:rsidRPr="002A54F6">
        <w:rPr>
          <w:rFonts w:ascii="Verdana" w:hAnsi="Verdana"/>
          <w:i/>
          <w:iCs/>
          <w:color w:val="FF3333"/>
          <w:sz w:val="22"/>
          <w:szCs w:val="22"/>
        </w:rPr>
        <w:t>trivial functional dependency</w:t>
      </w:r>
      <w:r w:rsidRPr="002A54F6">
        <w:rPr>
          <w:rFonts w:ascii="Verdana" w:hAnsi="Verdana"/>
          <w:color w:val="000000"/>
          <w:sz w:val="22"/>
          <w:szCs w:val="22"/>
        </w:rPr>
        <w:t>. They do not actually specify any problem requirement but are mathematical true.</w:t>
      </w:r>
    </w:p>
    <w:p w14:paraId="5C7D0B05"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441CA08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R(A,B), we have the following trivial FD for the attributes A and B. No matter what A and B are supposed to mean, they are always mathematically true. (Φ is the empty set.)</w:t>
      </w:r>
    </w:p>
    <w:p w14:paraId="1947202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AB -&gt; AB, AB-&gt;A, AB-&gt;B, AB-&gt; Φ</w:t>
      </w:r>
      <w:r w:rsidRPr="002A54F6">
        <w:rPr>
          <w:rFonts w:ascii="Verdana" w:hAnsi="Verdana"/>
          <w:color w:val="000000"/>
          <w:sz w:val="22"/>
          <w:szCs w:val="22"/>
        </w:rPr>
        <w:br/>
        <w:t>A -&gt; A, A-&gt; Φ</w:t>
      </w:r>
      <w:r w:rsidRPr="002A54F6">
        <w:rPr>
          <w:rFonts w:ascii="Verdana" w:hAnsi="Verdana"/>
          <w:color w:val="000000"/>
          <w:sz w:val="22"/>
          <w:szCs w:val="22"/>
        </w:rPr>
        <w:br/>
        <w:t>B -&gt; B, B-&gt; Φ</w:t>
      </w:r>
    </w:p>
    <w:p w14:paraId="58A8579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Remember AB-&gt; AB means {A, B} -&gt; {A, B}.</w:t>
      </w:r>
    </w:p>
    <w:p w14:paraId="4D35589B" w14:textId="77777777" w:rsidR="002A54F6" w:rsidRPr="002A54F6" w:rsidRDefault="002A54F6">
      <w:pPr>
        <w:numPr>
          <w:ilvl w:val="0"/>
          <w:numId w:val="34"/>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Since trivial functional dependencies do not actually represent any problem requirements, we are only interested in </w:t>
      </w:r>
      <w:r w:rsidRPr="002A54F6">
        <w:rPr>
          <w:rFonts w:ascii="Verdana" w:hAnsi="Verdana"/>
          <w:i/>
          <w:iCs/>
          <w:color w:val="FF3333"/>
          <w:sz w:val="22"/>
          <w:szCs w:val="22"/>
        </w:rPr>
        <w:t>non-trivial</w:t>
      </w:r>
      <w:r w:rsidRPr="002A54F6">
        <w:rPr>
          <w:rFonts w:ascii="Verdana" w:hAnsi="Verdana"/>
          <w:color w:val="000000"/>
          <w:sz w:val="22"/>
          <w:szCs w:val="22"/>
        </w:rPr>
        <w:t> functional dependency. Non-trivial FD are FD in which its RHS is not a subset of its LHS.</w:t>
      </w:r>
    </w:p>
    <w:p w14:paraId="12950BD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If EmpId  -&gt;  DeptId, and DeptId  -&gt;  ManagerId</w:t>
      </w:r>
      <w:r w:rsidRPr="002A54F6">
        <w:rPr>
          <w:rFonts w:ascii="Verdana" w:hAnsi="Verdana"/>
          <w:color w:val="000000"/>
          <w:sz w:val="22"/>
          <w:szCs w:val="22"/>
        </w:rPr>
        <w:br/>
        <w:t>then EmpId  -&gt;  ManagerId.</w:t>
      </w:r>
    </w:p>
    <w:p w14:paraId="7AF45FF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Interpretation: If</w:t>
      </w:r>
    </w:p>
    <w:p w14:paraId="0C137D27" w14:textId="77777777" w:rsidR="002A54F6" w:rsidRPr="002A54F6" w:rsidRDefault="002A54F6">
      <w:pPr>
        <w:numPr>
          <w:ilvl w:val="0"/>
          <w:numId w:val="3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every Employee works for only one department, and</w:t>
      </w:r>
    </w:p>
    <w:p w14:paraId="62B4E79B" w14:textId="77777777" w:rsidR="002A54F6" w:rsidRPr="002A54F6" w:rsidRDefault="002A54F6">
      <w:pPr>
        <w:numPr>
          <w:ilvl w:val="0"/>
          <w:numId w:val="3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every department has only one manager,</w:t>
      </w:r>
    </w:p>
    <w:p w14:paraId="5126061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then every Employee has only one manager.</w:t>
      </w:r>
    </w:p>
    <w:p w14:paraId="3AC57A7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 non-trivial FD X-&gt;Y:</w:t>
      </w:r>
    </w:p>
    <w:p w14:paraId="44F7678B" w14:textId="77777777" w:rsidR="002A54F6" w:rsidRPr="002A54F6" w:rsidRDefault="002A54F6">
      <w:pPr>
        <w:numPr>
          <w:ilvl w:val="0"/>
          <w:numId w:val="3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Y is not a subset of X.</w:t>
      </w:r>
    </w:p>
    <w:p w14:paraId="624C0A33" w14:textId="77777777" w:rsidR="002A54F6" w:rsidRPr="002A54F6" w:rsidRDefault="002A54F6">
      <w:pPr>
        <w:numPr>
          <w:ilvl w:val="0"/>
          <w:numId w:val="3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It represents problem requirements.</w:t>
      </w:r>
    </w:p>
    <w:p w14:paraId="1A30240A" w14:textId="77777777" w:rsidR="002A54F6" w:rsidRPr="002A54F6" w:rsidRDefault="002A54F6">
      <w:pPr>
        <w:numPr>
          <w:ilvl w:val="0"/>
          <w:numId w:val="3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It is not universally true. It may be false under a different set of problem requirements.</w:t>
      </w:r>
    </w:p>
    <w:p w14:paraId="43E3617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A mathematical proof using Armstrong's axiom is to continuously create/prove new FDs until the result is included. Reasons are usually given.</w:t>
      </w:r>
    </w:p>
    <w:p w14:paraId="051FA153"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297CA76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Prove that the decomposition rule is true: X-&gt;YZ =&gt; X-&gt;Y and X-&gt;Z</w:t>
      </w:r>
    </w:p>
    <w:p w14:paraId="2E2DC68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Proof:</w:t>
      </w:r>
    </w:p>
    <w:p w14:paraId="2D25C272" w14:textId="3A7344C9"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X-&gt;YZ (given)</w:t>
      </w:r>
      <w:r w:rsidRPr="002A54F6">
        <w:rPr>
          <w:rFonts w:ascii="Verdana" w:hAnsi="Verdana"/>
          <w:color w:val="000000"/>
          <w:sz w:val="22"/>
          <w:szCs w:val="22"/>
        </w:rPr>
        <w:br/>
        <w:t>[2] YZ -&gt; Y (reflexivity axiom)</w:t>
      </w:r>
      <w:r w:rsidR="00293493">
        <w:rPr>
          <w:rFonts w:ascii="Verdana" w:hAnsi="Verdana"/>
          <w:color w:val="000000"/>
          <w:sz w:val="22"/>
          <w:szCs w:val="22"/>
        </w:rPr>
        <w:t xml:space="preserve"> </w:t>
      </w:r>
      <w:r w:rsidRPr="002A54F6">
        <w:rPr>
          <w:rFonts w:ascii="Verdana" w:hAnsi="Verdana"/>
          <w:color w:val="000000"/>
          <w:sz w:val="22"/>
          <w:szCs w:val="22"/>
        </w:rPr>
        <w:br/>
        <w:t>[3] X -&gt; Y (transitivity axiom on [1] and [2]).</w:t>
      </w:r>
      <w:r w:rsidRPr="002A54F6">
        <w:rPr>
          <w:rFonts w:ascii="Verdana" w:hAnsi="Verdana"/>
          <w:color w:val="000000"/>
          <w:sz w:val="22"/>
          <w:szCs w:val="22"/>
        </w:rPr>
        <w:br/>
        <w:t>[4] YZ -&gt; Z (reflexivity axiom)</w:t>
      </w:r>
      <w:r w:rsidRPr="002A54F6">
        <w:rPr>
          <w:rFonts w:ascii="Verdana" w:hAnsi="Verdana"/>
          <w:color w:val="000000"/>
          <w:sz w:val="22"/>
          <w:szCs w:val="22"/>
        </w:rPr>
        <w:br/>
        <w:t>[5] X -&gt; Z (transitivity axiom on [1] and [4]).</w:t>
      </w:r>
    </w:p>
    <w:p w14:paraId="13479BDB" w14:textId="468A625A" w:rsidR="00725B8D" w:rsidRDefault="00725B8D" w:rsidP="002A54F6">
      <w:pPr>
        <w:spacing w:before="100" w:beforeAutospacing="1" w:after="100" w:afterAutospacing="1"/>
        <w:rPr>
          <w:rFonts w:ascii="Verdana" w:hAnsi="Verdana"/>
          <w:color w:val="000000"/>
          <w:sz w:val="22"/>
          <w:szCs w:val="22"/>
        </w:rPr>
      </w:pPr>
      <w:r>
        <w:rPr>
          <w:rFonts w:ascii="Verdana" w:hAnsi="Verdana"/>
          <w:color w:val="000000"/>
          <w:sz w:val="22"/>
          <w:szCs w:val="22"/>
        </w:rPr>
        <w:t xml:space="preserve">To prove </w:t>
      </w:r>
      <w:r w:rsidRPr="00725B8D">
        <w:rPr>
          <w:rFonts w:ascii="Verdana" w:hAnsi="Verdana"/>
          <w:color w:val="000000"/>
          <w:sz w:val="22"/>
          <w:szCs w:val="22"/>
        </w:rPr>
        <w:t>Pseudo-transitivity Rule: If X-&gt; Y, YZ -&gt; A then XZ -&gt; A</w:t>
      </w:r>
    </w:p>
    <w:p w14:paraId="1E5FBE81" w14:textId="4B634306" w:rsidR="00725B8D" w:rsidRPr="002A54F6" w:rsidRDefault="00725B8D" w:rsidP="002A54F6">
      <w:pPr>
        <w:spacing w:before="100" w:beforeAutospacing="1" w:after="100" w:afterAutospacing="1"/>
        <w:rPr>
          <w:rFonts w:ascii="Verdana" w:hAnsi="Verdana"/>
          <w:color w:val="000000"/>
          <w:sz w:val="22"/>
          <w:szCs w:val="22"/>
        </w:rPr>
      </w:pPr>
      <w:r>
        <w:rPr>
          <w:rFonts w:ascii="Verdana" w:hAnsi="Verdana"/>
          <w:color w:val="000000"/>
          <w:sz w:val="22"/>
          <w:szCs w:val="22"/>
        </w:rPr>
        <w:t>[1] X -&gt; Y (given)</w:t>
      </w:r>
      <w:r>
        <w:rPr>
          <w:rFonts w:ascii="Verdana" w:hAnsi="Verdana"/>
          <w:color w:val="000000"/>
          <w:sz w:val="22"/>
          <w:szCs w:val="22"/>
        </w:rPr>
        <w:br/>
        <w:t>[2] XZ -&gt; YZ (augmentation axiom adding Z to [1])</w:t>
      </w:r>
      <w:r>
        <w:rPr>
          <w:rFonts w:ascii="Verdana" w:hAnsi="Verdana"/>
          <w:color w:val="000000"/>
          <w:sz w:val="22"/>
          <w:szCs w:val="22"/>
        </w:rPr>
        <w:br/>
        <w:t>[3} YZ -&gt; A (Given)</w:t>
      </w:r>
      <w:r>
        <w:rPr>
          <w:rFonts w:ascii="Verdana" w:hAnsi="Verdana"/>
          <w:color w:val="000000"/>
          <w:sz w:val="22"/>
          <w:szCs w:val="22"/>
        </w:rPr>
        <w:br/>
        <w:t>[4] XZ -&gt; A (transitivity axiom on [2] and [3]</w:t>
      </w:r>
    </w:p>
    <w:p w14:paraId="1CA158FF" w14:textId="77777777" w:rsidR="002A54F6" w:rsidRPr="002A54F6" w:rsidRDefault="002A54F6" w:rsidP="002A54F6">
      <w:pPr>
        <w:spacing w:before="100" w:beforeAutospacing="1" w:after="100" w:afterAutospacing="1"/>
        <w:rPr>
          <w:rFonts w:ascii="Arial" w:hAnsi="Arial" w:cs="Arial"/>
          <w:b/>
          <w:bCs/>
          <w:color w:val="000930"/>
        </w:rPr>
      </w:pPr>
      <w:r w:rsidRPr="002A54F6">
        <w:rPr>
          <w:rFonts w:ascii="Arial" w:hAnsi="Arial" w:cs="Arial"/>
          <w:b/>
          <w:bCs/>
          <w:color w:val="000930"/>
        </w:rPr>
        <w:t>2</w:t>
      </w:r>
      <w:r w:rsidRPr="001736F1">
        <w:rPr>
          <w:rFonts w:ascii="Arial" w:hAnsi="Arial" w:cs="Arial"/>
          <w:b/>
          <w:bCs/>
          <w:color w:val="000930"/>
          <w:highlight w:val="yellow"/>
        </w:rPr>
        <w:t>. Keys and Superkeys</w:t>
      </w:r>
      <w:r w:rsidRPr="002A54F6">
        <w:rPr>
          <w:rFonts w:ascii="Arial" w:hAnsi="Arial" w:cs="Arial"/>
          <w:b/>
          <w:bCs/>
          <w:color w:val="000930"/>
        </w:rPr>
        <w:t xml:space="preserve"> Revisited</w:t>
      </w:r>
    </w:p>
    <w:p w14:paraId="74DFF059"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We can use the concept of FD to define keys and superkeys.</w:t>
      </w:r>
    </w:p>
    <w:p w14:paraId="4E146BA2"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For a relation scheme R, K is a candidate key (CK) if</w:t>
      </w:r>
    </w:p>
    <w:p w14:paraId="007215E0" w14:textId="0E08D929" w:rsidR="002A54F6" w:rsidRPr="002A54F6" w:rsidRDefault="002A54F6">
      <w:pPr>
        <w:numPr>
          <w:ilvl w:val="1"/>
          <w:numId w:val="37"/>
        </w:numPr>
        <w:spacing w:before="100" w:beforeAutospacing="1" w:after="100" w:afterAutospacing="1"/>
        <w:rPr>
          <w:rFonts w:ascii="Verdana" w:hAnsi="Verdana"/>
          <w:color w:val="000000"/>
          <w:sz w:val="22"/>
          <w:szCs w:val="22"/>
        </w:rPr>
      </w:pPr>
      <w:r w:rsidRPr="001736F1">
        <w:rPr>
          <w:rFonts w:ascii="Verdana" w:hAnsi="Verdana"/>
          <w:color w:val="000000"/>
          <w:sz w:val="22"/>
          <w:szCs w:val="22"/>
          <w:highlight w:val="yellow"/>
        </w:rPr>
        <w:t>Uniqueness</w:t>
      </w:r>
      <w:r w:rsidRPr="002A54F6">
        <w:rPr>
          <w:rFonts w:ascii="Verdana" w:hAnsi="Verdana"/>
          <w:color w:val="000000"/>
          <w:sz w:val="22"/>
          <w:szCs w:val="22"/>
        </w:rPr>
        <w:t xml:space="preserve">:  </w:t>
      </w:r>
      <w:r w:rsidRPr="001D2CE7">
        <w:rPr>
          <w:rFonts w:ascii="Verdana" w:hAnsi="Verdana"/>
          <w:color w:val="000000"/>
          <w:sz w:val="22"/>
          <w:szCs w:val="22"/>
          <w:highlight w:val="yellow"/>
        </w:rPr>
        <w:t>K -&gt; R.</w:t>
      </w:r>
      <w:r w:rsidR="001D2CE7">
        <w:rPr>
          <w:rFonts w:ascii="Verdana" w:hAnsi="Verdana"/>
          <w:color w:val="000000"/>
          <w:sz w:val="22"/>
          <w:szCs w:val="22"/>
        </w:rPr>
        <w:t xml:space="preserve"> (e.g. K: {stuId} in student)</w:t>
      </w:r>
    </w:p>
    <w:p w14:paraId="33BDD4B1" w14:textId="1966A19A" w:rsidR="002A54F6" w:rsidRPr="002A54F6" w:rsidRDefault="002A54F6">
      <w:pPr>
        <w:numPr>
          <w:ilvl w:val="1"/>
          <w:numId w:val="37"/>
        </w:numPr>
        <w:spacing w:before="100" w:beforeAutospacing="1" w:after="100" w:afterAutospacing="1"/>
        <w:rPr>
          <w:rFonts w:ascii="Verdana" w:hAnsi="Verdana"/>
          <w:color w:val="000000"/>
          <w:sz w:val="22"/>
          <w:szCs w:val="22"/>
        </w:rPr>
      </w:pPr>
      <w:r w:rsidRPr="001736F1">
        <w:rPr>
          <w:rFonts w:ascii="Verdana" w:hAnsi="Verdana"/>
          <w:color w:val="000000"/>
          <w:sz w:val="22"/>
          <w:szCs w:val="22"/>
          <w:highlight w:val="yellow"/>
        </w:rPr>
        <w:t>Minimality</w:t>
      </w:r>
      <w:r w:rsidRPr="002A54F6">
        <w:rPr>
          <w:rFonts w:ascii="Verdana" w:hAnsi="Verdana"/>
          <w:color w:val="000000"/>
          <w:sz w:val="22"/>
          <w:szCs w:val="22"/>
        </w:rPr>
        <w:t xml:space="preserve">:  there </w:t>
      </w:r>
      <w:r w:rsidRPr="001D2CE7">
        <w:rPr>
          <w:rFonts w:ascii="Verdana" w:hAnsi="Verdana"/>
          <w:color w:val="000000"/>
          <w:sz w:val="22"/>
          <w:szCs w:val="22"/>
          <w:highlight w:val="yellow"/>
        </w:rPr>
        <w:t>is no </w:t>
      </w:r>
      <w:r w:rsidRPr="001D2CE7">
        <w:rPr>
          <w:rFonts w:ascii="Verdana" w:hAnsi="Verdana"/>
          <w:i/>
          <w:iCs/>
          <w:color w:val="FF3333"/>
          <w:sz w:val="22"/>
          <w:szCs w:val="22"/>
          <w:highlight w:val="yellow"/>
        </w:rPr>
        <w:t>proper</w:t>
      </w:r>
      <w:r w:rsidRPr="001D2CE7">
        <w:rPr>
          <w:rFonts w:ascii="Verdana" w:hAnsi="Verdana"/>
          <w:color w:val="000000"/>
          <w:sz w:val="22"/>
          <w:szCs w:val="22"/>
          <w:highlight w:val="yellow"/>
        </w:rPr>
        <w:t> subset of K that determines R</w:t>
      </w:r>
      <w:r w:rsidRPr="002A54F6">
        <w:rPr>
          <w:rFonts w:ascii="Verdana" w:hAnsi="Verdana"/>
          <w:color w:val="000000"/>
          <w:sz w:val="22"/>
          <w:szCs w:val="22"/>
        </w:rPr>
        <w:t>. (There is no </w:t>
      </w:r>
      <w:r w:rsidRPr="002A54F6">
        <w:rPr>
          <w:rFonts w:ascii="Verdana" w:hAnsi="Verdana"/>
          <w:i/>
          <w:iCs/>
          <w:color w:val="FF3333"/>
          <w:sz w:val="22"/>
          <w:szCs w:val="22"/>
        </w:rPr>
        <w:t>extraneous</w:t>
      </w:r>
      <w:r w:rsidRPr="002A54F6">
        <w:rPr>
          <w:rFonts w:ascii="Verdana" w:hAnsi="Verdana"/>
          <w:color w:val="000000"/>
          <w:sz w:val="22"/>
          <w:szCs w:val="22"/>
        </w:rPr>
        <w:t> attribute.)</w:t>
      </w:r>
      <w:r w:rsidR="001D2CE7">
        <w:rPr>
          <w:rFonts w:ascii="Verdana" w:hAnsi="Verdana"/>
          <w:color w:val="000000"/>
          <w:sz w:val="22"/>
          <w:szCs w:val="22"/>
        </w:rPr>
        <w:t xml:space="preserve"> e.g. {StuId}, {stuId, LName} … are SK</w:t>
      </w:r>
    </w:p>
    <w:p w14:paraId="14956B7D"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Note that</w:t>
      </w:r>
    </w:p>
    <w:p w14:paraId="43494994" w14:textId="77777777" w:rsidR="002A54F6" w:rsidRPr="002A54F6" w:rsidRDefault="002A54F6">
      <w:pPr>
        <w:numPr>
          <w:ilvl w:val="1"/>
          <w:numId w:val="3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 cardinality of A = the number of elements in the set A.</w:t>
      </w:r>
    </w:p>
    <w:p w14:paraId="6D988692"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A </w:t>
      </w:r>
      <w:r w:rsidRPr="002A54F6">
        <w:rPr>
          <w:rFonts w:ascii="Cambria Math" w:hAnsi="Cambria Math" w:cs="Cambria Math"/>
          <w:color w:val="000000"/>
          <w:sz w:val="22"/>
          <w:szCs w:val="22"/>
        </w:rPr>
        <w:t>⊆</w:t>
      </w:r>
      <w:r w:rsidRPr="002A54F6">
        <w:rPr>
          <w:rFonts w:ascii="Verdana" w:hAnsi="Verdana"/>
          <w:color w:val="000000"/>
          <w:sz w:val="22"/>
          <w:szCs w:val="22"/>
        </w:rPr>
        <w:t xml:space="preserve"> B means A is a subset of B and it is possible that A = B.</w:t>
      </w:r>
    </w:p>
    <w:p w14:paraId="0F6F826F"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A </w:t>
      </w:r>
      <w:r w:rsidRPr="002A54F6">
        <w:rPr>
          <w:rFonts w:ascii="Cambria Math" w:hAnsi="Cambria Math" w:cs="Cambria Math"/>
          <w:color w:val="000000"/>
          <w:sz w:val="22"/>
          <w:szCs w:val="22"/>
        </w:rPr>
        <w:t>⊂</w:t>
      </w:r>
      <w:r w:rsidRPr="002A54F6">
        <w:rPr>
          <w:rFonts w:ascii="Verdana" w:hAnsi="Verdana"/>
          <w:color w:val="000000"/>
          <w:sz w:val="22"/>
          <w:szCs w:val="22"/>
        </w:rPr>
        <w:t>B means A is a proper subset of B in which A &lt;&gt; B.</w:t>
      </w:r>
    </w:p>
    <w:p w14:paraId="43EB854F"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A </w:t>
      </w:r>
      <w:r w:rsidRPr="002A54F6">
        <w:rPr>
          <w:rFonts w:ascii="Cambria Math" w:hAnsi="Cambria Math" w:cs="Cambria Math"/>
          <w:color w:val="000000"/>
          <w:sz w:val="22"/>
          <w:szCs w:val="22"/>
        </w:rPr>
        <w:t>⊆</w:t>
      </w:r>
      <w:r w:rsidRPr="002A54F6">
        <w:rPr>
          <w:rFonts w:ascii="Verdana" w:hAnsi="Verdana"/>
          <w:color w:val="000000"/>
          <w:sz w:val="22"/>
          <w:szCs w:val="22"/>
        </w:rPr>
        <w:t xml:space="preserve"> B, |A| &lt;= |B|.</w:t>
      </w:r>
    </w:p>
    <w:p w14:paraId="3D660F40" w14:textId="77777777" w:rsidR="002A54F6" w:rsidRPr="002A54F6" w:rsidRDefault="002A54F6">
      <w:pPr>
        <w:numPr>
          <w:ilvl w:val="1"/>
          <w:numId w:val="3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A </w:t>
      </w:r>
      <w:r w:rsidRPr="002A54F6">
        <w:rPr>
          <w:rFonts w:ascii="Cambria Math" w:hAnsi="Cambria Math" w:cs="Cambria Math"/>
          <w:color w:val="000000"/>
          <w:sz w:val="22"/>
          <w:szCs w:val="22"/>
        </w:rPr>
        <w:t>⊂</w:t>
      </w:r>
      <w:r w:rsidRPr="002A54F6">
        <w:rPr>
          <w:rFonts w:ascii="Verdana" w:hAnsi="Verdana"/>
          <w:color w:val="000000"/>
          <w:sz w:val="22"/>
          <w:szCs w:val="22"/>
        </w:rPr>
        <w:t xml:space="preserve"> B, |A| &lt; |B|.</w:t>
      </w:r>
    </w:p>
    <w:p w14:paraId="0F63E524"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K is a superkey if K -&gt; R.</w:t>
      </w:r>
    </w:p>
    <w:p w14:paraId="065A5638"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Superkeys (SK) do not need to satisfy the minimality requirement.</w:t>
      </w:r>
    </w:p>
    <w:p w14:paraId="52AA6867"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Some properties:</w:t>
      </w:r>
    </w:p>
    <w:p w14:paraId="6E740AE3"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K is a CK, any superset of K is a SK.</w:t>
      </w:r>
    </w:p>
    <w:p w14:paraId="74D28DA3"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K is a CK, any proper subset of K is not a CK (not unique)</w:t>
      </w:r>
    </w:p>
    <w:p w14:paraId="4C90AB10" w14:textId="77777777" w:rsidR="002A54F6" w:rsidRPr="002A54F6" w:rsidRDefault="002A54F6">
      <w:pPr>
        <w:numPr>
          <w:ilvl w:val="1"/>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If K is a CK, any </w:t>
      </w:r>
      <w:r w:rsidRPr="001D2CE7">
        <w:rPr>
          <w:rFonts w:ascii="Verdana" w:hAnsi="Verdana"/>
          <w:color w:val="000000"/>
          <w:sz w:val="22"/>
          <w:szCs w:val="22"/>
          <w:highlight w:val="yellow"/>
        </w:rPr>
        <w:t>prope</w:t>
      </w:r>
      <w:r w:rsidRPr="002A54F6">
        <w:rPr>
          <w:rFonts w:ascii="Verdana" w:hAnsi="Verdana"/>
          <w:color w:val="000000"/>
          <w:sz w:val="22"/>
          <w:szCs w:val="22"/>
        </w:rPr>
        <w:t>r superset of K is not a CK (not minimal).</w:t>
      </w:r>
    </w:p>
    <w:p w14:paraId="64FF6099"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Note that the primary key of a table is just a selected candidate key used to structure the p</w:t>
      </w:r>
      <w:r w:rsidRPr="002A54F6">
        <w:rPr>
          <w:rFonts w:ascii="Verdana" w:hAnsi="Verdana"/>
          <w:i/>
          <w:iCs/>
          <w:color w:val="000000"/>
          <w:sz w:val="22"/>
          <w:szCs w:val="22"/>
        </w:rPr>
        <w:t>hysical storage</w:t>
      </w:r>
      <w:r w:rsidRPr="002A54F6">
        <w:rPr>
          <w:rFonts w:ascii="Verdana" w:hAnsi="Verdana"/>
          <w:color w:val="000000"/>
          <w:sz w:val="22"/>
          <w:szCs w:val="22"/>
        </w:rPr>
        <w:t>. PK has the same logical properties like other candidate keys (</w:t>
      </w:r>
      <w:r w:rsidRPr="002A54F6">
        <w:rPr>
          <w:rFonts w:ascii="Verdana" w:hAnsi="Verdana"/>
          <w:i/>
          <w:iCs/>
          <w:color w:val="FF3333"/>
          <w:sz w:val="22"/>
          <w:szCs w:val="22"/>
        </w:rPr>
        <w:t>alternate or secondary keys</w:t>
      </w:r>
      <w:r w:rsidRPr="002A54F6">
        <w:rPr>
          <w:rFonts w:ascii="Verdana" w:hAnsi="Verdana"/>
          <w:color w:val="000000"/>
          <w:sz w:val="22"/>
          <w:szCs w:val="22"/>
        </w:rPr>
        <w:t>) in the context of the normalization theory.</w:t>
      </w:r>
    </w:p>
    <w:p w14:paraId="3429BAFA"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CK with only one attribute is known as a </w:t>
      </w:r>
      <w:r w:rsidRPr="002A54F6">
        <w:rPr>
          <w:rFonts w:ascii="Verdana" w:hAnsi="Verdana"/>
          <w:i/>
          <w:iCs/>
          <w:color w:val="FF3333"/>
          <w:sz w:val="22"/>
          <w:szCs w:val="22"/>
        </w:rPr>
        <w:t>simple key</w:t>
      </w:r>
      <w:r w:rsidRPr="002A54F6">
        <w:rPr>
          <w:rFonts w:ascii="Verdana" w:hAnsi="Verdana"/>
          <w:color w:val="000000"/>
          <w:sz w:val="22"/>
          <w:szCs w:val="22"/>
        </w:rPr>
        <w:t>.</w:t>
      </w:r>
    </w:p>
    <w:p w14:paraId="3FF6EA27" w14:textId="77777777"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CK with more than one attributes is known as a </w:t>
      </w:r>
      <w:r w:rsidRPr="002A54F6">
        <w:rPr>
          <w:rFonts w:ascii="Verdana" w:hAnsi="Verdana"/>
          <w:i/>
          <w:iCs/>
          <w:color w:val="FF3333"/>
          <w:sz w:val="22"/>
          <w:szCs w:val="22"/>
        </w:rPr>
        <w:t>composite key</w:t>
      </w:r>
      <w:r w:rsidRPr="002A54F6">
        <w:rPr>
          <w:rFonts w:ascii="Verdana" w:hAnsi="Verdana"/>
          <w:color w:val="000000"/>
          <w:sz w:val="22"/>
          <w:szCs w:val="22"/>
        </w:rPr>
        <w:t>.</w:t>
      </w:r>
    </w:p>
    <w:p w14:paraId="7E81B221" w14:textId="04698150" w:rsidR="002A54F6" w:rsidRPr="002A54F6" w:rsidRDefault="002A54F6">
      <w:pPr>
        <w:numPr>
          <w:ilvl w:val="0"/>
          <w:numId w:val="3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A </w:t>
      </w:r>
      <w:r w:rsidRPr="002A54F6">
        <w:rPr>
          <w:rFonts w:ascii="Verdana" w:hAnsi="Verdana"/>
          <w:i/>
          <w:iCs/>
          <w:color w:val="FF3333"/>
          <w:sz w:val="22"/>
          <w:szCs w:val="22"/>
        </w:rPr>
        <w:t>compound</w:t>
      </w:r>
      <w:r w:rsidRPr="002A54F6">
        <w:rPr>
          <w:rFonts w:ascii="Verdana" w:hAnsi="Verdana"/>
          <w:color w:val="000000"/>
          <w:sz w:val="22"/>
          <w:szCs w:val="22"/>
        </w:rPr>
        <w:t> key is a composite key in which every component attribute is a foreign key.</w:t>
      </w:r>
      <w:r w:rsidR="001D2CE7">
        <w:rPr>
          <w:rFonts w:ascii="Verdana" w:hAnsi="Verdana"/>
          <w:color w:val="000000"/>
          <w:sz w:val="22"/>
          <w:szCs w:val="22"/>
        </w:rPr>
        <w:t xml:space="preserve"> E.g {stuId, classId} in enroll.</w:t>
      </w:r>
    </w:p>
    <w:p w14:paraId="509BA5A2"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7E2E054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Employee(</w:t>
      </w:r>
      <w:r w:rsidRPr="002A54F6">
        <w:rPr>
          <w:rFonts w:ascii="Verdana" w:hAnsi="Verdana"/>
          <w:color w:val="000000"/>
          <w:sz w:val="22"/>
          <w:szCs w:val="22"/>
          <w:u w:val="single"/>
        </w:rPr>
        <w:t>EmpId</w:t>
      </w:r>
      <w:r w:rsidRPr="002A54F6">
        <w:rPr>
          <w:rFonts w:ascii="Verdana" w:hAnsi="Verdana"/>
          <w:color w:val="000000"/>
          <w:sz w:val="22"/>
          <w:szCs w:val="22"/>
        </w:rPr>
        <w:t>, DeptId, ManagerId) with</w:t>
      </w:r>
    </w:p>
    <w:p w14:paraId="468C5A7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EmpId -&gt; DeptId, and</w:t>
      </w:r>
      <w:r w:rsidRPr="002A54F6">
        <w:rPr>
          <w:rFonts w:ascii="Verdana" w:hAnsi="Verdana"/>
          <w:color w:val="000000"/>
          <w:sz w:val="22"/>
          <w:szCs w:val="22"/>
        </w:rPr>
        <w:br/>
        <w:t>DeptId -&gt; ManagerId.</w:t>
      </w:r>
    </w:p>
    <w:p w14:paraId="1176740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By the transitivity axiom, EmpId -&gt; ManagerId</w:t>
      </w:r>
      <w:r w:rsidRPr="002A54F6">
        <w:rPr>
          <w:rFonts w:ascii="Verdana" w:hAnsi="Verdana"/>
          <w:color w:val="000000"/>
          <w:sz w:val="22"/>
          <w:szCs w:val="22"/>
        </w:rPr>
        <w:br/>
        <w:t>By the union rule, EmpId -&gt; EmpId, DeptId, ManagerId</w:t>
      </w:r>
      <w:r w:rsidRPr="002A54F6">
        <w:rPr>
          <w:rFonts w:ascii="Verdana" w:hAnsi="Verdana"/>
          <w:color w:val="000000"/>
          <w:sz w:val="22"/>
          <w:szCs w:val="22"/>
        </w:rPr>
        <w:br/>
        <w:t>By the augmentation axiom, EmpId, ManagerId -&gt; DeptId, ManagerId</w:t>
      </w:r>
      <w:r w:rsidRPr="002A54F6">
        <w:rPr>
          <w:rFonts w:ascii="Verdana" w:hAnsi="Verdana"/>
          <w:color w:val="000000"/>
          <w:sz w:val="22"/>
          <w:szCs w:val="22"/>
        </w:rPr>
        <w:br/>
        <w:t>                       </w:t>
      </w:r>
      <w:r w:rsidRPr="002A54F6">
        <w:rPr>
          <w:rFonts w:ascii="Verdana" w:hAnsi="Verdana"/>
          <w:color w:val="000000"/>
          <w:sz w:val="22"/>
          <w:szCs w:val="22"/>
        </w:rPr>
        <w:br/>
        <w:t>Hence, EmpId is a CK of Employee(EmpId, DeptId, ManagerId).</w:t>
      </w:r>
    </w:p>
    <w:p w14:paraId="084CDA6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On the other hand,</w:t>
      </w:r>
    </w:p>
    <w:p w14:paraId="07634FF4" w14:textId="77777777" w:rsidR="002A54F6" w:rsidRPr="002A54F6" w:rsidRDefault="002A54F6">
      <w:pPr>
        <w:numPr>
          <w:ilvl w:val="0"/>
          <w:numId w:val="40"/>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DeptId is not a candidate key since we do not have DeptId -&gt; EmpId.</w:t>
      </w:r>
    </w:p>
    <w:p w14:paraId="07FEEF67" w14:textId="77777777" w:rsidR="002A54F6" w:rsidRPr="002A54F6" w:rsidRDefault="002A54F6">
      <w:pPr>
        <w:numPr>
          <w:ilvl w:val="0"/>
          <w:numId w:val="40"/>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{Empd, DeptId} is not a candidate since it is not minimal. It is a superkey only.</w:t>
      </w:r>
    </w:p>
    <w:p w14:paraId="5A32F8E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Furthermore, there are four superkeys:</w:t>
      </w:r>
    </w:p>
    <w:p w14:paraId="70831EB0"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EmpId</w:t>
      </w:r>
    </w:p>
    <w:p w14:paraId="713D3A4C"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EmpId, DeptId</w:t>
      </w:r>
    </w:p>
    <w:p w14:paraId="54F27942"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EmpId, ManagerId</w:t>
      </w:r>
    </w:p>
    <w:p w14:paraId="7522B85B" w14:textId="77777777" w:rsidR="002A54F6" w:rsidRPr="002A54F6" w:rsidRDefault="002A54F6">
      <w:pPr>
        <w:numPr>
          <w:ilvl w:val="0"/>
          <w:numId w:val="4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EmpId, DeptId, ManagerId</w:t>
      </w:r>
    </w:p>
    <w:p w14:paraId="50078407" w14:textId="0EE66AE0"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 xml:space="preserve">3. Finding </w:t>
      </w:r>
      <w:r w:rsidR="001D2CE7" w:rsidRPr="001D2CE7">
        <w:rPr>
          <w:rFonts w:ascii="Arial" w:hAnsi="Arial" w:cs="Arial"/>
          <w:b/>
          <w:bCs/>
          <w:color w:val="000900"/>
          <w:sz w:val="26"/>
          <w:szCs w:val="26"/>
          <w:highlight w:val="yellow"/>
        </w:rPr>
        <w:t>ALL</w:t>
      </w:r>
      <w:r w:rsidR="001D2CE7">
        <w:rPr>
          <w:rFonts w:ascii="Arial" w:hAnsi="Arial" w:cs="Arial"/>
          <w:b/>
          <w:bCs/>
          <w:color w:val="000900"/>
          <w:sz w:val="26"/>
          <w:szCs w:val="26"/>
        </w:rPr>
        <w:t xml:space="preserve"> </w:t>
      </w:r>
      <w:r w:rsidRPr="002A54F6">
        <w:rPr>
          <w:rFonts w:ascii="Arial" w:hAnsi="Arial" w:cs="Arial"/>
          <w:b/>
          <w:bCs/>
          <w:color w:val="000900"/>
          <w:sz w:val="26"/>
          <w:szCs w:val="26"/>
        </w:rPr>
        <w:t>Candidate Keys</w:t>
      </w:r>
    </w:p>
    <w:p w14:paraId="4B60DBE1" w14:textId="77777777" w:rsidR="002A54F6" w:rsidRPr="002A54F6" w:rsidRDefault="002A54F6" w:rsidP="002A54F6">
      <w:pPr>
        <w:spacing w:before="100" w:beforeAutospacing="1" w:after="100" w:afterAutospacing="1"/>
        <w:rPr>
          <w:rFonts w:ascii="Arial" w:hAnsi="Arial" w:cs="Arial"/>
          <w:b/>
          <w:bCs/>
          <w:color w:val="000930"/>
        </w:rPr>
      </w:pPr>
      <w:r w:rsidRPr="002A54F6">
        <w:rPr>
          <w:rFonts w:ascii="Arial" w:hAnsi="Arial" w:cs="Arial"/>
          <w:b/>
          <w:bCs/>
          <w:color w:val="000930"/>
        </w:rPr>
        <w:t xml:space="preserve">3.1 </w:t>
      </w:r>
      <w:r w:rsidRPr="001D2CE7">
        <w:rPr>
          <w:rFonts w:ascii="Arial" w:hAnsi="Arial" w:cs="Arial"/>
          <w:b/>
          <w:bCs/>
          <w:color w:val="000930"/>
          <w:highlight w:val="yellow"/>
        </w:rPr>
        <w:t>Closure of Attributes</w:t>
      </w:r>
    </w:p>
    <w:p w14:paraId="5DE030AF" w14:textId="77777777" w:rsidR="002A54F6" w:rsidRPr="002A54F6" w:rsidRDefault="002A54F6">
      <w:pPr>
        <w:numPr>
          <w:ilvl w:val="0"/>
          <w:numId w:val="4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Given a set of FD F, the </w:t>
      </w:r>
      <w:r w:rsidRPr="001D2CE7">
        <w:rPr>
          <w:rFonts w:ascii="Verdana" w:hAnsi="Verdana"/>
          <w:i/>
          <w:iCs/>
          <w:color w:val="FF3333"/>
          <w:sz w:val="22"/>
          <w:szCs w:val="22"/>
          <w:highlight w:val="yellow"/>
        </w:rPr>
        <w:t>closure</w:t>
      </w:r>
      <w:r w:rsidRPr="002A54F6">
        <w:rPr>
          <w:rFonts w:ascii="Verdana" w:hAnsi="Verdana"/>
          <w:color w:val="000000"/>
          <w:sz w:val="22"/>
          <w:szCs w:val="22"/>
        </w:rPr>
        <w:t> of a</w:t>
      </w:r>
      <w:r w:rsidRPr="002A54F6">
        <w:rPr>
          <w:rFonts w:ascii="Verdana" w:hAnsi="Verdana"/>
          <w:i/>
          <w:iCs/>
          <w:color w:val="FF3333"/>
          <w:sz w:val="22"/>
          <w:szCs w:val="22"/>
        </w:rPr>
        <w:t> </w:t>
      </w:r>
      <w:r w:rsidRPr="001D2CE7">
        <w:rPr>
          <w:rFonts w:ascii="Verdana" w:hAnsi="Verdana"/>
          <w:i/>
          <w:iCs/>
          <w:color w:val="FF3333"/>
          <w:sz w:val="22"/>
          <w:szCs w:val="22"/>
          <w:highlight w:val="yellow"/>
        </w:rPr>
        <w:t>set of attributes</w:t>
      </w:r>
      <w:r w:rsidRPr="002A54F6">
        <w:rPr>
          <w:rFonts w:ascii="Verdana" w:hAnsi="Verdana"/>
          <w:color w:val="000000"/>
          <w:sz w:val="22"/>
          <w:szCs w:val="22"/>
        </w:rPr>
        <w:t xml:space="preserve"> X, denoted as </w:t>
      </w:r>
      <w:r w:rsidRPr="001D2CE7">
        <w:rPr>
          <w:rFonts w:ascii="Verdana" w:hAnsi="Verdana"/>
          <w:color w:val="000000"/>
          <w:sz w:val="22"/>
          <w:szCs w:val="22"/>
          <w:highlight w:val="yellow"/>
        </w:rPr>
        <w:t>X+,</w:t>
      </w:r>
      <w:r w:rsidRPr="002A54F6">
        <w:rPr>
          <w:rFonts w:ascii="Verdana" w:hAnsi="Verdana"/>
          <w:color w:val="000000"/>
          <w:sz w:val="22"/>
          <w:szCs w:val="22"/>
        </w:rPr>
        <w:t xml:space="preserve"> is the set of all attributes functionally determined by X using </w:t>
      </w:r>
      <w:r w:rsidRPr="001D2CE7">
        <w:rPr>
          <w:rFonts w:ascii="Verdana" w:hAnsi="Verdana"/>
          <w:color w:val="000000"/>
          <w:sz w:val="22"/>
          <w:szCs w:val="22"/>
          <w:highlight w:val="yellow"/>
        </w:rPr>
        <w:t>Armstrong's axioms</w:t>
      </w:r>
      <w:r w:rsidRPr="002A54F6">
        <w:rPr>
          <w:rFonts w:ascii="Verdana" w:hAnsi="Verdana"/>
          <w:color w:val="000000"/>
          <w:sz w:val="22"/>
          <w:szCs w:val="22"/>
        </w:rPr>
        <w:t xml:space="preserve"> on F.</w:t>
      </w:r>
    </w:p>
    <w:p w14:paraId="7CB8A3A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526A5392"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R(A,B,C,D) with</w:t>
      </w:r>
    </w:p>
    <w:p w14:paraId="5414DA16" w14:textId="77777777"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F = {B-&gt;A, </w:t>
      </w:r>
      <w:r w:rsidRPr="001D2CE7">
        <w:rPr>
          <w:rFonts w:ascii="Verdana" w:hAnsi="Verdana"/>
          <w:color w:val="000000"/>
          <w:sz w:val="22"/>
          <w:szCs w:val="22"/>
          <w:highlight w:val="green"/>
        </w:rPr>
        <w:t>A-&gt;C</w:t>
      </w:r>
      <w:r w:rsidRPr="002A54F6">
        <w:rPr>
          <w:rFonts w:ascii="Verdana" w:hAnsi="Verdana"/>
          <w:color w:val="000000"/>
          <w:sz w:val="22"/>
          <w:szCs w:val="22"/>
        </w:rPr>
        <w:t>, AB-&gt;D, D-&gt;AC}</w:t>
      </w:r>
    </w:p>
    <w:p w14:paraId="3F19E10A" w14:textId="5DDBF226" w:rsidR="001D2CE7" w:rsidRPr="002A54F6" w:rsidRDefault="001D2CE7" w:rsidP="002A54F6">
      <w:pPr>
        <w:spacing w:before="100" w:beforeAutospacing="1" w:after="100" w:afterAutospacing="1"/>
        <w:rPr>
          <w:rFonts w:ascii="Verdana" w:hAnsi="Verdana"/>
          <w:color w:val="000000"/>
          <w:sz w:val="22"/>
          <w:szCs w:val="22"/>
        </w:rPr>
      </w:pPr>
      <w:r w:rsidRPr="001D2CE7">
        <w:rPr>
          <w:rFonts w:ascii="Verdana" w:hAnsi="Verdana"/>
          <w:color w:val="000000"/>
          <w:sz w:val="22"/>
          <w:szCs w:val="22"/>
          <w:highlight w:val="yellow"/>
        </w:rPr>
        <w:t>A+: A</w:t>
      </w:r>
      <w:r>
        <w:rPr>
          <w:rFonts w:ascii="Verdana" w:hAnsi="Verdana"/>
          <w:color w:val="000000"/>
          <w:sz w:val="22"/>
          <w:szCs w:val="22"/>
        </w:rPr>
        <w:br/>
        <w:t xml:space="preserve">    : A </w:t>
      </w:r>
      <w:r w:rsidRPr="009804AB">
        <w:rPr>
          <w:rFonts w:ascii="Verdana" w:hAnsi="Verdana"/>
          <w:color w:val="000000"/>
          <w:sz w:val="22"/>
          <w:szCs w:val="22"/>
          <w:highlight w:val="cyan"/>
        </w:rPr>
        <w:t>C</w:t>
      </w:r>
      <w:r>
        <w:rPr>
          <w:rFonts w:ascii="Verdana" w:hAnsi="Verdana"/>
          <w:color w:val="000000"/>
          <w:sz w:val="22"/>
          <w:szCs w:val="22"/>
        </w:rPr>
        <w:t xml:space="preserve"> (A is in A+; </w:t>
      </w:r>
      <w:r w:rsidRPr="001D2CE7">
        <w:rPr>
          <w:rFonts w:ascii="Verdana" w:hAnsi="Verdana"/>
          <w:color w:val="000000"/>
          <w:sz w:val="22"/>
          <w:szCs w:val="22"/>
          <w:highlight w:val="yellow"/>
        </w:rPr>
        <w:t>A-&gt; A</w:t>
      </w:r>
      <w:r>
        <w:rPr>
          <w:rFonts w:ascii="Verdana" w:hAnsi="Verdana"/>
          <w:color w:val="000000"/>
          <w:sz w:val="22"/>
          <w:szCs w:val="22"/>
        </w:rPr>
        <w:t xml:space="preserve">, </w:t>
      </w:r>
      <w:r w:rsidRPr="001D2CE7">
        <w:rPr>
          <w:rFonts w:ascii="Verdana" w:hAnsi="Verdana"/>
          <w:color w:val="000000"/>
          <w:sz w:val="22"/>
          <w:szCs w:val="22"/>
          <w:highlight w:val="green"/>
        </w:rPr>
        <w:t>A-&gt;C</w:t>
      </w:r>
      <w:r>
        <w:rPr>
          <w:rFonts w:ascii="Verdana" w:hAnsi="Verdana"/>
          <w:color w:val="000000"/>
          <w:sz w:val="22"/>
          <w:szCs w:val="22"/>
        </w:rPr>
        <w:t xml:space="preserve"> =&gt; A-&gt; </w:t>
      </w:r>
      <w:r w:rsidRPr="009804AB">
        <w:rPr>
          <w:rFonts w:ascii="Verdana" w:hAnsi="Verdana"/>
          <w:color w:val="000000"/>
          <w:sz w:val="22"/>
          <w:szCs w:val="22"/>
          <w:highlight w:val="cyan"/>
        </w:rPr>
        <w:t>C</w:t>
      </w:r>
      <w:r>
        <w:rPr>
          <w:rFonts w:ascii="Verdana" w:hAnsi="Verdana"/>
          <w:color w:val="000000"/>
          <w:sz w:val="22"/>
          <w:szCs w:val="22"/>
        </w:rPr>
        <w:t>}</w:t>
      </w:r>
    </w:p>
    <w:p w14:paraId="0857D296" w14:textId="77777777" w:rsidR="001D2CE7"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 = AC</w:t>
      </w:r>
    </w:p>
    <w:p w14:paraId="435FB757" w14:textId="77777777" w:rsidR="001D2CE7" w:rsidRDefault="001D2CE7" w:rsidP="002A54F6">
      <w:pPr>
        <w:spacing w:before="100" w:beforeAutospacing="1" w:after="100" w:afterAutospacing="1"/>
        <w:rPr>
          <w:rFonts w:ascii="Verdana" w:hAnsi="Verdana"/>
          <w:color w:val="000000"/>
          <w:sz w:val="22"/>
          <w:szCs w:val="22"/>
        </w:rPr>
      </w:pPr>
    </w:p>
    <w:p w14:paraId="4A095A06" w14:textId="77777777" w:rsidR="001D2CE7" w:rsidRDefault="001D2CE7" w:rsidP="001D2CE7">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F = {B-&gt;A, </w:t>
      </w:r>
      <w:r w:rsidRPr="009804AB">
        <w:rPr>
          <w:rFonts w:ascii="Verdana" w:hAnsi="Verdana"/>
          <w:color w:val="000000"/>
          <w:sz w:val="22"/>
          <w:szCs w:val="22"/>
          <w:highlight w:val="cyan"/>
        </w:rPr>
        <w:t>A-&gt;C</w:t>
      </w:r>
      <w:r w:rsidRPr="002A54F6">
        <w:rPr>
          <w:rFonts w:ascii="Verdana" w:hAnsi="Verdana"/>
          <w:color w:val="000000"/>
          <w:sz w:val="22"/>
          <w:szCs w:val="22"/>
        </w:rPr>
        <w:t xml:space="preserve">, </w:t>
      </w:r>
      <w:r w:rsidRPr="009804AB">
        <w:rPr>
          <w:rFonts w:ascii="Verdana" w:hAnsi="Verdana"/>
          <w:color w:val="000000"/>
          <w:sz w:val="22"/>
          <w:szCs w:val="22"/>
          <w:highlight w:val="magenta"/>
        </w:rPr>
        <w:t>AB-&gt;D</w:t>
      </w:r>
      <w:r w:rsidRPr="002A54F6">
        <w:rPr>
          <w:rFonts w:ascii="Verdana" w:hAnsi="Verdana"/>
          <w:color w:val="000000"/>
          <w:sz w:val="22"/>
          <w:szCs w:val="22"/>
        </w:rPr>
        <w:t>, D-&gt;AC}</w:t>
      </w:r>
    </w:p>
    <w:p w14:paraId="73141484" w14:textId="3D751E6F" w:rsidR="009804AB" w:rsidRDefault="009804AB" w:rsidP="002A54F6">
      <w:pPr>
        <w:spacing w:before="100" w:beforeAutospacing="1" w:after="100" w:afterAutospacing="1"/>
        <w:rPr>
          <w:rFonts w:ascii="Verdana" w:hAnsi="Verdana"/>
          <w:color w:val="000000"/>
          <w:sz w:val="22"/>
          <w:szCs w:val="22"/>
        </w:rPr>
      </w:pPr>
      <w:r>
        <w:rPr>
          <w:rFonts w:ascii="Verdana" w:hAnsi="Verdana"/>
          <w:color w:val="000000"/>
          <w:sz w:val="22"/>
          <w:szCs w:val="22"/>
        </w:rPr>
        <w:t>B+: B</w:t>
      </w:r>
      <w:r>
        <w:rPr>
          <w:rFonts w:ascii="Verdana" w:hAnsi="Verdana"/>
          <w:color w:val="000000"/>
          <w:sz w:val="22"/>
          <w:szCs w:val="22"/>
        </w:rPr>
        <w:br/>
        <w:t xml:space="preserve">     : B </w:t>
      </w:r>
      <w:r w:rsidRPr="009804AB">
        <w:rPr>
          <w:rFonts w:ascii="Verdana" w:hAnsi="Verdana"/>
          <w:color w:val="000000"/>
          <w:sz w:val="22"/>
          <w:szCs w:val="22"/>
          <w:highlight w:val="yellow"/>
        </w:rPr>
        <w:t>A</w:t>
      </w:r>
      <w:r>
        <w:rPr>
          <w:rFonts w:ascii="Verdana" w:hAnsi="Verdana"/>
          <w:color w:val="000000"/>
          <w:sz w:val="22"/>
          <w:szCs w:val="22"/>
        </w:rPr>
        <w:br/>
        <w:t xml:space="preserve">     : B A </w:t>
      </w:r>
      <w:r w:rsidRPr="009804AB">
        <w:rPr>
          <w:rFonts w:ascii="Verdana" w:hAnsi="Verdana"/>
          <w:color w:val="000000"/>
          <w:sz w:val="22"/>
          <w:szCs w:val="22"/>
          <w:highlight w:val="green"/>
        </w:rPr>
        <w:t>C</w:t>
      </w:r>
      <w:r>
        <w:rPr>
          <w:rFonts w:ascii="Verdana" w:hAnsi="Verdana"/>
          <w:color w:val="000000"/>
          <w:sz w:val="22"/>
          <w:szCs w:val="22"/>
        </w:rPr>
        <w:t xml:space="preserve"> {</w:t>
      </w:r>
      <w:r w:rsidRPr="009804AB">
        <w:rPr>
          <w:rFonts w:ascii="Verdana" w:hAnsi="Verdana"/>
          <w:color w:val="000000"/>
          <w:sz w:val="22"/>
          <w:szCs w:val="22"/>
          <w:highlight w:val="yellow"/>
        </w:rPr>
        <w:t>B+ contains A; B-&gt; A</w:t>
      </w:r>
      <w:r>
        <w:rPr>
          <w:rFonts w:ascii="Verdana" w:hAnsi="Verdana"/>
          <w:color w:val="000000"/>
          <w:sz w:val="22"/>
          <w:szCs w:val="22"/>
        </w:rPr>
        <w:t xml:space="preserve">, </w:t>
      </w:r>
      <w:r w:rsidRPr="009804AB">
        <w:rPr>
          <w:rFonts w:ascii="Verdana" w:hAnsi="Verdana"/>
          <w:color w:val="000000"/>
          <w:sz w:val="22"/>
          <w:szCs w:val="22"/>
          <w:highlight w:val="cyan"/>
        </w:rPr>
        <w:t>A -&gt; C</w:t>
      </w:r>
      <w:r>
        <w:rPr>
          <w:rFonts w:ascii="Verdana" w:hAnsi="Verdana"/>
          <w:color w:val="000000"/>
          <w:sz w:val="22"/>
          <w:szCs w:val="22"/>
        </w:rPr>
        <w:t xml:space="preserve"> =&gt; B -&gt; </w:t>
      </w:r>
      <w:r w:rsidRPr="009804AB">
        <w:rPr>
          <w:rFonts w:ascii="Verdana" w:hAnsi="Verdana"/>
          <w:color w:val="000000"/>
          <w:sz w:val="22"/>
          <w:szCs w:val="22"/>
          <w:highlight w:val="green"/>
        </w:rPr>
        <w:t>C</w:t>
      </w:r>
      <w:r>
        <w:rPr>
          <w:rFonts w:ascii="Verdana" w:hAnsi="Verdana"/>
          <w:color w:val="000000"/>
          <w:sz w:val="22"/>
          <w:szCs w:val="22"/>
        </w:rPr>
        <w:t xml:space="preserve"> by transitivity axiom)</w:t>
      </w:r>
      <w:r>
        <w:rPr>
          <w:rFonts w:ascii="Verdana" w:hAnsi="Verdana"/>
          <w:color w:val="000000"/>
          <w:sz w:val="22"/>
          <w:szCs w:val="22"/>
        </w:rPr>
        <w:br/>
        <w:t xml:space="preserve">     : </w:t>
      </w:r>
      <w:r w:rsidRPr="009804AB">
        <w:rPr>
          <w:rFonts w:ascii="Verdana" w:hAnsi="Verdana"/>
          <w:color w:val="000000"/>
          <w:sz w:val="22"/>
          <w:szCs w:val="22"/>
          <w:highlight w:val="yellow"/>
        </w:rPr>
        <w:t>B A</w:t>
      </w:r>
      <w:r>
        <w:rPr>
          <w:rFonts w:ascii="Verdana" w:hAnsi="Verdana"/>
          <w:color w:val="000000"/>
          <w:sz w:val="22"/>
          <w:szCs w:val="22"/>
        </w:rPr>
        <w:t xml:space="preserve"> C </w:t>
      </w:r>
      <w:r w:rsidRPr="009804AB">
        <w:rPr>
          <w:rFonts w:ascii="Verdana" w:hAnsi="Verdana"/>
          <w:color w:val="000000"/>
          <w:sz w:val="22"/>
          <w:szCs w:val="22"/>
          <w:highlight w:val="darkGray"/>
        </w:rPr>
        <w:t>D</w:t>
      </w:r>
      <w:r>
        <w:rPr>
          <w:rFonts w:ascii="Verdana" w:hAnsi="Verdana"/>
          <w:color w:val="000000"/>
          <w:sz w:val="22"/>
          <w:szCs w:val="22"/>
        </w:rPr>
        <w:t xml:space="preserve"> (</w:t>
      </w:r>
      <w:r w:rsidRPr="009804AB">
        <w:rPr>
          <w:rFonts w:ascii="Verdana" w:hAnsi="Verdana"/>
          <w:color w:val="000000"/>
          <w:sz w:val="22"/>
          <w:szCs w:val="22"/>
          <w:highlight w:val="yellow"/>
        </w:rPr>
        <w:t>B+ contains AB; B-&gt; AB</w:t>
      </w:r>
      <w:r>
        <w:rPr>
          <w:rFonts w:ascii="Verdana" w:hAnsi="Verdana"/>
          <w:color w:val="000000"/>
          <w:sz w:val="22"/>
          <w:szCs w:val="22"/>
        </w:rPr>
        <w:t xml:space="preserve">, </w:t>
      </w:r>
      <w:r w:rsidRPr="009804AB">
        <w:rPr>
          <w:rFonts w:ascii="Verdana" w:hAnsi="Verdana"/>
          <w:color w:val="000000"/>
          <w:sz w:val="22"/>
          <w:szCs w:val="22"/>
          <w:highlight w:val="magenta"/>
        </w:rPr>
        <w:t>AB-&gt;D</w:t>
      </w:r>
      <w:r>
        <w:rPr>
          <w:rFonts w:ascii="Verdana" w:hAnsi="Verdana"/>
          <w:color w:val="000000"/>
          <w:sz w:val="22"/>
          <w:szCs w:val="22"/>
        </w:rPr>
        <w:t xml:space="preserve">  =&gt; B -&gt; </w:t>
      </w:r>
      <w:r w:rsidRPr="009804AB">
        <w:rPr>
          <w:rFonts w:ascii="Verdana" w:hAnsi="Verdana"/>
          <w:color w:val="000000"/>
          <w:sz w:val="22"/>
          <w:szCs w:val="22"/>
          <w:highlight w:val="lightGray"/>
        </w:rPr>
        <w:t>D</w:t>
      </w:r>
      <w:r w:rsidRPr="009804AB">
        <w:rPr>
          <w:rFonts w:ascii="Verdana" w:hAnsi="Verdana"/>
          <w:color w:val="000000"/>
          <w:sz w:val="22"/>
          <w:szCs w:val="22"/>
        </w:rPr>
        <w:t xml:space="preserve"> </w:t>
      </w:r>
      <w:r>
        <w:rPr>
          <w:rFonts w:ascii="Verdana" w:hAnsi="Verdana"/>
          <w:color w:val="000000"/>
          <w:sz w:val="22"/>
          <w:szCs w:val="22"/>
        </w:rPr>
        <w:t>by transitivity axiom)</w:t>
      </w:r>
    </w:p>
    <w:p w14:paraId="3EFF53DC" w14:textId="3E7FCB20"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br/>
        <w:t>B+ = ABCD = R</w:t>
      </w:r>
      <w:r w:rsidR="009804AB">
        <w:rPr>
          <w:rFonts w:ascii="Verdana" w:hAnsi="Verdana"/>
          <w:color w:val="000000"/>
          <w:sz w:val="22"/>
          <w:szCs w:val="22"/>
        </w:rPr>
        <w:t xml:space="preserve"> (B is a CK)</w:t>
      </w:r>
      <w:r w:rsidRPr="002A54F6">
        <w:rPr>
          <w:rFonts w:ascii="Verdana" w:hAnsi="Verdana"/>
          <w:color w:val="000000"/>
          <w:sz w:val="22"/>
          <w:szCs w:val="22"/>
        </w:rPr>
        <w:br/>
        <w:t>C+ = C</w:t>
      </w:r>
      <w:r w:rsidRPr="002A54F6">
        <w:rPr>
          <w:rFonts w:ascii="Verdana" w:hAnsi="Verdana"/>
          <w:color w:val="000000"/>
          <w:sz w:val="22"/>
          <w:szCs w:val="22"/>
        </w:rPr>
        <w:br/>
        <w:t>D+ = ACD</w:t>
      </w:r>
    </w:p>
    <w:p w14:paraId="6440FEE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B is a candidate key (CK).</w:t>
      </w:r>
    </w:p>
    <w:p w14:paraId="2C7FD7E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 proper superset of B is a candidate key (since it will not be minimal).</w:t>
      </w:r>
    </w:p>
    <w:p w14:paraId="3F8AC00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Remaining non-empty subsets of ABCD to check for candidate keys:</w:t>
      </w:r>
    </w:p>
    <w:p w14:paraId="48F5200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AC+ = AC</w:t>
      </w:r>
      <w:r w:rsidRPr="002A54F6">
        <w:rPr>
          <w:rFonts w:ascii="Verdana" w:hAnsi="Verdana"/>
          <w:color w:val="000000"/>
          <w:sz w:val="22"/>
          <w:szCs w:val="22"/>
        </w:rPr>
        <w:br/>
        <w:t>AD+ = ACD</w:t>
      </w:r>
      <w:r w:rsidRPr="002A54F6">
        <w:rPr>
          <w:rFonts w:ascii="Verdana" w:hAnsi="Verdana"/>
          <w:color w:val="000000"/>
          <w:sz w:val="22"/>
          <w:szCs w:val="22"/>
        </w:rPr>
        <w:br/>
        <w:t>CD+ = ACD</w:t>
      </w:r>
      <w:r w:rsidRPr="002A54F6">
        <w:rPr>
          <w:rFonts w:ascii="Verdana" w:hAnsi="Verdana"/>
          <w:color w:val="000000"/>
          <w:sz w:val="22"/>
          <w:szCs w:val="22"/>
        </w:rPr>
        <w:br/>
        <w:t>ACD+ = ACD</w:t>
      </w:r>
    </w:p>
    <w:p w14:paraId="7EDAD727" w14:textId="77777777"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B is the only CK.</w:t>
      </w:r>
    </w:p>
    <w:p w14:paraId="6F8B7747" w14:textId="6E676B99" w:rsidR="009804AB" w:rsidRPr="002A54F6" w:rsidRDefault="009804AB" w:rsidP="002A54F6">
      <w:pPr>
        <w:spacing w:before="100" w:beforeAutospacing="1" w:after="100" w:afterAutospacing="1"/>
        <w:rPr>
          <w:rFonts w:ascii="Verdana" w:hAnsi="Verdana"/>
          <w:color w:val="000000"/>
          <w:sz w:val="22"/>
          <w:szCs w:val="22"/>
        </w:rPr>
      </w:pPr>
      <w:r>
        <w:rPr>
          <w:rFonts w:ascii="Verdana" w:hAnsi="Verdana"/>
          <w:color w:val="000000"/>
          <w:sz w:val="22"/>
          <w:szCs w:val="22"/>
        </w:rPr>
        <w:t xml:space="preserve">Prime/key attribute: B (appear in </w:t>
      </w:r>
      <w:r w:rsidRPr="009804AB">
        <w:rPr>
          <w:rFonts w:ascii="Verdana" w:hAnsi="Verdana"/>
          <w:color w:val="000000"/>
          <w:sz w:val="22"/>
          <w:szCs w:val="22"/>
          <w:highlight w:val="yellow"/>
        </w:rPr>
        <w:t>some</w:t>
      </w:r>
      <w:r>
        <w:rPr>
          <w:rFonts w:ascii="Verdana" w:hAnsi="Verdana"/>
          <w:color w:val="000000"/>
          <w:sz w:val="22"/>
          <w:szCs w:val="22"/>
        </w:rPr>
        <w:t xml:space="preserve"> CK)</w:t>
      </w:r>
      <w:r>
        <w:rPr>
          <w:rFonts w:ascii="Verdana" w:hAnsi="Verdana"/>
          <w:color w:val="000000"/>
          <w:sz w:val="22"/>
          <w:szCs w:val="22"/>
        </w:rPr>
        <w:br/>
        <w:t>Non-prime/non-key attributes (does not appear in any CK): A, C, D</w:t>
      </w:r>
    </w:p>
    <w:p w14:paraId="2C7CE3DD" w14:textId="77777777" w:rsidR="002A54F6" w:rsidRPr="002A54F6" w:rsidRDefault="002A54F6">
      <w:pPr>
        <w:numPr>
          <w:ilvl w:val="0"/>
          <w:numId w:val="4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 closure of attributes can be used for other purposes, such as checking validity of FD, computing closures of a set of functional dependencies, checking equivalence of two set of FDs, etc.</w:t>
      </w:r>
    </w:p>
    <w:p w14:paraId="4E3E4FF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3.2 Algorithm for finding X+ for a set of FDs F.</w:t>
      </w:r>
    </w:p>
    <w:p w14:paraId="478E2619" w14:textId="453258DB"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X+ &lt;- X // Start with X in X+ because X -&gt; X.</w:t>
      </w:r>
      <w:r w:rsidR="009804AB">
        <w:rPr>
          <w:rFonts w:ascii="Verdana" w:hAnsi="Verdana"/>
          <w:color w:val="000000"/>
          <w:sz w:val="22"/>
          <w:szCs w:val="22"/>
        </w:rPr>
        <w:t xml:space="preserve"> (reflexivity axion)</w:t>
      </w:r>
      <w:r w:rsidRPr="002A54F6">
        <w:rPr>
          <w:rFonts w:ascii="Verdana" w:hAnsi="Verdana"/>
          <w:color w:val="000000"/>
          <w:sz w:val="22"/>
          <w:szCs w:val="22"/>
        </w:rPr>
        <w:br/>
        <w:t>[2] while (</w:t>
      </w:r>
      <w:r w:rsidRPr="002A54F6">
        <w:rPr>
          <w:rFonts w:ascii="Verdana" w:hAnsi="Verdana"/>
          <w:color w:val="000000"/>
          <w:sz w:val="22"/>
          <w:szCs w:val="22"/>
        </w:rPr>
        <w:br/>
        <w:t>         [A] there exists a FD P -&gt; Q such that</w:t>
      </w:r>
      <w:r w:rsidRPr="002A54F6">
        <w:rPr>
          <w:rFonts w:ascii="Verdana" w:hAnsi="Verdana"/>
          <w:color w:val="000000"/>
          <w:sz w:val="22"/>
          <w:szCs w:val="22"/>
        </w:rPr>
        <w:br/>
        <w:t xml:space="preserve">         [B] P is a subset of X+, </w:t>
      </w:r>
      <w:r w:rsidR="009804AB">
        <w:rPr>
          <w:rFonts w:ascii="Verdana" w:hAnsi="Verdana"/>
          <w:color w:val="000000"/>
          <w:sz w:val="22"/>
          <w:szCs w:val="22"/>
        </w:rPr>
        <w:t xml:space="preserve">( X -&gt; P) </w:t>
      </w:r>
      <w:r w:rsidRPr="002A54F6">
        <w:rPr>
          <w:rFonts w:ascii="Verdana" w:hAnsi="Verdana"/>
          <w:color w:val="000000"/>
          <w:sz w:val="22"/>
          <w:szCs w:val="22"/>
        </w:rPr>
        <w:t>and</w:t>
      </w:r>
      <w:r w:rsidR="009804AB">
        <w:rPr>
          <w:rFonts w:ascii="Verdana" w:hAnsi="Verdana"/>
          <w:color w:val="000000"/>
          <w:sz w:val="22"/>
          <w:szCs w:val="22"/>
        </w:rPr>
        <w:t xml:space="preserve"> (X -&gt; Q)</w:t>
      </w:r>
      <w:r w:rsidRPr="002A54F6">
        <w:rPr>
          <w:rFonts w:ascii="Verdana" w:hAnsi="Verdana"/>
          <w:color w:val="000000"/>
          <w:sz w:val="22"/>
          <w:szCs w:val="22"/>
        </w:rPr>
        <w:br/>
        <w:t>         [C] there are attributes K in Q not in X+) {</w:t>
      </w:r>
      <w:r w:rsidRPr="002A54F6">
        <w:rPr>
          <w:rFonts w:ascii="Verdana" w:hAnsi="Verdana"/>
          <w:color w:val="000000"/>
          <w:sz w:val="22"/>
          <w:szCs w:val="22"/>
        </w:rPr>
        <w:br/>
        <w:t>   [3] X+ &lt;- X+ U Q      // Add attributes in Q to X+ by using the union operator.</w:t>
      </w:r>
      <w:r w:rsidRPr="002A54F6">
        <w:rPr>
          <w:rFonts w:ascii="Verdana" w:hAnsi="Verdana"/>
          <w:color w:val="000000"/>
          <w:sz w:val="22"/>
          <w:szCs w:val="22"/>
        </w:rPr>
        <w:br/>
        <w:t>}</w:t>
      </w:r>
    </w:p>
    <w:p w14:paraId="33585A7C" w14:textId="48827925" w:rsidR="002A54F6" w:rsidRPr="002A54F6" w:rsidRDefault="002A54F6" w:rsidP="002A54F6">
      <w:pPr>
        <w:spacing w:before="100" w:beforeAutospacing="1" w:after="100" w:afterAutospacing="1"/>
        <w:rPr>
          <w:rFonts w:ascii="Arial" w:hAnsi="Arial" w:cs="Arial"/>
          <w:b/>
          <w:bCs/>
          <w:color w:val="000930"/>
        </w:rPr>
      </w:pPr>
      <w:r w:rsidRPr="002A54F6">
        <w:rPr>
          <w:rFonts w:ascii="Arial" w:hAnsi="Arial" w:cs="Arial"/>
          <w:b/>
          <w:bCs/>
          <w:color w:val="000930"/>
        </w:rPr>
        <w:t>3.3 Finding</w:t>
      </w:r>
      <w:r w:rsidR="003C3839">
        <w:rPr>
          <w:rFonts w:ascii="Arial" w:hAnsi="Arial" w:cs="Arial"/>
          <w:b/>
          <w:bCs/>
          <w:color w:val="000930"/>
        </w:rPr>
        <w:t xml:space="preserve"> ALL</w:t>
      </w:r>
      <w:r w:rsidRPr="002A54F6">
        <w:rPr>
          <w:rFonts w:ascii="Arial" w:hAnsi="Arial" w:cs="Arial"/>
          <w:b/>
          <w:bCs/>
          <w:color w:val="000930"/>
        </w:rPr>
        <w:t xml:space="preserve"> Candidate keys</w:t>
      </w:r>
      <w:r w:rsidR="003C3839">
        <w:rPr>
          <w:rFonts w:ascii="Arial" w:hAnsi="Arial" w:cs="Arial"/>
          <w:b/>
          <w:bCs/>
          <w:color w:val="000930"/>
        </w:rPr>
        <w:t xml:space="preserve"> (NP-Complete Problem)</w:t>
      </w:r>
    </w:p>
    <w:p w14:paraId="5F9412DF" w14:textId="77777777" w:rsidR="002A54F6" w:rsidRPr="002A54F6" w:rsidRDefault="002A54F6">
      <w:pPr>
        <w:numPr>
          <w:ilvl w:val="0"/>
          <w:numId w:val="44"/>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It is necessary to find </w:t>
      </w:r>
      <w:r w:rsidRPr="003C3839">
        <w:rPr>
          <w:rFonts w:ascii="Verdana" w:hAnsi="Verdana"/>
          <w:i/>
          <w:iCs/>
          <w:color w:val="FF3333"/>
          <w:sz w:val="22"/>
          <w:szCs w:val="22"/>
          <w:highlight w:val="yellow"/>
        </w:rPr>
        <w:t>all</w:t>
      </w:r>
      <w:r w:rsidRPr="002A54F6">
        <w:rPr>
          <w:rFonts w:ascii="Verdana" w:hAnsi="Verdana"/>
          <w:color w:val="000000"/>
          <w:sz w:val="22"/>
          <w:szCs w:val="22"/>
        </w:rPr>
        <w:t> candidate keys to conduct normalization analysis.</w:t>
      </w:r>
    </w:p>
    <w:p w14:paraId="4EA4EE52" w14:textId="77777777" w:rsidR="002A54F6" w:rsidRPr="002A54F6" w:rsidRDefault="002A54F6">
      <w:pPr>
        <w:numPr>
          <w:ilvl w:val="0"/>
          <w:numId w:val="44"/>
        </w:num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 xml:space="preserve">In general, </w:t>
      </w:r>
      <w:r w:rsidRPr="003C3839">
        <w:rPr>
          <w:rFonts w:ascii="Verdana" w:hAnsi="Verdana"/>
          <w:color w:val="000000"/>
          <w:sz w:val="22"/>
          <w:szCs w:val="22"/>
          <w:highlight w:val="yellow"/>
        </w:rPr>
        <w:t>if R has n attributes</w:t>
      </w:r>
      <w:r w:rsidRPr="002A54F6">
        <w:rPr>
          <w:rFonts w:ascii="Verdana" w:hAnsi="Verdana"/>
          <w:color w:val="000000"/>
          <w:sz w:val="22"/>
          <w:szCs w:val="22"/>
        </w:rPr>
        <w:t xml:space="preserve">, there are </w:t>
      </w:r>
      <w:r w:rsidRPr="003C3839">
        <w:rPr>
          <w:rFonts w:ascii="Verdana" w:hAnsi="Verdana"/>
          <w:color w:val="000000"/>
          <w:sz w:val="22"/>
          <w:szCs w:val="22"/>
          <w:highlight w:val="yellow"/>
        </w:rPr>
        <w:t>2</w:t>
      </w:r>
      <w:r w:rsidRPr="003C3839">
        <w:rPr>
          <w:rFonts w:ascii="Verdana" w:hAnsi="Verdana"/>
          <w:color w:val="000000"/>
          <w:sz w:val="22"/>
          <w:szCs w:val="22"/>
          <w:highlight w:val="yellow"/>
          <w:vertAlign w:val="superscript"/>
        </w:rPr>
        <w:t>n</w:t>
      </w:r>
      <w:r w:rsidRPr="003C3839">
        <w:rPr>
          <w:rFonts w:ascii="Verdana" w:hAnsi="Verdana"/>
          <w:color w:val="000000"/>
          <w:sz w:val="22"/>
          <w:szCs w:val="22"/>
          <w:highlight w:val="yellow"/>
        </w:rPr>
        <w:t> - 1 subsets of R</w:t>
      </w:r>
      <w:r w:rsidRPr="002A54F6">
        <w:rPr>
          <w:rFonts w:ascii="Verdana" w:hAnsi="Verdana"/>
          <w:color w:val="000000"/>
          <w:sz w:val="22"/>
          <w:szCs w:val="22"/>
        </w:rPr>
        <w:t xml:space="preserve"> which are potential candidate keys.</w:t>
      </w:r>
    </w:p>
    <w:p w14:paraId="28579C8D"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441DA21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R(A,B,C), need to check A, B, C, AB, AC, BC and ABC for candidate keys.</w:t>
      </w:r>
    </w:p>
    <w:p w14:paraId="3FE12B05"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the problem of finding all candidate keys in R is O(e</w:t>
      </w:r>
      <w:r w:rsidRPr="002A54F6">
        <w:rPr>
          <w:rFonts w:ascii="Verdana" w:hAnsi="Verdana"/>
          <w:color w:val="000000"/>
          <w:sz w:val="22"/>
          <w:szCs w:val="22"/>
          <w:vertAlign w:val="superscript"/>
        </w:rPr>
        <w:t>n</w:t>
      </w:r>
      <w:r w:rsidRPr="002A54F6">
        <w:rPr>
          <w:rFonts w:ascii="Verdana" w:hAnsi="Verdana"/>
          <w:color w:val="000000"/>
          <w:sz w:val="22"/>
          <w:szCs w:val="22"/>
        </w:rPr>
        <w:t>), where n is the number of attributes in the relation R.</w:t>
      </w:r>
    </w:p>
    <w:p w14:paraId="3C3C3BA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3.4 To find all candidate keys of R with a set of FD, F:</w:t>
      </w:r>
    </w:p>
    <w:p w14:paraId="6DC95187"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Find the </w:t>
      </w:r>
      <w:r w:rsidRPr="002A54F6">
        <w:rPr>
          <w:rFonts w:ascii="Verdana" w:hAnsi="Verdana"/>
          <w:i/>
          <w:iCs/>
          <w:color w:val="FF3333"/>
          <w:sz w:val="22"/>
          <w:szCs w:val="22"/>
        </w:rPr>
        <w:t>canonical cover</w:t>
      </w:r>
      <w:r w:rsidRPr="002A54F6">
        <w:rPr>
          <w:rFonts w:ascii="Verdana" w:hAnsi="Verdana"/>
          <w:color w:val="000000"/>
          <w:sz w:val="22"/>
          <w:szCs w:val="22"/>
        </w:rPr>
        <w:t>, FC, first. This simplifies F. (See later)</w:t>
      </w:r>
    </w:p>
    <w:p w14:paraId="5F499C68"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3C3839">
        <w:rPr>
          <w:rFonts w:ascii="Verdana" w:hAnsi="Verdana"/>
          <w:color w:val="000000"/>
          <w:sz w:val="22"/>
          <w:szCs w:val="22"/>
          <w:highlight w:val="yellow"/>
        </w:rPr>
        <w:t>Use </w:t>
      </w:r>
      <w:r w:rsidRPr="003C3839">
        <w:rPr>
          <w:rFonts w:ascii="Verdana" w:hAnsi="Verdana"/>
          <w:i/>
          <w:iCs/>
          <w:color w:val="FF3333"/>
          <w:sz w:val="22"/>
          <w:szCs w:val="22"/>
          <w:highlight w:val="yellow"/>
        </w:rPr>
        <w:t>heuristics</w:t>
      </w:r>
      <w:r w:rsidRPr="002A54F6">
        <w:rPr>
          <w:rFonts w:ascii="Verdana" w:hAnsi="Verdana"/>
          <w:color w:val="000000"/>
          <w:sz w:val="22"/>
          <w:szCs w:val="22"/>
        </w:rPr>
        <w:t> to cut down the number of sets of attributes to check for candidate keys.</w:t>
      </w:r>
    </w:p>
    <w:p w14:paraId="26021F12"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Classify </w:t>
      </w:r>
      <w:r w:rsidRPr="003C3839">
        <w:rPr>
          <w:rFonts w:ascii="Verdana" w:hAnsi="Verdana"/>
          <w:color w:val="000000"/>
          <w:sz w:val="22"/>
          <w:szCs w:val="22"/>
          <w:highlight w:val="yellow"/>
        </w:rPr>
        <w:t>attributes into three groups</w:t>
      </w:r>
      <w:r w:rsidRPr="002A54F6">
        <w:rPr>
          <w:rFonts w:ascii="Verdana" w:hAnsi="Verdana"/>
          <w:color w:val="000000"/>
          <w:sz w:val="22"/>
          <w:szCs w:val="22"/>
        </w:rPr>
        <w:t>:</w:t>
      </w:r>
    </w:p>
    <w:p w14:paraId="3A6EAE7C" w14:textId="77777777" w:rsidR="002A54F6" w:rsidRPr="003C3839" w:rsidRDefault="002A54F6">
      <w:pPr>
        <w:numPr>
          <w:ilvl w:val="1"/>
          <w:numId w:val="45"/>
        </w:numPr>
        <w:spacing w:before="100" w:beforeAutospacing="1" w:after="100" w:afterAutospacing="1"/>
        <w:rPr>
          <w:rFonts w:ascii="Verdana" w:hAnsi="Verdana"/>
          <w:color w:val="000000"/>
          <w:sz w:val="22"/>
          <w:szCs w:val="22"/>
          <w:highlight w:val="yellow"/>
        </w:rPr>
      </w:pPr>
      <w:r w:rsidRPr="003C3839">
        <w:rPr>
          <w:rFonts w:ascii="Verdana" w:hAnsi="Verdana"/>
          <w:color w:val="000000"/>
          <w:sz w:val="22"/>
          <w:szCs w:val="22"/>
          <w:highlight w:val="yellow"/>
        </w:rPr>
        <w:t>L/NR (left only or not right):</w:t>
      </w:r>
      <w:r w:rsidRPr="002A54F6">
        <w:rPr>
          <w:rFonts w:ascii="Verdana" w:hAnsi="Verdana"/>
          <w:color w:val="000000"/>
          <w:sz w:val="22"/>
          <w:szCs w:val="22"/>
        </w:rPr>
        <w:t xml:space="preserve"> If an attribute X does not appear in the right hand side (RHS) of any f in F, </w:t>
      </w:r>
      <w:r w:rsidRPr="003C3839">
        <w:rPr>
          <w:rFonts w:ascii="Verdana" w:hAnsi="Verdana"/>
          <w:i/>
          <w:iCs/>
          <w:color w:val="FF3333"/>
          <w:sz w:val="22"/>
          <w:szCs w:val="22"/>
          <w:highlight w:val="yellow"/>
        </w:rPr>
        <w:t>every</w:t>
      </w:r>
      <w:r w:rsidRPr="003C3839">
        <w:rPr>
          <w:rFonts w:ascii="Verdana" w:hAnsi="Verdana"/>
          <w:color w:val="000000"/>
          <w:sz w:val="22"/>
          <w:szCs w:val="22"/>
          <w:highlight w:val="yellow"/>
        </w:rPr>
        <w:t> candidate key must include X.</w:t>
      </w:r>
    </w:p>
    <w:p w14:paraId="4328A6AF" w14:textId="77777777" w:rsidR="002A54F6" w:rsidRPr="003C3839" w:rsidRDefault="002A54F6">
      <w:pPr>
        <w:numPr>
          <w:ilvl w:val="1"/>
          <w:numId w:val="45"/>
        </w:numPr>
        <w:spacing w:before="100" w:beforeAutospacing="1" w:after="100" w:afterAutospacing="1"/>
        <w:rPr>
          <w:rFonts w:ascii="Verdana" w:hAnsi="Verdana"/>
          <w:color w:val="000000"/>
          <w:sz w:val="22"/>
          <w:szCs w:val="22"/>
          <w:highlight w:val="yellow"/>
        </w:rPr>
      </w:pPr>
      <w:r w:rsidRPr="003C3839">
        <w:rPr>
          <w:rFonts w:ascii="Verdana" w:hAnsi="Verdana"/>
          <w:color w:val="000000"/>
          <w:sz w:val="22"/>
          <w:szCs w:val="22"/>
          <w:highlight w:val="yellow"/>
        </w:rPr>
        <w:t>R (right only):</w:t>
      </w:r>
      <w:r w:rsidRPr="002A54F6">
        <w:rPr>
          <w:rFonts w:ascii="Verdana" w:hAnsi="Verdana"/>
          <w:color w:val="000000"/>
          <w:sz w:val="22"/>
          <w:szCs w:val="22"/>
        </w:rPr>
        <w:t xml:space="preserve"> If X appears only in the RHS of a fd in F but does not appear in the LHS of any f in F, then </w:t>
      </w:r>
      <w:r w:rsidRPr="003C3839">
        <w:rPr>
          <w:rFonts w:ascii="Verdana" w:hAnsi="Verdana"/>
          <w:color w:val="000000"/>
          <w:sz w:val="22"/>
          <w:szCs w:val="22"/>
          <w:highlight w:val="yellow"/>
        </w:rPr>
        <w:t>x is </w:t>
      </w:r>
      <w:r w:rsidRPr="003C3839">
        <w:rPr>
          <w:rFonts w:ascii="Verdana" w:hAnsi="Verdana"/>
          <w:i/>
          <w:iCs/>
          <w:color w:val="FF3333"/>
          <w:sz w:val="22"/>
          <w:szCs w:val="22"/>
          <w:highlight w:val="yellow"/>
        </w:rPr>
        <w:t>not</w:t>
      </w:r>
      <w:r w:rsidRPr="003C3839">
        <w:rPr>
          <w:rFonts w:ascii="Verdana" w:hAnsi="Verdana"/>
          <w:color w:val="000000"/>
          <w:sz w:val="22"/>
          <w:szCs w:val="22"/>
          <w:highlight w:val="yellow"/>
        </w:rPr>
        <w:t> a component of </w:t>
      </w:r>
      <w:r w:rsidRPr="003C3839">
        <w:rPr>
          <w:rFonts w:ascii="Verdana" w:hAnsi="Verdana"/>
          <w:i/>
          <w:iCs/>
          <w:color w:val="FF3333"/>
          <w:sz w:val="22"/>
          <w:szCs w:val="22"/>
          <w:highlight w:val="yellow"/>
        </w:rPr>
        <w:t>any</w:t>
      </w:r>
      <w:r w:rsidRPr="003C3839">
        <w:rPr>
          <w:rFonts w:ascii="Verdana" w:hAnsi="Verdana"/>
          <w:color w:val="000000"/>
          <w:sz w:val="22"/>
          <w:szCs w:val="22"/>
          <w:highlight w:val="yellow"/>
        </w:rPr>
        <w:t> candidate key.</w:t>
      </w:r>
    </w:p>
    <w:p w14:paraId="098F6709" w14:textId="77777777" w:rsidR="002A54F6" w:rsidRPr="002A54F6" w:rsidRDefault="002A54F6">
      <w:pPr>
        <w:numPr>
          <w:ilvl w:val="1"/>
          <w:numId w:val="45"/>
        </w:numPr>
        <w:spacing w:before="100" w:beforeAutospacing="1" w:after="100" w:afterAutospacing="1"/>
        <w:rPr>
          <w:rFonts w:ascii="Verdana" w:hAnsi="Verdana"/>
          <w:color w:val="000000"/>
          <w:sz w:val="22"/>
          <w:szCs w:val="22"/>
        </w:rPr>
      </w:pPr>
      <w:r w:rsidRPr="003C3839">
        <w:rPr>
          <w:rFonts w:ascii="Verdana" w:hAnsi="Verdana"/>
          <w:color w:val="000000"/>
          <w:sz w:val="22"/>
          <w:szCs w:val="22"/>
          <w:highlight w:val="yellow"/>
        </w:rPr>
        <w:t>M (mixed; left and right</w:t>
      </w:r>
      <w:r w:rsidRPr="002A54F6">
        <w:rPr>
          <w:rFonts w:ascii="Verdana" w:hAnsi="Verdana"/>
          <w:color w:val="000000"/>
          <w:sz w:val="22"/>
          <w:szCs w:val="22"/>
        </w:rPr>
        <w:t xml:space="preserve">): If X appears in LHS in some FD and in RHS in some other FD in F, then </w:t>
      </w:r>
      <w:r w:rsidRPr="003C3839">
        <w:rPr>
          <w:rFonts w:ascii="Verdana" w:hAnsi="Verdana"/>
          <w:color w:val="000000"/>
          <w:sz w:val="22"/>
          <w:szCs w:val="22"/>
          <w:highlight w:val="yellow"/>
        </w:rPr>
        <w:t>X </w:t>
      </w:r>
      <w:r w:rsidRPr="003C3839">
        <w:rPr>
          <w:rFonts w:ascii="Verdana" w:hAnsi="Verdana"/>
          <w:i/>
          <w:iCs/>
          <w:color w:val="FF3333"/>
          <w:sz w:val="22"/>
          <w:szCs w:val="22"/>
          <w:highlight w:val="yellow"/>
        </w:rPr>
        <w:t>may</w:t>
      </w:r>
      <w:r w:rsidRPr="003C3839">
        <w:rPr>
          <w:rFonts w:ascii="Verdana" w:hAnsi="Verdana"/>
          <w:color w:val="000000"/>
          <w:sz w:val="22"/>
          <w:szCs w:val="22"/>
          <w:highlight w:val="yellow"/>
        </w:rPr>
        <w:t> potentially be in some CK.</w:t>
      </w:r>
    </w:p>
    <w:p w14:paraId="5D70877B" w14:textId="77777777" w:rsidR="002A54F6" w:rsidRPr="002A54F6" w:rsidRDefault="002A54F6">
      <w:pPr>
        <w:numPr>
          <w:ilvl w:val="0"/>
          <w:numId w:val="45"/>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X is found to be a CK, then any proper superset of X is not a CK, and needs not be checked.</w:t>
      </w:r>
    </w:p>
    <w:p w14:paraId="410A50E6"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43CE71E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R(A,B,C,D) with</w:t>
      </w:r>
    </w:p>
    <w:p w14:paraId="61F394E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 = {</w:t>
      </w:r>
      <w:r w:rsidRPr="003C3839">
        <w:rPr>
          <w:rFonts w:ascii="Verdana" w:hAnsi="Verdana"/>
          <w:color w:val="000000"/>
          <w:sz w:val="22"/>
          <w:szCs w:val="22"/>
          <w:highlight w:val="yellow"/>
        </w:rPr>
        <w:t>B</w:t>
      </w:r>
      <w:r w:rsidRPr="002A54F6">
        <w:rPr>
          <w:rFonts w:ascii="Verdana" w:hAnsi="Verdana"/>
          <w:color w:val="000000"/>
          <w:sz w:val="22"/>
          <w:szCs w:val="22"/>
        </w:rPr>
        <w:t>-&gt;</w:t>
      </w:r>
      <w:r w:rsidRPr="003C3839">
        <w:rPr>
          <w:rFonts w:ascii="Verdana" w:hAnsi="Verdana"/>
          <w:color w:val="000000"/>
          <w:sz w:val="22"/>
          <w:szCs w:val="22"/>
          <w:highlight w:val="cyan"/>
        </w:rPr>
        <w:t>A</w:t>
      </w:r>
      <w:r w:rsidRPr="002A54F6">
        <w:rPr>
          <w:rFonts w:ascii="Verdana" w:hAnsi="Verdana"/>
          <w:color w:val="000000"/>
          <w:sz w:val="22"/>
          <w:szCs w:val="22"/>
        </w:rPr>
        <w:t xml:space="preserve">, </w:t>
      </w:r>
      <w:r w:rsidRPr="003C3839">
        <w:rPr>
          <w:rFonts w:ascii="Verdana" w:hAnsi="Verdana"/>
          <w:color w:val="000000"/>
          <w:sz w:val="22"/>
          <w:szCs w:val="22"/>
          <w:highlight w:val="cyan"/>
        </w:rPr>
        <w:t>A</w:t>
      </w:r>
      <w:r w:rsidRPr="002A54F6">
        <w:rPr>
          <w:rFonts w:ascii="Verdana" w:hAnsi="Verdana"/>
          <w:color w:val="000000"/>
          <w:sz w:val="22"/>
          <w:szCs w:val="22"/>
        </w:rPr>
        <w:t>-&gt;</w:t>
      </w:r>
      <w:r w:rsidRPr="003C3839">
        <w:rPr>
          <w:rFonts w:ascii="Verdana" w:hAnsi="Verdana"/>
          <w:color w:val="000000"/>
          <w:sz w:val="22"/>
          <w:szCs w:val="22"/>
          <w:highlight w:val="green"/>
        </w:rPr>
        <w:t>C</w:t>
      </w:r>
      <w:r w:rsidRPr="002A54F6">
        <w:rPr>
          <w:rFonts w:ascii="Verdana" w:hAnsi="Verdana"/>
          <w:color w:val="000000"/>
          <w:sz w:val="22"/>
          <w:szCs w:val="22"/>
        </w:rPr>
        <w:t xml:space="preserve">, </w:t>
      </w:r>
      <w:r w:rsidRPr="003C3839">
        <w:rPr>
          <w:rFonts w:ascii="Verdana" w:hAnsi="Verdana"/>
          <w:color w:val="000000"/>
          <w:sz w:val="22"/>
          <w:szCs w:val="22"/>
          <w:highlight w:val="cyan"/>
        </w:rPr>
        <w:t>A</w:t>
      </w:r>
      <w:r w:rsidRPr="003C3839">
        <w:rPr>
          <w:rFonts w:ascii="Verdana" w:hAnsi="Verdana"/>
          <w:color w:val="000000"/>
          <w:sz w:val="22"/>
          <w:szCs w:val="22"/>
          <w:highlight w:val="yellow"/>
        </w:rPr>
        <w:t>B</w:t>
      </w:r>
      <w:r w:rsidRPr="002A54F6">
        <w:rPr>
          <w:rFonts w:ascii="Verdana" w:hAnsi="Verdana"/>
          <w:color w:val="000000"/>
          <w:sz w:val="22"/>
          <w:szCs w:val="22"/>
        </w:rPr>
        <w:t>-&gt;D, D-&gt;</w:t>
      </w:r>
      <w:r w:rsidRPr="003C3839">
        <w:rPr>
          <w:rFonts w:ascii="Verdana" w:hAnsi="Verdana"/>
          <w:color w:val="000000"/>
          <w:sz w:val="22"/>
          <w:szCs w:val="22"/>
          <w:highlight w:val="cyan"/>
        </w:rPr>
        <w:t>A</w:t>
      </w:r>
      <w:r w:rsidRPr="003C3839">
        <w:rPr>
          <w:rFonts w:ascii="Verdana" w:hAnsi="Verdana"/>
          <w:color w:val="000000"/>
          <w:sz w:val="22"/>
          <w:szCs w:val="22"/>
          <w:highlight w:val="green"/>
        </w:rPr>
        <w:t>C</w:t>
      </w:r>
      <w:r w:rsidRPr="002A54F6">
        <w:rPr>
          <w:rFonts w:ascii="Verdana" w:hAnsi="Verdana"/>
          <w:color w:val="000000"/>
          <w:sz w:val="22"/>
          <w:szCs w:val="22"/>
        </w:rPr>
        <w:t>}</w:t>
      </w:r>
    </w:p>
    <w:p w14:paraId="58A4961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We have:</w:t>
      </w:r>
    </w:p>
    <w:p w14:paraId="3D1FF72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L/NR: </w:t>
      </w:r>
      <w:r w:rsidRPr="003C3839">
        <w:rPr>
          <w:rFonts w:ascii="Verdana" w:hAnsi="Verdana"/>
          <w:color w:val="000000"/>
          <w:sz w:val="22"/>
          <w:szCs w:val="22"/>
          <w:highlight w:val="yellow"/>
        </w:rPr>
        <w:t>B</w:t>
      </w:r>
      <w:r w:rsidRPr="002A54F6">
        <w:rPr>
          <w:rFonts w:ascii="Verdana" w:hAnsi="Verdana"/>
          <w:color w:val="000000"/>
          <w:sz w:val="22"/>
          <w:szCs w:val="22"/>
        </w:rPr>
        <w:t xml:space="preserve"> </w:t>
      </w:r>
      <w:r w:rsidRPr="003C3839">
        <w:rPr>
          <w:rFonts w:ascii="Verdana" w:hAnsi="Verdana"/>
          <w:color w:val="000000"/>
          <w:sz w:val="22"/>
          <w:szCs w:val="22"/>
          <w:highlight w:val="yellow"/>
        </w:rPr>
        <w:t>(in every CK)</w:t>
      </w:r>
      <w:r w:rsidRPr="002A54F6">
        <w:rPr>
          <w:rFonts w:ascii="Verdana" w:hAnsi="Verdana"/>
          <w:color w:val="000000"/>
          <w:sz w:val="22"/>
          <w:szCs w:val="22"/>
        </w:rPr>
        <w:br/>
        <w:t xml:space="preserve">M: </w:t>
      </w:r>
      <w:r w:rsidRPr="003C3839">
        <w:rPr>
          <w:rFonts w:ascii="Verdana" w:hAnsi="Verdana"/>
          <w:color w:val="000000"/>
          <w:sz w:val="22"/>
          <w:szCs w:val="22"/>
          <w:highlight w:val="cyan"/>
        </w:rPr>
        <w:t>A</w:t>
      </w:r>
      <w:r w:rsidRPr="002A54F6">
        <w:rPr>
          <w:rFonts w:ascii="Verdana" w:hAnsi="Verdana"/>
          <w:color w:val="000000"/>
          <w:sz w:val="22"/>
          <w:szCs w:val="22"/>
        </w:rPr>
        <w:t>, D (may be in some CK)</w:t>
      </w:r>
      <w:r w:rsidRPr="002A54F6">
        <w:rPr>
          <w:rFonts w:ascii="Verdana" w:hAnsi="Verdana"/>
          <w:color w:val="000000"/>
          <w:sz w:val="22"/>
          <w:szCs w:val="22"/>
        </w:rPr>
        <w:br/>
        <w:t xml:space="preserve">R: </w:t>
      </w:r>
      <w:r w:rsidRPr="003C3839">
        <w:rPr>
          <w:rFonts w:ascii="Verdana" w:hAnsi="Verdana"/>
          <w:color w:val="000000"/>
          <w:sz w:val="22"/>
          <w:szCs w:val="22"/>
          <w:highlight w:val="green"/>
        </w:rPr>
        <w:t>C</w:t>
      </w:r>
      <w:r w:rsidRPr="002A54F6">
        <w:rPr>
          <w:rFonts w:ascii="Verdana" w:hAnsi="Verdana"/>
          <w:color w:val="000000"/>
          <w:sz w:val="22"/>
          <w:szCs w:val="22"/>
        </w:rPr>
        <w:t xml:space="preserve"> (</w:t>
      </w:r>
      <w:r w:rsidRPr="003C3839">
        <w:rPr>
          <w:rFonts w:ascii="Verdana" w:hAnsi="Verdana"/>
          <w:color w:val="000000"/>
          <w:sz w:val="22"/>
          <w:szCs w:val="22"/>
          <w:highlight w:val="green"/>
        </w:rPr>
        <w:t>not in any CK)</w:t>
      </w:r>
    </w:p>
    <w:p w14:paraId="0E5A8A5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Checking: B and then BA, BD, BAD (if needed).</w:t>
      </w:r>
    </w:p>
    <w:p w14:paraId="4279CAE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 BACD</w:t>
      </w:r>
    </w:p>
    <w:p w14:paraId="556ABD17" w14:textId="77777777" w:rsid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there is only one CK: [1] B.</w:t>
      </w:r>
    </w:p>
    <w:p w14:paraId="57E5210F" w14:textId="77777777" w:rsidR="00F962FD" w:rsidRDefault="00F962FD" w:rsidP="002A54F6">
      <w:pPr>
        <w:spacing w:before="100" w:beforeAutospacing="1" w:after="100" w:afterAutospacing="1"/>
        <w:rPr>
          <w:rFonts w:ascii="Verdana" w:hAnsi="Verdana"/>
          <w:color w:val="000000"/>
          <w:sz w:val="22"/>
          <w:szCs w:val="22"/>
        </w:rPr>
      </w:pPr>
    </w:p>
    <w:p w14:paraId="712642BA" w14:textId="77777777" w:rsidR="00F962FD" w:rsidRDefault="00F962FD" w:rsidP="002A54F6">
      <w:pPr>
        <w:spacing w:before="100" w:beforeAutospacing="1" w:after="100" w:afterAutospacing="1"/>
        <w:rPr>
          <w:rFonts w:ascii="Verdana" w:hAnsi="Verdana"/>
          <w:color w:val="000000"/>
          <w:sz w:val="22"/>
          <w:szCs w:val="22"/>
        </w:rPr>
      </w:pPr>
      <w:r w:rsidRPr="00F962FD">
        <w:rPr>
          <w:rFonts w:ascii="Verdana" w:hAnsi="Verdana"/>
          <w:color w:val="000000"/>
          <w:sz w:val="22"/>
          <w:szCs w:val="22"/>
        </w:rPr>
        <w:lastRenderedPageBreak/>
        <w:t xml:space="preserve">[4] (20%) Consider R(P, Q, R, S, T, U) with F = {P-&gt;Q, R-&gt;S, PQ-&gt;ST, U-&gt;RS, UP-&gt;S} </w:t>
      </w:r>
    </w:p>
    <w:p w14:paraId="593B4837" w14:textId="77777777" w:rsidR="00F962FD" w:rsidRDefault="00F962FD" w:rsidP="002A54F6">
      <w:pPr>
        <w:spacing w:before="100" w:beforeAutospacing="1" w:after="100" w:afterAutospacing="1"/>
        <w:rPr>
          <w:rFonts w:ascii="Verdana" w:hAnsi="Verdana"/>
          <w:color w:val="000000"/>
          <w:sz w:val="22"/>
          <w:szCs w:val="22"/>
        </w:rPr>
      </w:pPr>
      <w:r w:rsidRPr="00F962FD">
        <w:rPr>
          <w:rFonts w:ascii="Verdana" w:hAnsi="Verdana"/>
          <w:color w:val="000000"/>
          <w:sz w:val="22"/>
          <w:szCs w:val="22"/>
        </w:rPr>
        <w:t xml:space="preserve">(a) What are P+, Q+, R+, S+, T+, U+? </w:t>
      </w:r>
    </w:p>
    <w:p w14:paraId="2D16969A" w14:textId="569C68C9" w:rsidR="00F962FD" w:rsidRDefault="00F962FD" w:rsidP="002A54F6">
      <w:pPr>
        <w:spacing w:before="100" w:beforeAutospacing="1" w:after="100" w:afterAutospacing="1"/>
        <w:rPr>
          <w:rFonts w:ascii="Verdana" w:hAnsi="Verdana"/>
          <w:color w:val="000000"/>
          <w:sz w:val="22"/>
          <w:szCs w:val="22"/>
        </w:rPr>
      </w:pPr>
      <w:r w:rsidRPr="00F962FD">
        <w:rPr>
          <w:rFonts w:ascii="Verdana" w:hAnsi="Verdana"/>
          <w:color w:val="000000"/>
          <w:sz w:val="22"/>
          <w:szCs w:val="22"/>
        </w:rPr>
        <w:t>with F = {P-&gt;</w:t>
      </w:r>
      <w:r w:rsidRPr="00F962FD">
        <w:rPr>
          <w:rFonts w:ascii="Verdana" w:hAnsi="Verdana"/>
          <w:color w:val="000000"/>
          <w:sz w:val="22"/>
          <w:szCs w:val="22"/>
          <w:highlight w:val="cyan"/>
        </w:rPr>
        <w:t>Q</w:t>
      </w:r>
      <w:r w:rsidRPr="00F962FD">
        <w:rPr>
          <w:rFonts w:ascii="Verdana" w:hAnsi="Verdana"/>
          <w:color w:val="000000"/>
          <w:sz w:val="22"/>
          <w:szCs w:val="22"/>
        </w:rPr>
        <w:t>, R-&gt;S, PQ-&gt;</w:t>
      </w:r>
      <w:r w:rsidRPr="00F962FD">
        <w:rPr>
          <w:rFonts w:ascii="Verdana" w:hAnsi="Verdana"/>
          <w:color w:val="000000"/>
          <w:sz w:val="22"/>
          <w:szCs w:val="22"/>
          <w:highlight w:val="yellow"/>
        </w:rPr>
        <w:t>ST</w:t>
      </w:r>
      <w:r w:rsidRPr="00F962FD">
        <w:rPr>
          <w:rFonts w:ascii="Verdana" w:hAnsi="Verdana"/>
          <w:color w:val="000000"/>
          <w:sz w:val="22"/>
          <w:szCs w:val="22"/>
        </w:rPr>
        <w:t>, U-&gt;</w:t>
      </w:r>
      <w:r w:rsidRPr="00F962FD">
        <w:rPr>
          <w:rFonts w:ascii="Verdana" w:hAnsi="Verdana"/>
          <w:color w:val="000000"/>
          <w:sz w:val="22"/>
          <w:szCs w:val="22"/>
          <w:highlight w:val="green"/>
        </w:rPr>
        <w:t>R</w:t>
      </w:r>
      <w:r w:rsidRPr="00F962FD">
        <w:rPr>
          <w:rFonts w:ascii="Verdana" w:hAnsi="Verdana"/>
          <w:color w:val="000000"/>
          <w:sz w:val="22"/>
          <w:szCs w:val="22"/>
        </w:rPr>
        <w:t>S, UP-&gt;S}</w:t>
      </w:r>
    </w:p>
    <w:p w14:paraId="22A4E26A" w14:textId="077E8777" w:rsidR="00F962FD" w:rsidRDefault="00F962FD" w:rsidP="002A54F6">
      <w:pPr>
        <w:spacing w:before="100" w:beforeAutospacing="1" w:after="100" w:afterAutospacing="1"/>
        <w:rPr>
          <w:rFonts w:ascii="Verdana" w:hAnsi="Verdana"/>
          <w:color w:val="000000"/>
          <w:sz w:val="22"/>
          <w:szCs w:val="22"/>
        </w:rPr>
      </w:pPr>
      <w:r>
        <w:rPr>
          <w:rFonts w:ascii="Verdana" w:hAnsi="Verdana"/>
          <w:color w:val="000000"/>
          <w:sz w:val="22"/>
          <w:szCs w:val="22"/>
        </w:rPr>
        <w:t>P</w:t>
      </w:r>
      <w:r w:rsidRPr="00F962FD">
        <w:rPr>
          <w:rFonts w:ascii="Verdana" w:hAnsi="Verdana"/>
          <w:color w:val="000000"/>
          <w:sz w:val="22"/>
          <w:szCs w:val="22"/>
          <w:highlight w:val="green"/>
        </w:rPr>
        <w:t>+</w:t>
      </w:r>
      <w:r>
        <w:rPr>
          <w:rFonts w:ascii="Verdana" w:hAnsi="Verdana"/>
          <w:color w:val="000000"/>
          <w:sz w:val="22"/>
          <w:szCs w:val="22"/>
        </w:rPr>
        <w:t>: P Q ST (closure of a set of attributes)</w:t>
      </w:r>
      <w:r>
        <w:rPr>
          <w:rFonts w:ascii="Verdana" w:hAnsi="Verdana"/>
          <w:color w:val="000000"/>
          <w:sz w:val="22"/>
          <w:szCs w:val="22"/>
        </w:rPr>
        <w:br/>
        <w:t>…</w:t>
      </w:r>
    </w:p>
    <w:p w14:paraId="42B99D69" w14:textId="77777777" w:rsidR="00F962FD" w:rsidRDefault="00F962FD" w:rsidP="002A54F6">
      <w:pPr>
        <w:spacing w:before="100" w:beforeAutospacing="1" w:after="100" w:afterAutospacing="1"/>
        <w:rPr>
          <w:rFonts w:ascii="Verdana" w:hAnsi="Verdana"/>
          <w:color w:val="000000"/>
          <w:sz w:val="22"/>
          <w:szCs w:val="22"/>
        </w:rPr>
      </w:pPr>
      <w:r w:rsidRPr="00F962FD">
        <w:rPr>
          <w:rFonts w:ascii="Verdana" w:hAnsi="Verdana"/>
          <w:color w:val="000000"/>
          <w:sz w:val="22"/>
          <w:szCs w:val="22"/>
        </w:rPr>
        <w:t xml:space="preserve">(b) What are the candidate keys? </w:t>
      </w:r>
    </w:p>
    <w:p w14:paraId="43152D43" w14:textId="2463C5E8" w:rsidR="00F962FD" w:rsidRDefault="00F962FD" w:rsidP="002A54F6">
      <w:pPr>
        <w:spacing w:before="100" w:beforeAutospacing="1" w:after="100" w:afterAutospacing="1"/>
        <w:rPr>
          <w:rFonts w:ascii="Verdana" w:hAnsi="Verdana"/>
          <w:color w:val="000000"/>
          <w:sz w:val="22"/>
          <w:szCs w:val="22"/>
        </w:rPr>
      </w:pPr>
      <w:r>
        <w:rPr>
          <w:rFonts w:ascii="Verdana" w:hAnsi="Verdana"/>
          <w:color w:val="000000"/>
          <w:sz w:val="22"/>
          <w:szCs w:val="22"/>
        </w:rPr>
        <w:t>L/NR: P U (in every CK)</w:t>
      </w:r>
      <w:r>
        <w:rPr>
          <w:rFonts w:ascii="Verdana" w:hAnsi="Verdana"/>
          <w:color w:val="000000"/>
          <w:sz w:val="22"/>
          <w:szCs w:val="22"/>
        </w:rPr>
        <w:br/>
        <w:t xml:space="preserve">M: Q R Q </w:t>
      </w:r>
      <w:r>
        <w:rPr>
          <w:rFonts w:ascii="Verdana" w:hAnsi="Verdana"/>
          <w:color w:val="000000"/>
          <w:sz w:val="22"/>
          <w:szCs w:val="22"/>
        </w:rPr>
        <w:br/>
        <w:t>R: S T (not in any CK)</w:t>
      </w:r>
    </w:p>
    <w:p w14:paraId="3F83F29B" w14:textId="57CDA9F8" w:rsidR="00F962FD" w:rsidRDefault="00F962FD" w:rsidP="002A54F6">
      <w:pPr>
        <w:spacing w:before="100" w:beforeAutospacing="1" w:after="100" w:afterAutospacing="1"/>
        <w:rPr>
          <w:rFonts w:ascii="Verdana" w:hAnsi="Verdana"/>
          <w:color w:val="000000"/>
          <w:sz w:val="22"/>
          <w:szCs w:val="22"/>
        </w:rPr>
      </w:pPr>
      <w:r>
        <w:rPr>
          <w:rFonts w:ascii="Verdana" w:hAnsi="Verdana"/>
          <w:color w:val="000000"/>
          <w:sz w:val="22"/>
          <w:szCs w:val="22"/>
        </w:rPr>
        <w:t xml:space="preserve">PU+: PU </w:t>
      </w:r>
      <w:r w:rsidRPr="00F962FD">
        <w:rPr>
          <w:rFonts w:ascii="Verdana" w:hAnsi="Verdana"/>
          <w:color w:val="000000"/>
          <w:sz w:val="22"/>
          <w:szCs w:val="22"/>
          <w:highlight w:val="cyan"/>
        </w:rPr>
        <w:t>Q</w:t>
      </w:r>
      <w:r>
        <w:rPr>
          <w:rFonts w:ascii="Verdana" w:hAnsi="Verdana"/>
          <w:color w:val="000000"/>
          <w:sz w:val="22"/>
          <w:szCs w:val="22"/>
        </w:rPr>
        <w:t xml:space="preserve"> </w:t>
      </w:r>
      <w:r w:rsidRPr="00F962FD">
        <w:rPr>
          <w:rFonts w:ascii="Verdana" w:hAnsi="Verdana"/>
          <w:color w:val="000000"/>
          <w:sz w:val="22"/>
          <w:szCs w:val="22"/>
          <w:highlight w:val="yellow"/>
        </w:rPr>
        <w:t>ST</w:t>
      </w:r>
      <w:r>
        <w:rPr>
          <w:rFonts w:ascii="Verdana" w:hAnsi="Verdana"/>
          <w:color w:val="000000"/>
          <w:sz w:val="22"/>
          <w:szCs w:val="22"/>
        </w:rPr>
        <w:t xml:space="preserve">  </w:t>
      </w:r>
      <w:r w:rsidRPr="00F962FD">
        <w:rPr>
          <w:rFonts w:ascii="Verdana" w:hAnsi="Verdana"/>
          <w:color w:val="000000"/>
          <w:sz w:val="22"/>
          <w:szCs w:val="22"/>
          <w:highlight w:val="green"/>
        </w:rPr>
        <w:t>R</w:t>
      </w:r>
      <w:r>
        <w:rPr>
          <w:rFonts w:ascii="Verdana" w:hAnsi="Verdana"/>
          <w:color w:val="000000"/>
          <w:sz w:val="22"/>
          <w:szCs w:val="22"/>
        </w:rPr>
        <w:t xml:space="preserve"> </w:t>
      </w:r>
    </w:p>
    <w:p w14:paraId="584D1A7B" w14:textId="7A3F2C58" w:rsidR="00F962FD" w:rsidRDefault="00F962FD" w:rsidP="002A54F6">
      <w:pPr>
        <w:spacing w:before="100" w:beforeAutospacing="1" w:after="100" w:afterAutospacing="1"/>
        <w:rPr>
          <w:rFonts w:ascii="Verdana" w:hAnsi="Verdana"/>
          <w:color w:val="000000"/>
          <w:sz w:val="22"/>
          <w:szCs w:val="22"/>
        </w:rPr>
      </w:pPr>
      <w:r>
        <w:rPr>
          <w:rFonts w:ascii="Verdana" w:hAnsi="Verdana"/>
          <w:color w:val="000000"/>
          <w:sz w:val="22"/>
          <w:szCs w:val="22"/>
        </w:rPr>
        <w:t>Check PU and PUQ, PUR, PUQR</w:t>
      </w:r>
    </w:p>
    <w:p w14:paraId="3F9AA39A" w14:textId="7EBE2C90" w:rsidR="00F962FD" w:rsidRDefault="00F962FD" w:rsidP="002A54F6">
      <w:pPr>
        <w:spacing w:before="100" w:beforeAutospacing="1" w:after="100" w:afterAutospacing="1"/>
        <w:rPr>
          <w:rFonts w:ascii="Verdana" w:hAnsi="Verdana"/>
          <w:color w:val="000000"/>
          <w:sz w:val="22"/>
          <w:szCs w:val="22"/>
        </w:rPr>
      </w:pPr>
      <w:r>
        <w:rPr>
          <w:rFonts w:ascii="Verdana" w:hAnsi="Verdana"/>
          <w:color w:val="000000"/>
          <w:sz w:val="22"/>
          <w:szCs w:val="22"/>
        </w:rPr>
        <w:t>CK: [1] PU</w:t>
      </w:r>
    </w:p>
    <w:p w14:paraId="42327355" w14:textId="77777777" w:rsidR="00F962FD" w:rsidRDefault="00F962FD" w:rsidP="002A54F6">
      <w:pPr>
        <w:spacing w:before="100" w:beforeAutospacing="1" w:after="100" w:afterAutospacing="1"/>
        <w:rPr>
          <w:rFonts w:ascii="Verdana" w:hAnsi="Verdana"/>
          <w:color w:val="000000"/>
          <w:sz w:val="22"/>
          <w:szCs w:val="22"/>
        </w:rPr>
      </w:pPr>
      <w:r w:rsidRPr="00F962FD">
        <w:rPr>
          <w:rFonts w:ascii="Verdana" w:hAnsi="Verdana"/>
          <w:color w:val="000000"/>
          <w:sz w:val="22"/>
          <w:szCs w:val="22"/>
        </w:rPr>
        <w:t xml:space="preserve">(c) Show all prime attributes and non-prime attributes. </w:t>
      </w:r>
    </w:p>
    <w:p w14:paraId="473AD67F" w14:textId="3A6B25C5" w:rsidR="00F962FD" w:rsidRDefault="00F962FD" w:rsidP="002A54F6">
      <w:pPr>
        <w:spacing w:before="100" w:beforeAutospacing="1" w:after="100" w:afterAutospacing="1"/>
        <w:rPr>
          <w:rFonts w:ascii="Verdana" w:hAnsi="Verdana"/>
          <w:color w:val="000000"/>
          <w:sz w:val="22"/>
          <w:szCs w:val="22"/>
        </w:rPr>
      </w:pPr>
      <w:r>
        <w:rPr>
          <w:rFonts w:ascii="Verdana" w:hAnsi="Verdana"/>
          <w:color w:val="000000"/>
          <w:sz w:val="22"/>
          <w:szCs w:val="22"/>
        </w:rPr>
        <w:t>Prime: P, U</w:t>
      </w:r>
      <w:r>
        <w:rPr>
          <w:rFonts w:ascii="Verdana" w:hAnsi="Verdana"/>
          <w:color w:val="000000"/>
          <w:sz w:val="22"/>
          <w:szCs w:val="22"/>
        </w:rPr>
        <w:br/>
        <w:t>Non-prime: Q, R, S, T</w:t>
      </w:r>
    </w:p>
    <w:p w14:paraId="566AFEB2" w14:textId="77777777" w:rsidR="00F962FD" w:rsidRDefault="00F962FD" w:rsidP="002A54F6">
      <w:pPr>
        <w:spacing w:before="100" w:beforeAutospacing="1" w:after="100" w:afterAutospacing="1"/>
        <w:rPr>
          <w:rFonts w:ascii="Verdana" w:hAnsi="Verdana"/>
          <w:color w:val="000000"/>
          <w:sz w:val="22"/>
          <w:szCs w:val="22"/>
        </w:rPr>
      </w:pPr>
      <w:r w:rsidRPr="00F962FD">
        <w:rPr>
          <w:rFonts w:ascii="Verdana" w:hAnsi="Verdana"/>
          <w:color w:val="000000"/>
          <w:sz w:val="22"/>
          <w:szCs w:val="22"/>
        </w:rPr>
        <w:t xml:space="preserve">(d) Provide a canonical cover of F. </w:t>
      </w:r>
    </w:p>
    <w:p w14:paraId="346B117F" w14:textId="77777777" w:rsidR="00BE5F91" w:rsidRDefault="00BE5F91" w:rsidP="00BE5F91">
      <w:pPr>
        <w:spacing w:before="100" w:beforeAutospacing="1" w:after="100" w:afterAutospacing="1"/>
        <w:rPr>
          <w:rFonts w:ascii="Verdana" w:hAnsi="Verdana"/>
          <w:color w:val="000000"/>
          <w:sz w:val="22"/>
          <w:szCs w:val="22"/>
        </w:rPr>
      </w:pPr>
      <w:r w:rsidRPr="00F962FD">
        <w:rPr>
          <w:rFonts w:ascii="Verdana" w:hAnsi="Verdana"/>
          <w:color w:val="000000"/>
          <w:sz w:val="22"/>
          <w:szCs w:val="22"/>
        </w:rPr>
        <w:t xml:space="preserve">with F = {P-&gt;Q, R-&gt;S, PQ-&gt;ST, U-&gt;RS, UP-&gt;S} </w:t>
      </w:r>
    </w:p>
    <w:p w14:paraId="0920EA05" w14:textId="2ED5814D" w:rsidR="00BE5F91" w:rsidRDefault="00BE5F91" w:rsidP="00BE5F91">
      <w:pPr>
        <w:spacing w:before="100" w:beforeAutospacing="1" w:after="100" w:afterAutospacing="1"/>
        <w:rPr>
          <w:rFonts w:ascii="Verdana" w:hAnsi="Verdana"/>
          <w:color w:val="000000"/>
          <w:sz w:val="22"/>
          <w:szCs w:val="22"/>
        </w:rPr>
      </w:pPr>
      <w:r>
        <w:rPr>
          <w:rFonts w:ascii="Verdana" w:hAnsi="Verdana"/>
          <w:color w:val="000000"/>
          <w:sz w:val="22"/>
          <w:szCs w:val="22"/>
        </w:rPr>
        <w:t xml:space="preserve">F1 = </w:t>
      </w:r>
      <w:r w:rsidRPr="00F962FD">
        <w:rPr>
          <w:rFonts w:ascii="Verdana" w:hAnsi="Verdana"/>
          <w:color w:val="000000"/>
          <w:sz w:val="22"/>
          <w:szCs w:val="22"/>
        </w:rPr>
        <w:t>{P-&gt;Q, R-&gt;S, PQ-&gt;S</w:t>
      </w:r>
      <w:r>
        <w:rPr>
          <w:rFonts w:ascii="Verdana" w:hAnsi="Verdana"/>
          <w:color w:val="000000"/>
          <w:sz w:val="22"/>
          <w:szCs w:val="22"/>
        </w:rPr>
        <w:t>, PQ -&gt;</w:t>
      </w:r>
      <w:r w:rsidRPr="00F962FD">
        <w:rPr>
          <w:rFonts w:ascii="Verdana" w:hAnsi="Verdana"/>
          <w:color w:val="000000"/>
          <w:sz w:val="22"/>
          <w:szCs w:val="22"/>
        </w:rPr>
        <w:t>T, U-&gt;R</w:t>
      </w:r>
      <w:r>
        <w:rPr>
          <w:rFonts w:ascii="Verdana" w:hAnsi="Verdana"/>
          <w:color w:val="000000"/>
          <w:sz w:val="22"/>
          <w:szCs w:val="22"/>
        </w:rPr>
        <w:t>, R-&gt;</w:t>
      </w:r>
      <w:r w:rsidRPr="00F962FD">
        <w:rPr>
          <w:rFonts w:ascii="Verdana" w:hAnsi="Verdana"/>
          <w:color w:val="000000"/>
          <w:sz w:val="22"/>
          <w:szCs w:val="22"/>
        </w:rPr>
        <w:t>S, UP-&gt;S}</w:t>
      </w:r>
    </w:p>
    <w:p w14:paraId="35A4E83A" w14:textId="068F0467" w:rsidR="00BE5F91" w:rsidRDefault="00BE5F91" w:rsidP="00BE5F91">
      <w:pPr>
        <w:spacing w:before="100" w:beforeAutospacing="1" w:after="100" w:afterAutospacing="1"/>
        <w:rPr>
          <w:rFonts w:ascii="Verdana" w:hAnsi="Verdana"/>
          <w:color w:val="000000"/>
          <w:sz w:val="22"/>
          <w:szCs w:val="22"/>
        </w:rPr>
      </w:pPr>
      <w:r>
        <w:rPr>
          <w:rFonts w:ascii="Verdana" w:hAnsi="Verdana"/>
          <w:color w:val="000000"/>
          <w:sz w:val="22"/>
          <w:szCs w:val="22"/>
        </w:rPr>
        <w:t>Extraneous attribute:</w:t>
      </w:r>
    </w:p>
    <w:p w14:paraId="6C2A78D9" w14:textId="75724A9C" w:rsidR="00BE5F91" w:rsidRDefault="00BE5F91" w:rsidP="002A54F6">
      <w:pPr>
        <w:spacing w:before="100" w:beforeAutospacing="1" w:after="100" w:afterAutospacing="1"/>
        <w:rPr>
          <w:rFonts w:ascii="Verdana" w:hAnsi="Verdana"/>
          <w:color w:val="000000"/>
          <w:sz w:val="22"/>
          <w:szCs w:val="22"/>
        </w:rPr>
      </w:pPr>
      <w:r>
        <w:rPr>
          <w:rFonts w:ascii="Verdana" w:hAnsi="Verdana"/>
          <w:color w:val="000000"/>
          <w:sz w:val="22"/>
          <w:szCs w:val="22"/>
        </w:rPr>
        <w:t>Is P extraneous in PQ -&gt; S? No</w:t>
      </w:r>
      <w:r>
        <w:rPr>
          <w:rFonts w:ascii="Verdana" w:hAnsi="Verdana"/>
          <w:color w:val="000000"/>
          <w:sz w:val="22"/>
          <w:szCs w:val="22"/>
        </w:rPr>
        <w:br/>
        <w:t>Q+: Q (Q -x-&gt; S)</w:t>
      </w:r>
    </w:p>
    <w:p w14:paraId="09BC79E3" w14:textId="77777777" w:rsidR="00E13F5A" w:rsidRDefault="00E13F5A" w:rsidP="002A54F6">
      <w:pPr>
        <w:spacing w:before="100" w:beforeAutospacing="1" w:after="100" w:afterAutospacing="1"/>
        <w:rPr>
          <w:rFonts w:ascii="Verdana" w:hAnsi="Verdana"/>
          <w:color w:val="000000"/>
          <w:sz w:val="22"/>
          <w:szCs w:val="22"/>
        </w:rPr>
      </w:pPr>
      <w:r>
        <w:rPr>
          <w:rFonts w:ascii="Verdana" w:hAnsi="Verdana"/>
          <w:color w:val="000000"/>
          <w:sz w:val="22"/>
          <w:szCs w:val="22"/>
        </w:rPr>
        <w:t xml:space="preserve">Is </w:t>
      </w:r>
      <w:r>
        <w:rPr>
          <w:rFonts w:ascii="Verdana" w:hAnsi="Verdana"/>
          <w:color w:val="000000"/>
          <w:sz w:val="22"/>
          <w:szCs w:val="22"/>
        </w:rPr>
        <w:t>Q</w:t>
      </w:r>
      <w:r>
        <w:rPr>
          <w:rFonts w:ascii="Verdana" w:hAnsi="Verdana"/>
          <w:color w:val="000000"/>
          <w:sz w:val="22"/>
          <w:szCs w:val="22"/>
        </w:rPr>
        <w:t xml:space="preserve"> extraneous in PQ -&gt; S? </w:t>
      </w:r>
      <w:r>
        <w:rPr>
          <w:rFonts w:ascii="Verdana" w:hAnsi="Verdana"/>
          <w:color w:val="000000"/>
          <w:sz w:val="22"/>
          <w:szCs w:val="22"/>
        </w:rPr>
        <w:t>Yes</w:t>
      </w:r>
      <w:r>
        <w:rPr>
          <w:rFonts w:ascii="Verdana" w:hAnsi="Verdana"/>
          <w:color w:val="000000"/>
          <w:sz w:val="22"/>
          <w:szCs w:val="22"/>
        </w:rPr>
        <w:br/>
        <w:t>P+: P Q  ST (P-&gt; S)</w:t>
      </w:r>
    </w:p>
    <w:p w14:paraId="1E9CBD21" w14:textId="065CC38D" w:rsidR="00E13F5A" w:rsidRDefault="00E13F5A" w:rsidP="00E13F5A">
      <w:pPr>
        <w:spacing w:before="100" w:beforeAutospacing="1" w:after="100" w:afterAutospacing="1"/>
        <w:rPr>
          <w:rFonts w:ascii="Verdana" w:hAnsi="Verdana"/>
          <w:color w:val="000000"/>
          <w:sz w:val="22"/>
          <w:szCs w:val="22"/>
        </w:rPr>
      </w:pPr>
      <w:r>
        <w:rPr>
          <w:rFonts w:ascii="Verdana" w:hAnsi="Verdana"/>
          <w:color w:val="000000"/>
          <w:sz w:val="22"/>
          <w:szCs w:val="22"/>
        </w:rPr>
        <w:t>F</w:t>
      </w:r>
      <w:r w:rsidR="00D417CE">
        <w:rPr>
          <w:rFonts w:ascii="Verdana" w:hAnsi="Verdana"/>
          <w:color w:val="000000"/>
          <w:sz w:val="22"/>
          <w:szCs w:val="22"/>
        </w:rPr>
        <w:t xml:space="preserve">2 </w:t>
      </w:r>
      <w:r>
        <w:rPr>
          <w:rFonts w:ascii="Verdana" w:hAnsi="Verdana"/>
          <w:color w:val="000000"/>
          <w:sz w:val="22"/>
          <w:szCs w:val="22"/>
        </w:rPr>
        <w:t xml:space="preserve">= </w:t>
      </w:r>
      <w:r w:rsidRPr="00F962FD">
        <w:rPr>
          <w:rFonts w:ascii="Verdana" w:hAnsi="Verdana"/>
          <w:color w:val="000000"/>
          <w:sz w:val="22"/>
          <w:szCs w:val="22"/>
        </w:rPr>
        <w:t>{P-&gt;Q, R-&gt;S, P-&gt;S</w:t>
      </w:r>
      <w:r>
        <w:rPr>
          <w:rFonts w:ascii="Verdana" w:hAnsi="Verdana"/>
          <w:color w:val="000000"/>
          <w:sz w:val="22"/>
          <w:szCs w:val="22"/>
        </w:rPr>
        <w:t>, PQ -&gt;</w:t>
      </w:r>
      <w:r w:rsidRPr="00F962FD">
        <w:rPr>
          <w:rFonts w:ascii="Verdana" w:hAnsi="Verdana"/>
          <w:color w:val="000000"/>
          <w:sz w:val="22"/>
          <w:szCs w:val="22"/>
        </w:rPr>
        <w:t>T, U-&gt;R</w:t>
      </w:r>
      <w:r>
        <w:rPr>
          <w:rFonts w:ascii="Verdana" w:hAnsi="Verdana"/>
          <w:color w:val="000000"/>
          <w:sz w:val="22"/>
          <w:szCs w:val="22"/>
        </w:rPr>
        <w:t>, R-&gt;</w:t>
      </w:r>
      <w:r w:rsidRPr="00F962FD">
        <w:rPr>
          <w:rFonts w:ascii="Verdana" w:hAnsi="Verdana"/>
          <w:color w:val="000000"/>
          <w:sz w:val="22"/>
          <w:szCs w:val="22"/>
        </w:rPr>
        <w:t>S, UP-&gt;S}</w:t>
      </w:r>
    </w:p>
    <w:p w14:paraId="18E1C1CF" w14:textId="597CB162" w:rsidR="00BE5F91" w:rsidRDefault="00D417CE" w:rsidP="002A54F6">
      <w:pPr>
        <w:spacing w:before="100" w:beforeAutospacing="1" w:after="100" w:afterAutospacing="1"/>
        <w:rPr>
          <w:rFonts w:ascii="Verdana" w:hAnsi="Verdana"/>
          <w:color w:val="000000"/>
          <w:sz w:val="22"/>
          <w:szCs w:val="22"/>
        </w:rPr>
      </w:pPr>
      <w:r>
        <w:rPr>
          <w:rFonts w:ascii="Verdana" w:hAnsi="Verdana"/>
          <w:color w:val="000000"/>
          <w:sz w:val="22"/>
          <w:szCs w:val="22"/>
        </w:rPr>
        <w:t xml:space="preserve">Is P extraneous in </w:t>
      </w:r>
      <w:r>
        <w:rPr>
          <w:rFonts w:ascii="Verdana" w:hAnsi="Verdana"/>
          <w:color w:val="000000"/>
          <w:sz w:val="22"/>
          <w:szCs w:val="22"/>
        </w:rPr>
        <w:t>PQ -&gt;</w:t>
      </w:r>
      <w:r w:rsidRPr="00F962FD">
        <w:rPr>
          <w:rFonts w:ascii="Verdana" w:hAnsi="Verdana"/>
          <w:color w:val="000000"/>
          <w:sz w:val="22"/>
          <w:szCs w:val="22"/>
        </w:rPr>
        <w:t>T</w:t>
      </w:r>
      <w:r>
        <w:rPr>
          <w:rFonts w:ascii="Verdana" w:hAnsi="Verdana"/>
          <w:color w:val="000000"/>
          <w:sz w:val="22"/>
          <w:szCs w:val="22"/>
        </w:rPr>
        <w:t>? No</w:t>
      </w:r>
      <w:r>
        <w:rPr>
          <w:rFonts w:ascii="Verdana" w:hAnsi="Verdana"/>
          <w:color w:val="000000"/>
          <w:sz w:val="22"/>
          <w:szCs w:val="22"/>
        </w:rPr>
        <w:br/>
      </w:r>
      <w:r>
        <w:rPr>
          <w:rFonts w:ascii="Verdana" w:hAnsi="Verdana"/>
          <w:color w:val="000000"/>
          <w:sz w:val="22"/>
          <w:szCs w:val="22"/>
        </w:rPr>
        <w:t xml:space="preserve">Q+: Q (Q -x-&gt; </w:t>
      </w:r>
      <w:r>
        <w:rPr>
          <w:rFonts w:ascii="Verdana" w:hAnsi="Verdana"/>
          <w:color w:val="000000"/>
          <w:sz w:val="22"/>
          <w:szCs w:val="22"/>
        </w:rPr>
        <w:t>T</w:t>
      </w:r>
      <w:r>
        <w:rPr>
          <w:rFonts w:ascii="Verdana" w:hAnsi="Verdana"/>
          <w:color w:val="000000"/>
          <w:sz w:val="22"/>
          <w:szCs w:val="22"/>
        </w:rPr>
        <w:t>)</w:t>
      </w:r>
      <w:r w:rsidR="00E13F5A">
        <w:rPr>
          <w:rFonts w:ascii="Verdana" w:hAnsi="Verdana"/>
          <w:color w:val="000000"/>
          <w:sz w:val="22"/>
          <w:szCs w:val="22"/>
        </w:rPr>
        <w:br/>
      </w:r>
    </w:p>
    <w:p w14:paraId="18805798" w14:textId="7742051F" w:rsidR="00D417CE" w:rsidRDefault="00D417CE" w:rsidP="00D417CE">
      <w:pPr>
        <w:spacing w:before="100" w:beforeAutospacing="1" w:after="100" w:afterAutospacing="1"/>
        <w:rPr>
          <w:rFonts w:ascii="Verdana" w:hAnsi="Verdana"/>
          <w:color w:val="000000"/>
          <w:sz w:val="22"/>
          <w:szCs w:val="22"/>
        </w:rPr>
      </w:pPr>
      <w:r>
        <w:rPr>
          <w:rFonts w:ascii="Verdana" w:hAnsi="Verdana"/>
          <w:color w:val="000000"/>
          <w:sz w:val="22"/>
          <w:szCs w:val="22"/>
        </w:rPr>
        <w:lastRenderedPageBreak/>
        <w:t xml:space="preserve">Is Q extraneous in PQ -&gt; </w:t>
      </w:r>
      <w:r>
        <w:rPr>
          <w:rFonts w:ascii="Verdana" w:hAnsi="Verdana"/>
          <w:color w:val="000000"/>
          <w:sz w:val="22"/>
          <w:szCs w:val="22"/>
        </w:rPr>
        <w:t>T</w:t>
      </w:r>
      <w:r>
        <w:rPr>
          <w:rFonts w:ascii="Verdana" w:hAnsi="Verdana"/>
          <w:color w:val="000000"/>
          <w:sz w:val="22"/>
          <w:szCs w:val="22"/>
        </w:rPr>
        <w:t>? Yes</w:t>
      </w:r>
      <w:r>
        <w:rPr>
          <w:rFonts w:ascii="Verdana" w:hAnsi="Verdana"/>
          <w:color w:val="000000"/>
          <w:sz w:val="22"/>
          <w:szCs w:val="22"/>
        </w:rPr>
        <w:br/>
        <w:t xml:space="preserve">P+: P Q  ST (P-&gt; </w:t>
      </w:r>
      <w:r>
        <w:rPr>
          <w:rFonts w:ascii="Verdana" w:hAnsi="Verdana"/>
          <w:color w:val="000000"/>
          <w:sz w:val="22"/>
          <w:szCs w:val="22"/>
        </w:rPr>
        <w:t>T</w:t>
      </w:r>
      <w:r>
        <w:rPr>
          <w:rFonts w:ascii="Verdana" w:hAnsi="Verdana"/>
          <w:color w:val="000000"/>
          <w:sz w:val="22"/>
          <w:szCs w:val="22"/>
        </w:rPr>
        <w:t>)</w:t>
      </w:r>
    </w:p>
    <w:p w14:paraId="724E119E" w14:textId="73A12F4F" w:rsidR="00D417CE" w:rsidRDefault="00D417CE" w:rsidP="00D417CE">
      <w:pPr>
        <w:spacing w:before="100" w:beforeAutospacing="1" w:after="100" w:afterAutospacing="1"/>
        <w:rPr>
          <w:rFonts w:ascii="Verdana" w:hAnsi="Verdana"/>
          <w:color w:val="000000"/>
          <w:sz w:val="22"/>
          <w:szCs w:val="22"/>
        </w:rPr>
      </w:pPr>
      <w:r>
        <w:rPr>
          <w:rFonts w:ascii="Verdana" w:hAnsi="Verdana"/>
          <w:color w:val="000000"/>
          <w:sz w:val="22"/>
          <w:szCs w:val="22"/>
        </w:rPr>
        <w:t>F</w:t>
      </w:r>
      <w:r>
        <w:rPr>
          <w:rFonts w:ascii="Verdana" w:hAnsi="Verdana"/>
          <w:color w:val="000000"/>
          <w:sz w:val="22"/>
          <w:szCs w:val="22"/>
        </w:rPr>
        <w:t>3</w:t>
      </w:r>
      <w:r>
        <w:rPr>
          <w:rFonts w:ascii="Verdana" w:hAnsi="Verdana"/>
          <w:color w:val="000000"/>
          <w:sz w:val="22"/>
          <w:szCs w:val="22"/>
        </w:rPr>
        <w:t xml:space="preserve"> = </w:t>
      </w:r>
      <w:r w:rsidRPr="00F962FD">
        <w:rPr>
          <w:rFonts w:ascii="Verdana" w:hAnsi="Verdana"/>
          <w:color w:val="000000"/>
          <w:sz w:val="22"/>
          <w:szCs w:val="22"/>
        </w:rPr>
        <w:t>{P-&gt;Q, R-&gt;S, P-&gt;S</w:t>
      </w:r>
      <w:r>
        <w:rPr>
          <w:rFonts w:ascii="Verdana" w:hAnsi="Verdana"/>
          <w:color w:val="000000"/>
          <w:sz w:val="22"/>
          <w:szCs w:val="22"/>
        </w:rPr>
        <w:t>, P -&gt;</w:t>
      </w:r>
      <w:r w:rsidRPr="00F962FD">
        <w:rPr>
          <w:rFonts w:ascii="Verdana" w:hAnsi="Verdana"/>
          <w:color w:val="000000"/>
          <w:sz w:val="22"/>
          <w:szCs w:val="22"/>
        </w:rPr>
        <w:t>T, U-&gt;R</w:t>
      </w:r>
      <w:r>
        <w:rPr>
          <w:rFonts w:ascii="Verdana" w:hAnsi="Verdana"/>
          <w:color w:val="000000"/>
          <w:sz w:val="22"/>
          <w:szCs w:val="22"/>
        </w:rPr>
        <w:t>, R-&gt;</w:t>
      </w:r>
      <w:r w:rsidRPr="00F962FD">
        <w:rPr>
          <w:rFonts w:ascii="Verdana" w:hAnsi="Verdana"/>
          <w:color w:val="000000"/>
          <w:sz w:val="22"/>
          <w:szCs w:val="22"/>
        </w:rPr>
        <w:t>S, UP-&gt;S}</w:t>
      </w:r>
    </w:p>
    <w:p w14:paraId="0F9D16CC" w14:textId="5B85F9D5" w:rsidR="00D417CE" w:rsidRDefault="00D417CE" w:rsidP="002A54F6">
      <w:pPr>
        <w:spacing w:before="100" w:beforeAutospacing="1" w:after="100" w:afterAutospacing="1"/>
        <w:rPr>
          <w:rFonts w:ascii="Verdana" w:hAnsi="Verdana"/>
          <w:color w:val="000000"/>
          <w:sz w:val="22"/>
          <w:szCs w:val="22"/>
        </w:rPr>
      </w:pPr>
      <w:r>
        <w:rPr>
          <w:rFonts w:ascii="Verdana" w:hAnsi="Verdana"/>
          <w:color w:val="000000"/>
          <w:sz w:val="22"/>
          <w:szCs w:val="22"/>
        </w:rPr>
        <w:t>Is P extraneous in UP-&gt;S? Yes</w:t>
      </w:r>
      <w:r>
        <w:rPr>
          <w:rFonts w:ascii="Verdana" w:hAnsi="Verdana"/>
          <w:color w:val="000000"/>
          <w:sz w:val="22"/>
          <w:szCs w:val="22"/>
        </w:rPr>
        <w:br/>
        <w:t>U+: U R S (U -&gt; S)</w:t>
      </w:r>
    </w:p>
    <w:p w14:paraId="2ABBD29C" w14:textId="40D87021" w:rsidR="00D417CE" w:rsidRDefault="00D417CE" w:rsidP="00D417CE">
      <w:pPr>
        <w:spacing w:before="100" w:beforeAutospacing="1" w:after="100" w:afterAutospacing="1"/>
        <w:rPr>
          <w:rFonts w:ascii="Verdana" w:hAnsi="Verdana"/>
          <w:color w:val="000000"/>
          <w:sz w:val="22"/>
          <w:szCs w:val="22"/>
        </w:rPr>
      </w:pPr>
      <w:r>
        <w:rPr>
          <w:rFonts w:ascii="Verdana" w:hAnsi="Verdana"/>
          <w:color w:val="000000"/>
          <w:sz w:val="22"/>
          <w:szCs w:val="22"/>
        </w:rPr>
        <w:t>F</w:t>
      </w:r>
      <w:r>
        <w:rPr>
          <w:rFonts w:ascii="Verdana" w:hAnsi="Verdana"/>
          <w:color w:val="000000"/>
          <w:sz w:val="22"/>
          <w:szCs w:val="22"/>
        </w:rPr>
        <w:t>4</w:t>
      </w:r>
      <w:r w:rsidR="008C163B">
        <w:rPr>
          <w:rFonts w:ascii="Verdana" w:hAnsi="Verdana"/>
          <w:color w:val="000000"/>
          <w:sz w:val="22"/>
          <w:szCs w:val="22"/>
        </w:rPr>
        <w:t xml:space="preserve"> (set of FD)</w:t>
      </w:r>
      <w:r>
        <w:rPr>
          <w:rFonts w:ascii="Verdana" w:hAnsi="Verdana"/>
          <w:color w:val="000000"/>
          <w:sz w:val="22"/>
          <w:szCs w:val="22"/>
        </w:rPr>
        <w:t xml:space="preserve"> = </w:t>
      </w:r>
      <w:r w:rsidRPr="00F962FD">
        <w:rPr>
          <w:rFonts w:ascii="Verdana" w:hAnsi="Verdana"/>
          <w:color w:val="000000"/>
          <w:sz w:val="22"/>
          <w:szCs w:val="22"/>
        </w:rPr>
        <w:t>{P-&gt;Q, R-&gt;S, P-&gt;S</w:t>
      </w:r>
      <w:r>
        <w:rPr>
          <w:rFonts w:ascii="Verdana" w:hAnsi="Verdana"/>
          <w:color w:val="000000"/>
          <w:sz w:val="22"/>
          <w:szCs w:val="22"/>
        </w:rPr>
        <w:t>, P -&gt;</w:t>
      </w:r>
      <w:r w:rsidRPr="00F962FD">
        <w:rPr>
          <w:rFonts w:ascii="Verdana" w:hAnsi="Verdana"/>
          <w:color w:val="000000"/>
          <w:sz w:val="22"/>
          <w:szCs w:val="22"/>
        </w:rPr>
        <w:t>T, U-&gt;R</w:t>
      </w:r>
      <w:r>
        <w:rPr>
          <w:rFonts w:ascii="Verdana" w:hAnsi="Verdana"/>
          <w:color w:val="000000"/>
          <w:sz w:val="22"/>
          <w:szCs w:val="22"/>
        </w:rPr>
        <w:t>, R-&gt;</w:t>
      </w:r>
      <w:r w:rsidRPr="00F962FD">
        <w:rPr>
          <w:rFonts w:ascii="Verdana" w:hAnsi="Verdana"/>
          <w:color w:val="000000"/>
          <w:sz w:val="22"/>
          <w:szCs w:val="22"/>
        </w:rPr>
        <w:t>S, U-&gt;S}</w:t>
      </w:r>
    </w:p>
    <w:p w14:paraId="0FE22910" w14:textId="01B94C3A" w:rsidR="00D417CE" w:rsidRDefault="008C163B" w:rsidP="002A54F6">
      <w:pPr>
        <w:spacing w:before="100" w:beforeAutospacing="1" w:after="100" w:afterAutospacing="1"/>
        <w:rPr>
          <w:rFonts w:ascii="Verdana" w:hAnsi="Verdana"/>
          <w:color w:val="000000"/>
          <w:sz w:val="22"/>
          <w:szCs w:val="22"/>
        </w:rPr>
      </w:pPr>
      <w:r>
        <w:rPr>
          <w:rFonts w:ascii="Verdana" w:hAnsi="Verdana"/>
          <w:color w:val="000000"/>
          <w:sz w:val="22"/>
          <w:szCs w:val="22"/>
        </w:rPr>
        <w:t>Check for redundant FD:</w:t>
      </w:r>
    </w:p>
    <w:p w14:paraId="5B482FF6" w14:textId="0C8E9922"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 xml:space="preserve">F4 (set of FD) = </w:t>
      </w:r>
      <w:r w:rsidRPr="00F962FD">
        <w:rPr>
          <w:rFonts w:ascii="Verdana" w:hAnsi="Verdana"/>
          <w:color w:val="000000"/>
          <w:sz w:val="22"/>
          <w:szCs w:val="22"/>
        </w:rPr>
        <w:t>{P-&gt;Q, R-&gt;S, P-&gt;S</w:t>
      </w:r>
      <w:r>
        <w:rPr>
          <w:rFonts w:ascii="Verdana" w:hAnsi="Verdana"/>
          <w:color w:val="000000"/>
          <w:sz w:val="22"/>
          <w:szCs w:val="22"/>
        </w:rPr>
        <w:t>, P -&gt;</w:t>
      </w:r>
      <w:r w:rsidRPr="00F962FD">
        <w:rPr>
          <w:rFonts w:ascii="Verdana" w:hAnsi="Verdana"/>
          <w:color w:val="000000"/>
          <w:sz w:val="22"/>
          <w:szCs w:val="22"/>
        </w:rPr>
        <w:t>T, U-&gt;R</w:t>
      </w:r>
      <w:r>
        <w:rPr>
          <w:rFonts w:ascii="Verdana" w:hAnsi="Verdana"/>
          <w:color w:val="000000"/>
          <w:sz w:val="22"/>
          <w:szCs w:val="22"/>
        </w:rPr>
        <w:t xml:space="preserve">, </w:t>
      </w:r>
      <w:r w:rsidRPr="00F962FD">
        <w:rPr>
          <w:rFonts w:ascii="Verdana" w:hAnsi="Verdana"/>
          <w:color w:val="000000"/>
          <w:sz w:val="22"/>
          <w:szCs w:val="22"/>
        </w:rPr>
        <w:t>U-&gt;S}</w:t>
      </w:r>
    </w:p>
    <w:p w14:paraId="61231A7E" w14:textId="6E79604A"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Is P-&gt;Q redundant,</w:t>
      </w:r>
    </w:p>
    <w:p w14:paraId="7DCB1B37" w14:textId="7DCB0465"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 xml:space="preserve">FA = </w:t>
      </w:r>
      <w:r w:rsidRPr="00F962FD">
        <w:rPr>
          <w:rFonts w:ascii="Verdana" w:hAnsi="Verdana"/>
          <w:color w:val="000000"/>
          <w:sz w:val="22"/>
          <w:szCs w:val="22"/>
        </w:rPr>
        <w:t>{R-&gt;S, P-&gt;S</w:t>
      </w:r>
      <w:r>
        <w:rPr>
          <w:rFonts w:ascii="Verdana" w:hAnsi="Verdana"/>
          <w:color w:val="000000"/>
          <w:sz w:val="22"/>
          <w:szCs w:val="22"/>
        </w:rPr>
        <w:t>, P -&gt;</w:t>
      </w:r>
      <w:r w:rsidRPr="00F962FD">
        <w:rPr>
          <w:rFonts w:ascii="Verdana" w:hAnsi="Verdana"/>
          <w:color w:val="000000"/>
          <w:sz w:val="22"/>
          <w:szCs w:val="22"/>
        </w:rPr>
        <w:t>T, U-&gt;R</w:t>
      </w:r>
      <w:r>
        <w:rPr>
          <w:rFonts w:ascii="Verdana" w:hAnsi="Verdana"/>
          <w:color w:val="000000"/>
          <w:sz w:val="22"/>
          <w:szCs w:val="22"/>
        </w:rPr>
        <w:t xml:space="preserve">, </w:t>
      </w:r>
      <w:r w:rsidRPr="00F962FD">
        <w:rPr>
          <w:rFonts w:ascii="Verdana" w:hAnsi="Verdana"/>
          <w:color w:val="000000"/>
          <w:sz w:val="22"/>
          <w:szCs w:val="22"/>
        </w:rPr>
        <w:t>U-&gt;S}</w:t>
      </w:r>
      <w:r>
        <w:rPr>
          <w:rFonts w:ascii="Verdana" w:hAnsi="Verdana"/>
          <w:color w:val="000000"/>
          <w:sz w:val="22"/>
          <w:szCs w:val="22"/>
        </w:rPr>
        <w:t xml:space="preserve"> |- P-&gt;Q? No</w:t>
      </w:r>
    </w:p>
    <w:p w14:paraId="71C964BA" w14:textId="0EE841B7"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In FA: P+: P S T (P -x-&gt; Q); FA is not a cover of F4</w:t>
      </w:r>
    </w:p>
    <w:p w14:paraId="415DDD14" w14:textId="09E1F390"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Is U-&gt; S redundant?</w:t>
      </w:r>
    </w:p>
    <w:p w14:paraId="720038E1" w14:textId="1D7774B2"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 xml:space="preserve">FB = </w:t>
      </w:r>
      <w:r w:rsidRPr="00F962FD">
        <w:rPr>
          <w:rFonts w:ascii="Verdana" w:hAnsi="Verdana"/>
          <w:color w:val="000000"/>
          <w:sz w:val="22"/>
          <w:szCs w:val="22"/>
        </w:rPr>
        <w:t>{P-&gt;Q, R-&gt;S, P-&gt;S</w:t>
      </w:r>
      <w:r>
        <w:rPr>
          <w:rFonts w:ascii="Verdana" w:hAnsi="Verdana"/>
          <w:color w:val="000000"/>
          <w:sz w:val="22"/>
          <w:szCs w:val="22"/>
        </w:rPr>
        <w:t>, P -&gt;</w:t>
      </w:r>
      <w:r w:rsidRPr="00F962FD">
        <w:rPr>
          <w:rFonts w:ascii="Verdana" w:hAnsi="Verdana"/>
          <w:color w:val="000000"/>
          <w:sz w:val="22"/>
          <w:szCs w:val="22"/>
        </w:rPr>
        <w:t>T, U-&gt;R</w:t>
      </w:r>
      <w:r w:rsidR="007F45C1" w:rsidRPr="00F962FD">
        <w:rPr>
          <w:rFonts w:ascii="Verdana" w:hAnsi="Verdana"/>
          <w:color w:val="000000"/>
          <w:sz w:val="22"/>
          <w:szCs w:val="22"/>
        </w:rPr>
        <w:t xml:space="preserve"> </w:t>
      </w:r>
      <w:r w:rsidRPr="00F962FD">
        <w:rPr>
          <w:rFonts w:ascii="Verdana" w:hAnsi="Verdana"/>
          <w:color w:val="000000"/>
          <w:sz w:val="22"/>
          <w:szCs w:val="22"/>
        </w:rPr>
        <w:t>}</w:t>
      </w:r>
      <w:r>
        <w:rPr>
          <w:rFonts w:ascii="Verdana" w:hAnsi="Verdana"/>
          <w:color w:val="000000"/>
          <w:sz w:val="22"/>
          <w:szCs w:val="22"/>
        </w:rPr>
        <w:t xml:space="preserve"> |- U -&gt;S? Yes</w:t>
      </w:r>
    </w:p>
    <w:p w14:paraId="39A27B59" w14:textId="5B9FE1D4"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In FB: U+: U R S</w:t>
      </w:r>
    </w:p>
    <w:p w14:paraId="79892D39" w14:textId="52AE39C0" w:rsidR="008C163B" w:rsidRDefault="008C163B" w:rsidP="008C163B">
      <w:pPr>
        <w:spacing w:before="100" w:beforeAutospacing="1" w:after="100" w:afterAutospacing="1"/>
        <w:rPr>
          <w:rFonts w:ascii="Verdana" w:hAnsi="Verdana"/>
          <w:color w:val="000000"/>
          <w:sz w:val="22"/>
          <w:szCs w:val="22"/>
        </w:rPr>
      </w:pPr>
      <w:r>
        <w:rPr>
          <w:rFonts w:ascii="Verdana" w:hAnsi="Verdana"/>
          <w:color w:val="000000"/>
          <w:sz w:val="22"/>
          <w:szCs w:val="22"/>
        </w:rPr>
        <w:t xml:space="preserve">FB = </w:t>
      </w:r>
      <w:r w:rsidRPr="00F962FD">
        <w:rPr>
          <w:rFonts w:ascii="Verdana" w:hAnsi="Verdana"/>
          <w:color w:val="000000"/>
          <w:sz w:val="22"/>
          <w:szCs w:val="22"/>
        </w:rPr>
        <w:t>{P-&gt;Q, R-&gt;S, P-&gt;S</w:t>
      </w:r>
      <w:r>
        <w:rPr>
          <w:rFonts w:ascii="Verdana" w:hAnsi="Verdana"/>
          <w:color w:val="000000"/>
          <w:sz w:val="22"/>
          <w:szCs w:val="22"/>
        </w:rPr>
        <w:t>, P -&gt;</w:t>
      </w:r>
      <w:r w:rsidRPr="00F962FD">
        <w:rPr>
          <w:rFonts w:ascii="Verdana" w:hAnsi="Verdana"/>
          <w:color w:val="000000"/>
          <w:sz w:val="22"/>
          <w:szCs w:val="22"/>
        </w:rPr>
        <w:t>T, U-&gt;R}</w:t>
      </w:r>
    </w:p>
    <w:p w14:paraId="3BC133BD" w14:textId="36059A68" w:rsidR="007F45C1" w:rsidRDefault="007F45C1" w:rsidP="008C163B">
      <w:pPr>
        <w:spacing w:before="100" w:beforeAutospacing="1" w:after="100" w:afterAutospacing="1"/>
        <w:rPr>
          <w:rFonts w:ascii="Verdana" w:hAnsi="Verdana"/>
          <w:color w:val="000000"/>
          <w:sz w:val="22"/>
          <w:szCs w:val="22"/>
        </w:rPr>
      </w:pPr>
      <w:r>
        <w:rPr>
          <w:rFonts w:ascii="Verdana" w:hAnsi="Verdana"/>
          <w:color w:val="000000"/>
          <w:sz w:val="22"/>
          <w:szCs w:val="22"/>
        </w:rPr>
        <w:t>Canonical Cover = {P-&gt;QST, U-&gt;R, R-&gt;S}</w:t>
      </w:r>
    </w:p>
    <w:p w14:paraId="7FF0D287" w14:textId="73E00324" w:rsidR="008C163B" w:rsidRDefault="008C163B" w:rsidP="008C163B">
      <w:pPr>
        <w:spacing w:before="100" w:beforeAutospacing="1" w:after="100" w:afterAutospacing="1"/>
        <w:rPr>
          <w:rFonts w:ascii="Verdana" w:hAnsi="Verdana"/>
          <w:color w:val="000000"/>
          <w:sz w:val="22"/>
          <w:szCs w:val="22"/>
        </w:rPr>
      </w:pPr>
    </w:p>
    <w:p w14:paraId="521DB2CD" w14:textId="77777777" w:rsidR="008C163B" w:rsidRDefault="008C163B" w:rsidP="008C163B">
      <w:pPr>
        <w:spacing w:before="100" w:beforeAutospacing="1" w:after="100" w:afterAutospacing="1"/>
        <w:rPr>
          <w:rFonts w:ascii="Verdana" w:hAnsi="Verdana"/>
          <w:color w:val="000000"/>
          <w:sz w:val="22"/>
          <w:szCs w:val="22"/>
        </w:rPr>
      </w:pPr>
    </w:p>
    <w:p w14:paraId="793299B9" w14:textId="77777777" w:rsidR="008C163B" w:rsidRDefault="008C163B" w:rsidP="002A54F6">
      <w:pPr>
        <w:spacing w:before="100" w:beforeAutospacing="1" w:after="100" w:afterAutospacing="1"/>
        <w:rPr>
          <w:rFonts w:ascii="Verdana" w:hAnsi="Verdana"/>
          <w:color w:val="000000"/>
          <w:sz w:val="22"/>
          <w:szCs w:val="22"/>
        </w:rPr>
      </w:pPr>
    </w:p>
    <w:p w14:paraId="2C6F221A" w14:textId="77777777" w:rsidR="008C163B" w:rsidRDefault="008C163B" w:rsidP="002A54F6">
      <w:pPr>
        <w:spacing w:before="100" w:beforeAutospacing="1" w:after="100" w:afterAutospacing="1"/>
        <w:rPr>
          <w:rFonts w:ascii="Verdana" w:hAnsi="Verdana"/>
          <w:color w:val="000000"/>
          <w:sz w:val="22"/>
          <w:szCs w:val="22"/>
        </w:rPr>
      </w:pPr>
    </w:p>
    <w:p w14:paraId="7CD23568" w14:textId="3B94CC36" w:rsidR="00F962FD" w:rsidRPr="002A54F6" w:rsidRDefault="00F962FD" w:rsidP="002A54F6">
      <w:pPr>
        <w:spacing w:before="100" w:beforeAutospacing="1" w:after="100" w:afterAutospacing="1"/>
        <w:rPr>
          <w:rFonts w:ascii="Verdana" w:hAnsi="Verdana"/>
          <w:color w:val="000000"/>
          <w:sz w:val="22"/>
          <w:szCs w:val="22"/>
        </w:rPr>
      </w:pPr>
      <w:r w:rsidRPr="00F962FD">
        <w:rPr>
          <w:rFonts w:ascii="Verdana" w:hAnsi="Verdana"/>
          <w:color w:val="000000"/>
          <w:sz w:val="22"/>
          <w:szCs w:val="22"/>
        </w:rPr>
        <w:t>(e) What is the highest normal form (up to BCNF) of R? Why? (f) If R is not in BCNF, provide a lossless FD preserving decompositions of R into BCNF relations?</w:t>
      </w:r>
    </w:p>
    <w:p w14:paraId="7AE4F0C5" w14:textId="77777777"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4. FD Closure and Covers (If time permits)</w:t>
      </w:r>
    </w:p>
    <w:p w14:paraId="3BF5B877" w14:textId="77777777" w:rsidR="002A54F6" w:rsidRPr="002A54F6" w:rsidRDefault="002A54F6" w:rsidP="002A54F6">
      <w:pPr>
        <w:spacing w:before="100" w:beforeAutospacing="1" w:after="100" w:afterAutospacing="1"/>
        <w:rPr>
          <w:rFonts w:ascii="Arial" w:hAnsi="Arial" w:cs="Arial"/>
          <w:b/>
          <w:bCs/>
          <w:color w:val="000900"/>
          <w:sz w:val="26"/>
          <w:szCs w:val="26"/>
        </w:rPr>
      </w:pPr>
      <w:r w:rsidRPr="002A54F6">
        <w:rPr>
          <w:rFonts w:ascii="Arial" w:hAnsi="Arial" w:cs="Arial"/>
          <w:b/>
          <w:bCs/>
          <w:color w:val="000900"/>
          <w:sz w:val="26"/>
          <w:szCs w:val="26"/>
        </w:rPr>
        <w:t xml:space="preserve">4.1 </w:t>
      </w:r>
      <w:r w:rsidRPr="00F962FD">
        <w:rPr>
          <w:rFonts w:ascii="Arial" w:hAnsi="Arial" w:cs="Arial"/>
          <w:b/>
          <w:bCs/>
          <w:color w:val="000900"/>
          <w:sz w:val="26"/>
          <w:szCs w:val="26"/>
          <w:highlight w:val="yellow"/>
        </w:rPr>
        <w:t>Closure of a set of functional dependencies</w:t>
      </w:r>
      <w:r w:rsidRPr="002A54F6">
        <w:rPr>
          <w:rFonts w:ascii="Arial" w:hAnsi="Arial" w:cs="Arial"/>
          <w:b/>
          <w:bCs/>
          <w:color w:val="000900"/>
          <w:sz w:val="26"/>
          <w:szCs w:val="26"/>
        </w:rPr>
        <w:t xml:space="preserve"> (FD)</w:t>
      </w:r>
    </w:p>
    <w:p w14:paraId="5CB293A8" w14:textId="77777777" w:rsidR="002A54F6" w:rsidRPr="002A54F6" w:rsidRDefault="002A54F6">
      <w:pPr>
        <w:numPr>
          <w:ilvl w:val="0"/>
          <w:numId w:val="46"/>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 </w:t>
      </w:r>
      <w:r w:rsidRPr="002A54F6">
        <w:rPr>
          <w:rFonts w:ascii="Verdana" w:hAnsi="Verdana"/>
          <w:i/>
          <w:iCs/>
          <w:color w:val="000000"/>
          <w:sz w:val="22"/>
          <w:szCs w:val="22"/>
        </w:rPr>
        <w:t>closure</w:t>
      </w:r>
      <w:r w:rsidRPr="002A54F6">
        <w:rPr>
          <w:rFonts w:ascii="Verdana" w:hAnsi="Verdana"/>
          <w:color w:val="000000"/>
          <w:sz w:val="22"/>
          <w:szCs w:val="22"/>
        </w:rPr>
        <w:t xml:space="preserve"> of a set of FD, F, is denoted by </w:t>
      </w:r>
      <w:r w:rsidRPr="00F962FD">
        <w:rPr>
          <w:rFonts w:ascii="Verdana" w:hAnsi="Verdana"/>
          <w:color w:val="000000"/>
          <w:sz w:val="22"/>
          <w:szCs w:val="22"/>
          <w:highlight w:val="yellow"/>
        </w:rPr>
        <w:t>F+,</w:t>
      </w:r>
      <w:r w:rsidRPr="002A54F6">
        <w:rPr>
          <w:rFonts w:ascii="Verdana" w:hAnsi="Verdana"/>
          <w:color w:val="000000"/>
          <w:sz w:val="22"/>
          <w:szCs w:val="22"/>
        </w:rPr>
        <w:t xml:space="preserve"> and is the set of all FDs that are</w:t>
      </w:r>
      <w:r w:rsidRPr="002A54F6">
        <w:rPr>
          <w:rFonts w:ascii="Verdana" w:hAnsi="Verdana"/>
          <w:i/>
          <w:iCs/>
          <w:color w:val="FF3333"/>
          <w:sz w:val="22"/>
          <w:szCs w:val="22"/>
        </w:rPr>
        <w:t> logically implied</w:t>
      </w:r>
      <w:r w:rsidRPr="002A54F6">
        <w:rPr>
          <w:rFonts w:ascii="Verdana" w:hAnsi="Verdana"/>
          <w:color w:val="000000"/>
          <w:sz w:val="22"/>
          <w:szCs w:val="22"/>
        </w:rPr>
        <w:t> by F.</w:t>
      </w:r>
    </w:p>
    <w:p w14:paraId="4C901260" w14:textId="77777777" w:rsidR="0025634F" w:rsidRDefault="0025634F">
      <w:pPr>
        <w:spacing w:after="160" w:line="259" w:lineRule="auto"/>
        <w:rPr>
          <w:rFonts w:ascii="Verdana" w:hAnsi="Verdana"/>
          <w:color w:val="000000"/>
          <w:sz w:val="22"/>
          <w:szCs w:val="22"/>
        </w:rPr>
      </w:pPr>
      <w:r>
        <w:rPr>
          <w:rFonts w:ascii="Verdana" w:hAnsi="Verdana"/>
          <w:color w:val="000000"/>
          <w:sz w:val="22"/>
          <w:szCs w:val="22"/>
        </w:rPr>
        <w:lastRenderedPageBreak/>
        <w:br w:type="page"/>
      </w:r>
    </w:p>
    <w:p w14:paraId="49D7797C" w14:textId="11A39B78"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Consider F = {A-&gt;B, B-&gt;C}</w:t>
      </w:r>
    </w:p>
    <w:p w14:paraId="6A5C61A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 = {</w:t>
      </w:r>
      <w:r w:rsidRPr="002A54F6">
        <w:rPr>
          <w:rFonts w:ascii="Verdana" w:hAnsi="Verdana"/>
          <w:color w:val="000000"/>
          <w:sz w:val="22"/>
          <w:szCs w:val="22"/>
        </w:rPr>
        <w:br/>
        <w:t>A-&gt;{}, A-&gt;A, A-&gt;B, A-&gt;C, A-&gt; AB, A-&gt; AC, A-&gt; BC, A-&gt;ABC,</w:t>
      </w:r>
      <w:r w:rsidRPr="002A54F6">
        <w:rPr>
          <w:rFonts w:ascii="Verdana" w:hAnsi="Verdana"/>
          <w:color w:val="000000"/>
          <w:sz w:val="22"/>
          <w:szCs w:val="22"/>
        </w:rPr>
        <w:br/>
        <w:t>B-&gt;{}, B-&gt;B, B-&gt;C, B-&gt;BC,</w:t>
      </w:r>
      <w:r w:rsidRPr="002A54F6">
        <w:rPr>
          <w:rFonts w:ascii="Verdana" w:hAnsi="Verdana"/>
          <w:color w:val="000000"/>
          <w:sz w:val="22"/>
          <w:szCs w:val="22"/>
        </w:rPr>
        <w:br/>
        <w:t>C-&gt;{}, C-&gt;C,</w:t>
      </w:r>
      <w:r w:rsidRPr="002A54F6">
        <w:rPr>
          <w:rFonts w:ascii="Verdana" w:hAnsi="Verdana"/>
          <w:color w:val="000000"/>
          <w:sz w:val="22"/>
          <w:szCs w:val="22"/>
        </w:rPr>
        <w:br/>
        <w:t>AB-&gt;{}, AB-&gt;A, AB-&gt;B, AB-&gt;C, AB-&gt;AB, AB-&gt;AC, AB-&gt;BC, AB-&gt;ABC,</w:t>
      </w:r>
      <w:r w:rsidRPr="002A54F6">
        <w:rPr>
          <w:rFonts w:ascii="Verdana" w:hAnsi="Verdana"/>
          <w:color w:val="000000"/>
          <w:sz w:val="22"/>
          <w:szCs w:val="22"/>
        </w:rPr>
        <w:br/>
        <w:t>AC-&gt;{}, AC-&gt;A, AC-&gt;B, AC-&gt;C, AC-&gt;AB, AC-&gt;AB, AC-&gt;BC, AC-&gt;ABC,</w:t>
      </w:r>
      <w:r w:rsidRPr="002A54F6">
        <w:rPr>
          <w:rFonts w:ascii="Verdana" w:hAnsi="Verdana"/>
          <w:color w:val="000000"/>
          <w:sz w:val="22"/>
          <w:szCs w:val="22"/>
        </w:rPr>
        <w:br/>
        <w:t>BC-&gt;{}, BC-&gt;B, BC-&gt;C, BC-&gt;BC,</w:t>
      </w:r>
      <w:r w:rsidRPr="002A54F6">
        <w:rPr>
          <w:rFonts w:ascii="Verdana" w:hAnsi="Verdana"/>
          <w:color w:val="000000"/>
          <w:sz w:val="22"/>
          <w:szCs w:val="22"/>
        </w:rPr>
        <w:br/>
        <w:t>ABC-&gt;{}, ABC-&gt;A, ABC-&gt;B, ABC-&gt;C, ABC-&gt; AB, ABC-&gt; AC, ABC-&gt; BC, ABC-&gt;ABC }</w:t>
      </w:r>
    </w:p>
    <w:p w14:paraId="751A910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Note that</w:t>
      </w:r>
    </w:p>
    <w:p w14:paraId="173A2863" w14:textId="77777777" w:rsidR="002A54F6" w:rsidRPr="002A54F6" w:rsidRDefault="002A54F6">
      <w:pPr>
        <w:numPr>
          <w:ilvl w:val="0"/>
          <w:numId w:val="4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Many FDs in F+ are trivial. Examples: A-&gt;{}, ABC-&gt;AC, etc.</w:t>
      </w:r>
    </w:p>
    <w:p w14:paraId="2D2C2107" w14:textId="77777777" w:rsidR="002A54F6" w:rsidRPr="002A54F6" w:rsidRDefault="002A54F6">
      <w:pPr>
        <w:numPr>
          <w:ilvl w:val="0"/>
          <w:numId w:val="47"/>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FD+ itself is not very interesting.</w:t>
      </w:r>
    </w:p>
    <w:p w14:paraId="10FBD2D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4.2 Equivalence and cover</w:t>
      </w:r>
    </w:p>
    <w:p w14:paraId="27D3B4DB" w14:textId="77777777" w:rsidR="002A54F6" w:rsidRPr="002A54F6" w:rsidRDefault="002A54F6">
      <w:pPr>
        <w:numPr>
          <w:ilvl w:val="0"/>
          <w:numId w:val="4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Two sets of FD, F and G are </w:t>
      </w:r>
      <w:r w:rsidRPr="002A54F6">
        <w:rPr>
          <w:rFonts w:ascii="Verdana" w:hAnsi="Verdana"/>
          <w:i/>
          <w:iCs/>
          <w:color w:val="FF3333"/>
          <w:sz w:val="22"/>
          <w:szCs w:val="22"/>
        </w:rPr>
        <w:t>equivalent</w:t>
      </w:r>
      <w:r w:rsidRPr="002A54F6">
        <w:rPr>
          <w:rFonts w:ascii="Verdana" w:hAnsi="Verdana"/>
          <w:color w:val="000000"/>
          <w:sz w:val="22"/>
          <w:szCs w:val="22"/>
        </w:rPr>
        <w:t>, if F+ = G+. They are </w:t>
      </w:r>
      <w:r w:rsidRPr="002A54F6">
        <w:rPr>
          <w:rFonts w:ascii="Verdana" w:hAnsi="Verdana"/>
          <w:i/>
          <w:iCs/>
          <w:color w:val="FF3333"/>
          <w:sz w:val="22"/>
          <w:szCs w:val="22"/>
        </w:rPr>
        <w:t>covers</w:t>
      </w:r>
      <w:r w:rsidRPr="002A54F6">
        <w:rPr>
          <w:rFonts w:ascii="Verdana" w:hAnsi="Verdana"/>
          <w:color w:val="000000"/>
          <w:sz w:val="22"/>
          <w:szCs w:val="22"/>
        </w:rPr>
        <w:t> of each other.</w:t>
      </w:r>
    </w:p>
    <w:p w14:paraId="7FCE04FB" w14:textId="77777777" w:rsidR="002A54F6" w:rsidRPr="002A54F6" w:rsidRDefault="002A54F6">
      <w:pPr>
        <w:numPr>
          <w:ilvl w:val="0"/>
          <w:numId w:val="4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covers can be used to support the concepts of equivalence.</w:t>
      </w:r>
    </w:p>
    <w:p w14:paraId="1DA1FFB5" w14:textId="77777777" w:rsidR="002A54F6" w:rsidRPr="002A54F6" w:rsidRDefault="002A54F6">
      <w:pPr>
        <w:numPr>
          <w:ilvl w:val="0"/>
          <w:numId w:val="48"/>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If F and G are covers of each other, they represent the same set of application requirements and assumptions.</w:t>
      </w:r>
    </w:p>
    <w:p w14:paraId="6ADB733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4.3 Canonical and Minimal Covers</w:t>
      </w:r>
    </w:p>
    <w:p w14:paraId="7FE08C46" w14:textId="77777777" w:rsidR="002A54F6" w:rsidRPr="002A54F6" w:rsidRDefault="002A54F6">
      <w:pPr>
        <w:numPr>
          <w:ilvl w:val="0"/>
          <w:numId w:val="49"/>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In a set of FDs F, the attribute A in the FD P-&gt; Q is </w:t>
      </w:r>
      <w:r w:rsidRPr="002A54F6">
        <w:rPr>
          <w:rFonts w:ascii="Verdana" w:hAnsi="Verdana"/>
          <w:i/>
          <w:iCs/>
          <w:color w:val="FF3333"/>
          <w:sz w:val="22"/>
          <w:szCs w:val="22"/>
        </w:rPr>
        <w:t>extraneous</w:t>
      </w:r>
      <w:r w:rsidRPr="002A54F6">
        <w:rPr>
          <w:rFonts w:ascii="Verdana" w:hAnsi="Verdana"/>
          <w:color w:val="000000"/>
          <w:sz w:val="22"/>
          <w:szCs w:val="22"/>
        </w:rPr>
        <w:t> if F - {P-&gt; Q} U {P-A -&gt; Q} is equivalent to F.</w:t>
      </w:r>
    </w:p>
    <w:p w14:paraId="647264B8" w14:textId="77777777" w:rsidR="002A54F6" w:rsidRPr="002A54F6" w:rsidRDefault="002A54F6">
      <w:pPr>
        <w:numPr>
          <w:ilvl w:val="0"/>
          <w:numId w:val="49"/>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the attribute A is not actually needed in P to determine Q. It is extraneous.</w:t>
      </w:r>
    </w:p>
    <w:p w14:paraId="138EDA7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6A5F9EC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the F = {A-&gt;B, AB-&gt;C}.</w:t>
      </w:r>
    </w:p>
    <w:p w14:paraId="715A53A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 is extraneous since for G = {A-&gt;B, A-&gt;C}, and F+ = G+.</w:t>
      </w:r>
    </w:p>
    <w:p w14:paraId="31487CC5" w14:textId="77777777" w:rsidR="002A54F6" w:rsidRPr="002A54F6" w:rsidRDefault="002A54F6">
      <w:pPr>
        <w:numPr>
          <w:ilvl w:val="0"/>
          <w:numId w:val="50"/>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A FD f in F is </w:t>
      </w:r>
      <w:r w:rsidRPr="002A54F6">
        <w:rPr>
          <w:rFonts w:ascii="Verdana" w:hAnsi="Verdana"/>
          <w:i/>
          <w:iCs/>
          <w:color w:val="000000"/>
          <w:sz w:val="22"/>
          <w:szCs w:val="22"/>
        </w:rPr>
        <w:t>redundant</w:t>
      </w:r>
      <w:r w:rsidRPr="002A54F6">
        <w:rPr>
          <w:rFonts w:ascii="Verdana" w:hAnsi="Verdana"/>
          <w:color w:val="000000"/>
          <w:sz w:val="22"/>
          <w:szCs w:val="22"/>
        </w:rPr>
        <w:t> if (F - f)+ = F+.</w:t>
      </w:r>
    </w:p>
    <w:p w14:paraId="44E76D8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7D60C2D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 {A-&gt;B, AB-&gt;C, B-&gt;C},</w:t>
      </w:r>
    </w:p>
    <w:p w14:paraId="041F3E7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AB-&gt;C is redundant since for</w:t>
      </w:r>
    </w:p>
    <w:p w14:paraId="3DAC5A62"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 = {A-&gt;B, B-&gt;C}, AB+ = ABC.</w:t>
      </w:r>
    </w:p>
    <w:p w14:paraId="181444C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Alternatively, we may state that</w:t>
      </w:r>
    </w:p>
    <w:p w14:paraId="5CA07F8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 |- AB-&gt; C.</w:t>
      </w:r>
    </w:p>
    <w:p w14:paraId="144A59E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t>Example</w:t>
      </w:r>
    </w:p>
    <w:p w14:paraId="0368D62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F = {A-&gt;BC, B-&gt;C}</w:t>
      </w:r>
    </w:p>
    <w:p w14:paraId="67EC761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Using decomposition rule,</w:t>
      </w:r>
    </w:p>
    <w:p w14:paraId="757AA3E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 = {A-&gt;B, A-&gt;C, B-&gt;C} is a cover of F.</w:t>
      </w:r>
    </w:p>
    <w:p w14:paraId="7CEF799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A-&gt;C is redundant since {A-&gt;B, B-&gt;C} |- A-&gt;C</w:t>
      </w:r>
    </w:p>
    <w:p w14:paraId="0A185C3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Thus F" = {A-&gt;B, B-&gt;C} is a cover of F' and F.</w:t>
      </w:r>
    </w:p>
    <w:p w14:paraId="63967309" w14:textId="77777777" w:rsidR="002A54F6" w:rsidRPr="002A54F6" w:rsidRDefault="002A54F6">
      <w:pPr>
        <w:numPr>
          <w:ilvl w:val="0"/>
          <w:numId w:val="51"/>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A </w:t>
      </w:r>
      <w:r w:rsidRPr="002A54F6">
        <w:rPr>
          <w:rFonts w:ascii="Verdana" w:hAnsi="Verdana"/>
          <w:i/>
          <w:iCs/>
          <w:color w:val="FF3333"/>
          <w:sz w:val="22"/>
          <w:szCs w:val="22"/>
        </w:rPr>
        <w:t>canonical cover</w:t>
      </w:r>
      <w:r w:rsidRPr="002A54F6">
        <w:rPr>
          <w:rFonts w:ascii="Verdana" w:hAnsi="Verdana"/>
          <w:color w:val="000000"/>
          <w:sz w:val="22"/>
          <w:szCs w:val="22"/>
        </w:rPr>
        <w:t>, G, of F satisfies the following conditions:</w:t>
      </w:r>
    </w:p>
    <w:p w14:paraId="1DC7FDEF"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 xml:space="preserve">G is a cover of F; </w:t>
      </w:r>
      <w:r w:rsidRPr="00BE5F91">
        <w:rPr>
          <w:rFonts w:ascii="Verdana" w:hAnsi="Verdana"/>
          <w:color w:val="000000"/>
          <w:sz w:val="22"/>
          <w:szCs w:val="22"/>
          <w:highlight w:val="yellow"/>
        </w:rPr>
        <w:t>G+ = F+.</w:t>
      </w:r>
    </w:p>
    <w:p w14:paraId="1C656F40" w14:textId="77777777" w:rsidR="002A54F6" w:rsidRPr="00BE5F91" w:rsidRDefault="002A54F6">
      <w:pPr>
        <w:numPr>
          <w:ilvl w:val="1"/>
          <w:numId w:val="51"/>
        </w:numPr>
        <w:spacing w:before="100" w:beforeAutospacing="1" w:after="100" w:afterAutospacing="1"/>
        <w:rPr>
          <w:rFonts w:ascii="Verdana" w:hAnsi="Verdana"/>
          <w:color w:val="000000"/>
          <w:sz w:val="22"/>
          <w:szCs w:val="22"/>
          <w:highlight w:val="yellow"/>
        </w:rPr>
      </w:pPr>
      <w:r w:rsidRPr="002A54F6">
        <w:rPr>
          <w:rFonts w:ascii="Verdana" w:hAnsi="Verdana"/>
          <w:color w:val="000000"/>
          <w:sz w:val="22"/>
          <w:szCs w:val="22"/>
        </w:rPr>
        <w:t xml:space="preserve">There </w:t>
      </w:r>
      <w:r w:rsidRPr="00BE5F91">
        <w:rPr>
          <w:rFonts w:ascii="Verdana" w:hAnsi="Verdana"/>
          <w:color w:val="000000"/>
          <w:sz w:val="22"/>
          <w:szCs w:val="22"/>
          <w:highlight w:val="yellow"/>
        </w:rPr>
        <w:t>is no redundant FD in G.</w:t>
      </w:r>
    </w:p>
    <w:p w14:paraId="7A69B147"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BE5F91">
        <w:rPr>
          <w:rFonts w:ascii="Verdana" w:hAnsi="Verdana"/>
          <w:color w:val="000000"/>
          <w:sz w:val="22"/>
          <w:szCs w:val="22"/>
          <w:highlight w:val="yellow"/>
        </w:rPr>
        <w:t>There is no extraneous</w:t>
      </w:r>
      <w:r w:rsidRPr="002A54F6">
        <w:rPr>
          <w:rFonts w:ascii="Verdana" w:hAnsi="Verdana"/>
          <w:color w:val="000000"/>
          <w:sz w:val="22"/>
          <w:szCs w:val="22"/>
        </w:rPr>
        <w:t xml:space="preserve"> attribute in G.</w:t>
      </w:r>
    </w:p>
    <w:p w14:paraId="43C2F87D"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 left hand side (LHS)of every FD in G is unique.</w:t>
      </w:r>
    </w:p>
    <w:p w14:paraId="29C3AB74" w14:textId="77777777" w:rsidR="002A54F6" w:rsidRPr="002A54F6" w:rsidRDefault="002A54F6">
      <w:pPr>
        <w:numPr>
          <w:ilvl w:val="0"/>
          <w:numId w:val="51"/>
        </w:numPr>
        <w:spacing w:before="100" w:beforeAutospacing="1" w:after="100" w:afterAutospacing="1"/>
        <w:rPr>
          <w:rFonts w:ascii="Verdana" w:hAnsi="Verdana"/>
          <w:color w:val="000000"/>
          <w:sz w:val="22"/>
          <w:szCs w:val="22"/>
        </w:rPr>
      </w:pPr>
      <w:r w:rsidRPr="002A54F6">
        <w:rPr>
          <w:rFonts w:ascii="Verdana" w:hAnsi="Verdana"/>
          <w:b/>
          <w:bCs/>
          <w:color w:val="000000"/>
          <w:sz w:val="22"/>
          <w:szCs w:val="22"/>
        </w:rPr>
        <w:t>Definition.</w:t>
      </w:r>
      <w:r w:rsidRPr="002A54F6">
        <w:rPr>
          <w:rFonts w:ascii="Verdana" w:hAnsi="Verdana"/>
          <w:color w:val="000000"/>
          <w:sz w:val="22"/>
          <w:szCs w:val="22"/>
        </w:rPr>
        <w:t> A </w:t>
      </w:r>
      <w:r w:rsidRPr="002A54F6">
        <w:rPr>
          <w:rFonts w:ascii="Verdana" w:hAnsi="Verdana"/>
          <w:i/>
          <w:iCs/>
          <w:color w:val="FF3333"/>
          <w:sz w:val="22"/>
          <w:szCs w:val="22"/>
        </w:rPr>
        <w:t>minimal cover</w:t>
      </w:r>
      <w:r w:rsidRPr="002A54F6">
        <w:rPr>
          <w:rFonts w:ascii="Verdana" w:hAnsi="Verdana"/>
          <w:color w:val="000000"/>
          <w:sz w:val="22"/>
          <w:szCs w:val="22"/>
        </w:rPr>
        <w:t>, G, of F satisfies the following conditions:</w:t>
      </w:r>
    </w:p>
    <w:p w14:paraId="52954506"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G is a cover of F; G+ = F+.</w:t>
      </w:r>
    </w:p>
    <w:p w14:paraId="4385E6BF"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There is no redundant FD in G.</w:t>
      </w:r>
    </w:p>
    <w:p w14:paraId="02F218FD" w14:textId="77777777" w:rsidR="002A54F6" w:rsidRPr="002A54F6" w:rsidRDefault="002A54F6">
      <w:pPr>
        <w:numPr>
          <w:ilvl w:val="1"/>
          <w:numId w:val="51"/>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There is no extraneous attribute in G.</w:t>
      </w:r>
    </w:p>
    <w:p w14:paraId="1CB54F18" w14:textId="77777777" w:rsidR="002A54F6" w:rsidRPr="00BE5F91" w:rsidRDefault="002A54F6">
      <w:pPr>
        <w:numPr>
          <w:ilvl w:val="1"/>
          <w:numId w:val="51"/>
        </w:numPr>
        <w:spacing w:before="100" w:beforeAutospacing="1" w:after="100" w:afterAutospacing="1"/>
        <w:rPr>
          <w:rFonts w:ascii="Verdana" w:hAnsi="Verdana"/>
          <w:color w:val="000000"/>
          <w:sz w:val="22"/>
          <w:szCs w:val="22"/>
          <w:highlight w:val="yellow"/>
        </w:rPr>
      </w:pPr>
      <w:r w:rsidRPr="002A54F6">
        <w:rPr>
          <w:rFonts w:ascii="Verdana" w:hAnsi="Verdana"/>
          <w:color w:val="000000"/>
          <w:sz w:val="22"/>
          <w:szCs w:val="22"/>
        </w:rPr>
        <w:t xml:space="preserve">The right hand side (RHS) of every FD in G contains </w:t>
      </w:r>
      <w:r w:rsidRPr="00BE5F91">
        <w:rPr>
          <w:rFonts w:ascii="Verdana" w:hAnsi="Verdana"/>
          <w:color w:val="000000"/>
          <w:sz w:val="22"/>
          <w:szCs w:val="22"/>
          <w:highlight w:val="yellow"/>
        </w:rPr>
        <w:t>only a single attribute</w:t>
      </w:r>
    </w:p>
    <w:p w14:paraId="72A8138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 {A-&gt;B, AB-&gt;C, B-&gt;C, A-&gt;D},</w:t>
      </w:r>
    </w:p>
    <w:p w14:paraId="350106C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G1 = {A-&gt;B, B-&gt;C, A-&gt;D} is a minimal cover.</w:t>
      </w:r>
    </w:p>
    <w:p w14:paraId="036E65C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G2 = {A-&gt;BD, B-&gt;C} is a canonical cover.</w:t>
      </w:r>
    </w:p>
    <w:p w14:paraId="3D442AF6" w14:textId="77777777" w:rsidR="002A54F6" w:rsidRPr="002A54F6" w:rsidRDefault="002A54F6">
      <w:pPr>
        <w:numPr>
          <w:ilvl w:val="0"/>
          <w:numId w:val="5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 minimal covers and canonical covers are </w:t>
      </w:r>
      <w:r w:rsidRPr="002A54F6">
        <w:rPr>
          <w:rFonts w:ascii="Verdana" w:hAnsi="Verdana"/>
          <w:i/>
          <w:iCs/>
          <w:color w:val="000000"/>
          <w:sz w:val="22"/>
          <w:szCs w:val="22"/>
        </w:rPr>
        <w:t>simplified</w:t>
      </w:r>
      <w:r w:rsidRPr="002A54F6">
        <w:rPr>
          <w:rFonts w:ascii="Verdana" w:hAnsi="Verdana"/>
          <w:color w:val="000000"/>
          <w:sz w:val="22"/>
          <w:szCs w:val="22"/>
        </w:rPr>
        <w:t> equivalent versions of a set of FDs, representing the same set of data constraints.</w:t>
      </w:r>
    </w:p>
    <w:p w14:paraId="7B30EFC3" w14:textId="77777777" w:rsidR="002A54F6" w:rsidRPr="002A54F6" w:rsidRDefault="002A54F6">
      <w:pPr>
        <w:numPr>
          <w:ilvl w:val="0"/>
          <w:numId w:val="52"/>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They are useful in understanding FD and for proper decompositions to remove unnecessary redundancy.</w:t>
      </w:r>
    </w:p>
    <w:p w14:paraId="1F6B0839"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w:t>
      </w:r>
    </w:p>
    <w:p w14:paraId="68273A4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F: {A-&gt;C, BCD-&gt;A, C-&gt;E, CD-&gt; A, AB-&gt;C}</w:t>
      </w:r>
    </w:p>
    <w:p w14:paraId="43F3081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Does F imply BD-&gt; A (i.e. F |- BD -&gt; A)?</w:t>
      </w:r>
    </w:p>
    <w:p w14:paraId="5D8A157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 Since in F, BD+ = BD</w:t>
      </w:r>
    </w:p>
    <w:p w14:paraId="1566A8D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Thus, C is not extraneous in BCD -&gt; A.</w:t>
      </w:r>
    </w:p>
    <w:p w14:paraId="1E68DAF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[2] F |- AE -&gt; B ?</w:t>
      </w:r>
    </w:p>
    <w:p w14:paraId="37A4DD7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 since AE+ = AE C</w:t>
      </w:r>
    </w:p>
    <w:p w14:paraId="4AD01C3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[3] Give a canonical cover for F.</w:t>
      </w:r>
    </w:p>
    <w:p w14:paraId="2CD7D7A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 A-&gt;C, CD-&gt;A, C-&gt;E }</w:t>
      </w:r>
    </w:p>
    <w:p w14:paraId="6F7901C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[4] Show all candidate keys.</w:t>
      </w:r>
    </w:p>
    <w:p w14:paraId="1046F10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L/NR: B, D</w:t>
      </w:r>
      <w:r w:rsidRPr="002A54F6">
        <w:rPr>
          <w:rFonts w:ascii="Verdana" w:hAnsi="Verdana"/>
          <w:color w:val="000000"/>
          <w:sz w:val="22"/>
          <w:szCs w:val="22"/>
        </w:rPr>
        <w:br/>
        <w:t>M: A, C</w:t>
      </w:r>
      <w:r w:rsidRPr="002A54F6">
        <w:rPr>
          <w:rFonts w:ascii="Verdana" w:hAnsi="Verdana"/>
          <w:color w:val="000000"/>
          <w:sz w:val="22"/>
          <w:szCs w:val="22"/>
        </w:rPr>
        <w:br/>
        <w:t>R: E</w:t>
      </w:r>
    </w:p>
    <w:p w14:paraId="0C99BEE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CK: [1] ABD, [2] CBD</w:t>
      </w:r>
    </w:p>
    <w:p w14:paraId="013DC5EB"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Example (Tedious):</w:t>
      </w:r>
    </w:p>
    <w:p w14:paraId="39DE709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Find a canonical cover for F = {BC-&gt;AE, AD-&gt;BCE, A-&gt;E, AE-&gt;D, BCD-&gt;F, AB-&gt;C}</w:t>
      </w:r>
    </w:p>
    <w:p w14:paraId="2592D8E8"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Solution:</w:t>
      </w:r>
    </w:p>
    <w:p w14:paraId="0D97FF1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Basically, we iteratively remove all extraneous attributes and redundant function dependencies.</w:t>
      </w:r>
    </w:p>
    <w:p w14:paraId="1B22FCA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We use decomposition rule to ensure the RHS to contain only a single attribute so we can work on them one by one. F becomes:</w:t>
      </w:r>
    </w:p>
    <w:p w14:paraId="2842D1C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AD -&gt; B</w:t>
      </w:r>
      <w:r w:rsidRPr="002A54F6">
        <w:rPr>
          <w:rFonts w:ascii="Verdana" w:hAnsi="Verdana"/>
          <w:color w:val="000000"/>
          <w:sz w:val="22"/>
          <w:szCs w:val="22"/>
        </w:rPr>
        <w:br/>
        <w:t>(4) AD -&gt; C</w:t>
      </w:r>
      <w:r w:rsidRPr="002A54F6">
        <w:rPr>
          <w:rFonts w:ascii="Verdana" w:hAnsi="Verdana"/>
          <w:color w:val="000000"/>
          <w:sz w:val="22"/>
          <w:szCs w:val="22"/>
        </w:rPr>
        <w:br/>
        <w:t>(5) AD -&gt; E</w:t>
      </w:r>
      <w:r w:rsidRPr="002A54F6">
        <w:rPr>
          <w:rFonts w:ascii="Verdana" w:hAnsi="Verdana"/>
          <w:color w:val="000000"/>
          <w:sz w:val="22"/>
          <w:szCs w:val="22"/>
        </w:rPr>
        <w:br/>
        <w:t>(6) A -&gt; E</w:t>
      </w:r>
      <w:r w:rsidRPr="002A54F6">
        <w:rPr>
          <w:rFonts w:ascii="Verdana" w:hAnsi="Verdana"/>
          <w:color w:val="000000"/>
          <w:sz w:val="22"/>
          <w:szCs w:val="22"/>
        </w:rPr>
        <w:br/>
        <w:t>(7) AE -&gt; D</w:t>
      </w:r>
      <w:r w:rsidRPr="002A54F6">
        <w:rPr>
          <w:rFonts w:ascii="Verdana" w:hAnsi="Verdana"/>
          <w:color w:val="000000"/>
          <w:sz w:val="22"/>
          <w:szCs w:val="22"/>
        </w:rPr>
        <w:br/>
        <w:t>(8) BCD -&gt; F</w:t>
      </w:r>
      <w:r w:rsidRPr="002A54F6">
        <w:rPr>
          <w:rFonts w:ascii="Verdana" w:hAnsi="Verdana"/>
          <w:color w:val="000000"/>
          <w:sz w:val="22"/>
          <w:szCs w:val="22"/>
        </w:rPr>
        <w:br/>
        <w:t>(9) AB -&gt; C</w:t>
      </w:r>
    </w:p>
    <w:p w14:paraId="2676B3F5"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To investigate whether B or C is extraneous in BC -&gt; A, we note that in F:</w:t>
      </w:r>
    </w:p>
    <w:p w14:paraId="32E290B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 = B</w:t>
      </w:r>
      <w:r w:rsidRPr="002A54F6">
        <w:rPr>
          <w:rFonts w:ascii="Verdana" w:hAnsi="Verdana"/>
          <w:color w:val="000000"/>
          <w:sz w:val="22"/>
          <w:szCs w:val="22"/>
        </w:rPr>
        <w:br/>
        <w:t>C+ = C</w:t>
      </w:r>
    </w:p>
    <w:p w14:paraId="38D6F76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This means B alone and C alone cannot determine A, and neither of them is extraneous.</w:t>
      </w:r>
    </w:p>
    <w:p w14:paraId="29DEF1D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lastRenderedPageBreak/>
        <w:t>On the other hand, in F:</w:t>
      </w:r>
    </w:p>
    <w:p w14:paraId="68F12F8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A+ = ABCDEF</w:t>
      </w:r>
    </w:p>
    <w:p w14:paraId="07BA41F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That means A alone can determine all other attributes. Any other attributes in the LHS with A in a FD are thus extraneous, we thus have the following by removing D in [2], [3] and [4], and B in [9].</w:t>
      </w:r>
    </w:p>
    <w:p w14:paraId="0F8253DD"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 -&gt; B</w:t>
      </w:r>
      <w:r w:rsidRPr="002A54F6">
        <w:rPr>
          <w:rFonts w:ascii="Verdana" w:hAnsi="Verdana"/>
          <w:color w:val="000000"/>
          <w:sz w:val="22"/>
          <w:szCs w:val="22"/>
        </w:rPr>
        <w:br/>
        <w:t>(4) A -&gt; C</w:t>
      </w:r>
      <w:r w:rsidRPr="002A54F6">
        <w:rPr>
          <w:rFonts w:ascii="Verdana" w:hAnsi="Verdana"/>
          <w:color w:val="000000"/>
          <w:sz w:val="22"/>
          <w:szCs w:val="22"/>
        </w:rPr>
        <w:br/>
        <w:t>(5) A -&gt; E</w:t>
      </w:r>
      <w:r w:rsidRPr="002A54F6">
        <w:rPr>
          <w:rFonts w:ascii="Verdana" w:hAnsi="Verdana"/>
          <w:color w:val="000000"/>
          <w:sz w:val="22"/>
          <w:szCs w:val="22"/>
        </w:rPr>
        <w:br/>
        <w:t>(6) A -&gt; E</w:t>
      </w:r>
      <w:r w:rsidRPr="002A54F6">
        <w:rPr>
          <w:rFonts w:ascii="Verdana" w:hAnsi="Verdana"/>
          <w:color w:val="000000"/>
          <w:sz w:val="22"/>
          <w:szCs w:val="22"/>
        </w:rPr>
        <w:br/>
        <w:t>(7) A -&gt; D</w:t>
      </w:r>
      <w:r w:rsidRPr="002A54F6">
        <w:rPr>
          <w:rFonts w:ascii="Verdana" w:hAnsi="Verdana"/>
          <w:color w:val="000000"/>
          <w:sz w:val="22"/>
          <w:szCs w:val="22"/>
        </w:rPr>
        <w:br/>
        <w:t>(8) BCD -&gt; F</w:t>
      </w:r>
      <w:r w:rsidRPr="002A54F6">
        <w:rPr>
          <w:rFonts w:ascii="Verdana" w:hAnsi="Verdana"/>
          <w:color w:val="000000"/>
          <w:sz w:val="22"/>
          <w:szCs w:val="22"/>
        </w:rPr>
        <w:br/>
        <w:t>(9) A -&gt; C</w:t>
      </w:r>
    </w:p>
    <w:p w14:paraId="15D80DA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Removing identical FD, we have F:</w:t>
      </w:r>
    </w:p>
    <w:p w14:paraId="1C911E6F"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 -&gt; B</w:t>
      </w:r>
      <w:r w:rsidRPr="002A54F6">
        <w:rPr>
          <w:rFonts w:ascii="Verdana" w:hAnsi="Verdana"/>
          <w:color w:val="000000"/>
          <w:sz w:val="22"/>
          <w:szCs w:val="22"/>
        </w:rPr>
        <w:br/>
        <w:t>(4) A -&gt; C</w:t>
      </w:r>
      <w:r w:rsidRPr="002A54F6">
        <w:rPr>
          <w:rFonts w:ascii="Verdana" w:hAnsi="Verdana"/>
          <w:color w:val="000000"/>
          <w:sz w:val="22"/>
          <w:szCs w:val="22"/>
        </w:rPr>
        <w:br/>
        <w:t>(5) A -&gt; E</w:t>
      </w:r>
      <w:r w:rsidRPr="002A54F6">
        <w:rPr>
          <w:rFonts w:ascii="Verdana" w:hAnsi="Verdana"/>
          <w:color w:val="000000"/>
          <w:sz w:val="22"/>
          <w:szCs w:val="22"/>
        </w:rPr>
        <w:br/>
        <w:t>(6) A -&gt; D</w:t>
      </w:r>
      <w:r w:rsidRPr="002A54F6">
        <w:rPr>
          <w:rFonts w:ascii="Verdana" w:hAnsi="Verdana"/>
          <w:color w:val="000000"/>
          <w:sz w:val="22"/>
          <w:szCs w:val="22"/>
        </w:rPr>
        <w:br/>
        <w:t>(7) BCD -&gt; F</w:t>
      </w:r>
    </w:p>
    <w:p w14:paraId="06493C7A"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(7), since B+ = B, C+ = C and D+ = D. However, BC+ = ABCDEF, and thus D is extraneous. Thus, we now have:</w:t>
      </w:r>
    </w:p>
    <w:p w14:paraId="42A1D7FB"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BC -&gt; E</w:t>
      </w:r>
      <w:r w:rsidRPr="002A54F6">
        <w:rPr>
          <w:rFonts w:ascii="Verdana" w:hAnsi="Verdana"/>
          <w:color w:val="000000"/>
          <w:sz w:val="22"/>
          <w:szCs w:val="22"/>
        </w:rPr>
        <w:br/>
        <w:t>(3) A -&gt; B</w:t>
      </w:r>
      <w:r w:rsidRPr="002A54F6">
        <w:rPr>
          <w:rFonts w:ascii="Verdana" w:hAnsi="Verdana"/>
          <w:color w:val="000000"/>
          <w:sz w:val="22"/>
          <w:szCs w:val="22"/>
        </w:rPr>
        <w:br/>
        <w:t>(4) A -&gt; C</w:t>
      </w:r>
      <w:r w:rsidRPr="002A54F6">
        <w:rPr>
          <w:rFonts w:ascii="Verdana" w:hAnsi="Verdana"/>
          <w:color w:val="000000"/>
          <w:sz w:val="22"/>
          <w:szCs w:val="22"/>
        </w:rPr>
        <w:br/>
        <w:t>(5) A -&gt; E</w:t>
      </w:r>
      <w:r w:rsidRPr="002A54F6">
        <w:rPr>
          <w:rFonts w:ascii="Verdana" w:hAnsi="Verdana"/>
          <w:color w:val="000000"/>
          <w:sz w:val="22"/>
          <w:szCs w:val="22"/>
        </w:rPr>
        <w:br/>
        <w:t>(6) A -&gt; D</w:t>
      </w:r>
      <w:r w:rsidRPr="002A54F6">
        <w:rPr>
          <w:rFonts w:ascii="Verdana" w:hAnsi="Verdana"/>
          <w:color w:val="000000"/>
          <w:sz w:val="22"/>
          <w:szCs w:val="22"/>
        </w:rPr>
        <w:br/>
        <w:t>(7) BC -&gt; F</w:t>
      </w:r>
    </w:p>
    <w:p w14:paraId="55E792D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To check for redundant FD, we consider whether we can deduce the FD when it is removed.</w:t>
      </w:r>
    </w:p>
    <w:p w14:paraId="2FF9606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(1) BC -&gt; A, removing it result in F':</w:t>
      </w:r>
    </w:p>
    <w:p w14:paraId="0CF52E6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E</w:t>
      </w:r>
      <w:r w:rsidRPr="002A54F6">
        <w:rPr>
          <w:rFonts w:ascii="Verdana" w:hAnsi="Verdana"/>
          <w:color w:val="000000"/>
          <w:sz w:val="22"/>
          <w:szCs w:val="22"/>
        </w:rPr>
        <w:br/>
        <w:t>(2) A -&gt; B</w:t>
      </w:r>
      <w:r w:rsidRPr="002A54F6">
        <w:rPr>
          <w:rFonts w:ascii="Verdana" w:hAnsi="Verdana"/>
          <w:color w:val="000000"/>
          <w:sz w:val="22"/>
          <w:szCs w:val="22"/>
        </w:rPr>
        <w:br/>
        <w:t>(3) A -&gt; C</w:t>
      </w:r>
      <w:r w:rsidRPr="002A54F6">
        <w:rPr>
          <w:rFonts w:ascii="Verdana" w:hAnsi="Verdana"/>
          <w:color w:val="000000"/>
          <w:sz w:val="22"/>
          <w:szCs w:val="22"/>
        </w:rPr>
        <w:br/>
      </w:r>
      <w:r w:rsidRPr="002A54F6">
        <w:rPr>
          <w:rFonts w:ascii="Verdana" w:hAnsi="Verdana"/>
          <w:color w:val="000000"/>
          <w:sz w:val="22"/>
          <w:szCs w:val="22"/>
        </w:rPr>
        <w:lastRenderedPageBreak/>
        <w:t>(4) A -&gt; E</w:t>
      </w:r>
      <w:r w:rsidRPr="002A54F6">
        <w:rPr>
          <w:rFonts w:ascii="Verdana" w:hAnsi="Verdana"/>
          <w:color w:val="000000"/>
          <w:sz w:val="22"/>
          <w:szCs w:val="22"/>
        </w:rPr>
        <w:br/>
        <w:t>(5) A -&gt; D</w:t>
      </w:r>
      <w:r w:rsidRPr="002A54F6">
        <w:rPr>
          <w:rFonts w:ascii="Verdana" w:hAnsi="Verdana"/>
          <w:color w:val="000000"/>
          <w:sz w:val="22"/>
          <w:szCs w:val="22"/>
        </w:rPr>
        <w:br/>
        <w:t>(6) BC -&gt; F</w:t>
      </w:r>
    </w:p>
    <w:p w14:paraId="350137F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we have</w:t>
      </w:r>
    </w:p>
    <w:p w14:paraId="0ACC30A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BC+ = BCE, which does not include A. Thus, F' does not imply BC -&gt; A and it is not redundant.</w:t>
      </w:r>
    </w:p>
    <w:p w14:paraId="56736C87"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For (2) BC -&gt; E, removing it and we have F':</w:t>
      </w:r>
    </w:p>
    <w:p w14:paraId="25176C88"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A -&gt; B</w:t>
      </w:r>
      <w:r w:rsidRPr="002A54F6">
        <w:rPr>
          <w:rFonts w:ascii="Verdana" w:hAnsi="Verdana"/>
          <w:color w:val="000000"/>
          <w:sz w:val="22"/>
          <w:szCs w:val="22"/>
        </w:rPr>
        <w:br/>
        <w:t>(3) A -&gt; C</w:t>
      </w:r>
      <w:r w:rsidRPr="002A54F6">
        <w:rPr>
          <w:rFonts w:ascii="Verdana" w:hAnsi="Verdana"/>
          <w:color w:val="000000"/>
          <w:sz w:val="22"/>
          <w:szCs w:val="22"/>
        </w:rPr>
        <w:br/>
        <w:t>(4) A -&gt; E</w:t>
      </w:r>
      <w:r w:rsidRPr="002A54F6">
        <w:rPr>
          <w:rFonts w:ascii="Verdana" w:hAnsi="Verdana"/>
          <w:color w:val="000000"/>
          <w:sz w:val="22"/>
          <w:szCs w:val="22"/>
        </w:rPr>
        <w:br/>
        <w:t>(5) A -&gt; D</w:t>
      </w:r>
      <w:r w:rsidRPr="002A54F6">
        <w:rPr>
          <w:rFonts w:ascii="Verdana" w:hAnsi="Verdana"/>
          <w:color w:val="000000"/>
          <w:sz w:val="22"/>
          <w:szCs w:val="22"/>
        </w:rPr>
        <w:br/>
        <w:t>(6) BC -&gt; F</w:t>
      </w:r>
    </w:p>
    <w:p w14:paraId="0EAB700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In F', we have BC+ = ABCDEF. Thus, F' |= BC -&gt; E and BC -&gt; E is redundant. Remove it and we have:</w:t>
      </w:r>
    </w:p>
    <w:p w14:paraId="61F689F9"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(1) BC -&gt; A</w:t>
      </w:r>
      <w:r w:rsidRPr="002A54F6">
        <w:rPr>
          <w:rFonts w:ascii="Verdana" w:hAnsi="Verdana"/>
          <w:color w:val="000000"/>
          <w:sz w:val="22"/>
          <w:szCs w:val="22"/>
        </w:rPr>
        <w:br/>
        <w:t>(2) A -&gt; B</w:t>
      </w:r>
      <w:r w:rsidRPr="002A54F6">
        <w:rPr>
          <w:rFonts w:ascii="Verdana" w:hAnsi="Verdana"/>
          <w:color w:val="000000"/>
          <w:sz w:val="22"/>
          <w:szCs w:val="22"/>
        </w:rPr>
        <w:br/>
        <w:t>(3) A -&gt; C</w:t>
      </w:r>
      <w:r w:rsidRPr="002A54F6">
        <w:rPr>
          <w:rFonts w:ascii="Verdana" w:hAnsi="Verdana"/>
          <w:color w:val="000000"/>
          <w:sz w:val="22"/>
          <w:szCs w:val="22"/>
        </w:rPr>
        <w:br/>
        <w:t>(4) A -&gt; E</w:t>
      </w:r>
      <w:r w:rsidRPr="002A54F6">
        <w:rPr>
          <w:rFonts w:ascii="Verdana" w:hAnsi="Verdana"/>
          <w:color w:val="000000"/>
          <w:sz w:val="22"/>
          <w:szCs w:val="22"/>
        </w:rPr>
        <w:br/>
        <w:t>(5) A -&gt; D</w:t>
      </w:r>
      <w:r w:rsidRPr="002A54F6">
        <w:rPr>
          <w:rFonts w:ascii="Verdana" w:hAnsi="Verdana"/>
          <w:color w:val="000000"/>
          <w:sz w:val="22"/>
          <w:szCs w:val="22"/>
        </w:rPr>
        <w:br/>
        <w:t>(6) BC -&gt; F</w:t>
      </w:r>
    </w:p>
    <w:p w14:paraId="4A17FAD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Using this method, we can find that there are no more redundant FD.</w:t>
      </w:r>
    </w:p>
    <w:p w14:paraId="14FEB45E"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Finally, we use the union rule to merge FD with the same LHS and get the canonical cover:</w:t>
      </w:r>
    </w:p>
    <w:p w14:paraId="0A5A3EB6"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{BC -&gt; AF, A-&gt; BCDE}</w:t>
      </w:r>
    </w:p>
    <w:p w14:paraId="43248750"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Note that the canonical cover is not unique. Another canonical cover is:</w:t>
      </w:r>
    </w:p>
    <w:p w14:paraId="6B67CE91"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{BC -&gt; A, A-&gt; BCDEF}</w:t>
      </w:r>
    </w:p>
    <w:p w14:paraId="086C8DF6" w14:textId="77777777" w:rsidR="002A54F6" w:rsidRPr="002A54F6" w:rsidRDefault="002A54F6" w:rsidP="002A54F6">
      <w:pPr>
        <w:spacing w:before="100" w:beforeAutospacing="1" w:after="100" w:afterAutospacing="1"/>
        <w:rPr>
          <w:rFonts w:ascii="Verdana" w:hAnsi="Verdana"/>
          <w:b/>
          <w:bCs/>
          <w:i/>
          <w:iCs/>
          <w:color w:val="339966"/>
          <w:sz w:val="22"/>
          <w:szCs w:val="22"/>
        </w:rPr>
      </w:pPr>
      <w:r w:rsidRPr="002A54F6">
        <w:rPr>
          <w:rFonts w:ascii="Verdana" w:hAnsi="Verdana"/>
          <w:b/>
          <w:bCs/>
          <w:i/>
          <w:iCs/>
          <w:color w:val="339966"/>
          <w:sz w:val="22"/>
          <w:szCs w:val="22"/>
        </w:rPr>
        <w:t>Exercise:</w:t>
      </w:r>
    </w:p>
    <w:p w14:paraId="478EBE7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Consider F: {AB-&gt;CE, BC-&gt;D, D-&gt;BC, C-&gt;E, A-&gt;C, A-&gt;E}</w:t>
      </w:r>
    </w:p>
    <w:p w14:paraId="4A2D48CC"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Find:</w:t>
      </w:r>
    </w:p>
    <w:p w14:paraId="464EA016" w14:textId="77777777" w:rsidR="002A54F6" w:rsidRPr="002A54F6" w:rsidRDefault="002A54F6">
      <w:pPr>
        <w:numPr>
          <w:ilvl w:val="0"/>
          <w:numId w:val="5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all candidate keys.</w:t>
      </w:r>
    </w:p>
    <w:p w14:paraId="51604DFF" w14:textId="77777777" w:rsidR="002A54F6" w:rsidRPr="002A54F6" w:rsidRDefault="002A54F6">
      <w:pPr>
        <w:numPr>
          <w:ilvl w:val="0"/>
          <w:numId w:val="53"/>
        </w:numPr>
        <w:spacing w:before="100" w:beforeAutospacing="1" w:after="100" w:afterAutospacing="1"/>
        <w:rPr>
          <w:rFonts w:ascii="Verdana" w:hAnsi="Verdana"/>
          <w:color w:val="000000"/>
          <w:sz w:val="22"/>
          <w:szCs w:val="22"/>
        </w:rPr>
      </w:pPr>
      <w:r w:rsidRPr="002A54F6">
        <w:rPr>
          <w:rFonts w:ascii="Verdana" w:hAnsi="Verdana"/>
          <w:color w:val="000000"/>
          <w:sz w:val="22"/>
          <w:szCs w:val="22"/>
        </w:rPr>
        <w:t>a canonical cover of F.</w:t>
      </w:r>
    </w:p>
    <w:p w14:paraId="769D1FF4"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b/>
          <w:bCs/>
          <w:i/>
          <w:iCs/>
          <w:color w:val="339966"/>
          <w:sz w:val="22"/>
          <w:szCs w:val="22"/>
        </w:rPr>
        <w:lastRenderedPageBreak/>
        <w:t>Exercise:</w:t>
      </w:r>
    </w:p>
    <w:p w14:paraId="04DFB833" w14:textId="77777777" w:rsidR="002A54F6" w:rsidRPr="002A54F6" w:rsidRDefault="002A54F6" w:rsidP="002A54F6">
      <w:pPr>
        <w:spacing w:before="100" w:beforeAutospacing="1" w:after="100" w:afterAutospacing="1"/>
        <w:rPr>
          <w:rFonts w:ascii="Verdana" w:hAnsi="Verdana"/>
          <w:color w:val="000000"/>
          <w:sz w:val="22"/>
          <w:szCs w:val="22"/>
        </w:rPr>
      </w:pPr>
      <w:r w:rsidRPr="002A54F6">
        <w:rPr>
          <w:rFonts w:ascii="Verdana" w:hAnsi="Verdana"/>
          <w:color w:val="000000"/>
          <w:sz w:val="22"/>
          <w:szCs w:val="22"/>
        </w:rPr>
        <w:t>Can there be more than one canonical covers for a set of FDs?</w:t>
      </w:r>
    </w:p>
    <w:p w14:paraId="0CC8B638" w14:textId="77777777" w:rsidR="00E3005A" w:rsidRPr="00461F26" w:rsidRDefault="00E3005A" w:rsidP="00461F26"/>
    <w:sectPr w:rsidR="00E3005A" w:rsidRPr="0046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53E"/>
    <w:multiLevelType w:val="multilevel"/>
    <w:tmpl w:val="3A0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3B85"/>
    <w:multiLevelType w:val="multilevel"/>
    <w:tmpl w:val="450AE4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01975"/>
    <w:multiLevelType w:val="multilevel"/>
    <w:tmpl w:val="818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67327"/>
    <w:multiLevelType w:val="multilevel"/>
    <w:tmpl w:val="F040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5249A"/>
    <w:multiLevelType w:val="multilevel"/>
    <w:tmpl w:val="B5EEE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960C5"/>
    <w:multiLevelType w:val="multilevel"/>
    <w:tmpl w:val="7654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A25D7"/>
    <w:multiLevelType w:val="multilevel"/>
    <w:tmpl w:val="ABDC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B31B0"/>
    <w:multiLevelType w:val="multilevel"/>
    <w:tmpl w:val="CFE415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A02ED"/>
    <w:multiLevelType w:val="multilevel"/>
    <w:tmpl w:val="E2BC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A701F"/>
    <w:multiLevelType w:val="multilevel"/>
    <w:tmpl w:val="52DC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2032F"/>
    <w:multiLevelType w:val="multilevel"/>
    <w:tmpl w:val="B63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A3E9C"/>
    <w:multiLevelType w:val="multilevel"/>
    <w:tmpl w:val="401E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72825"/>
    <w:multiLevelType w:val="multilevel"/>
    <w:tmpl w:val="7B30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73845"/>
    <w:multiLevelType w:val="multilevel"/>
    <w:tmpl w:val="CD34F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72809"/>
    <w:multiLevelType w:val="multilevel"/>
    <w:tmpl w:val="5C7C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A3708"/>
    <w:multiLevelType w:val="multilevel"/>
    <w:tmpl w:val="C05C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0F59B8"/>
    <w:multiLevelType w:val="multilevel"/>
    <w:tmpl w:val="63B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F51F0"/>
    <w:multiLevelType w:val="multilevel"/>
    <w:tmpl w:val="311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A1CD7"/>
    <w:multiLevelType w:val="multilevel"/>
    <w:tmpl w:val="2986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10A55"/>
    <w:multiLevelType w:val="multilevel"/>
    <w:tmpl w:val="2402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C30F3"/>
    <w:multiLevelType w:val="multilevel"/>
    <w:tmpl w:val="46F0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01238"/>
    <w:multiLevelType w:val="multilevel"/>
    <w:tmpl w:val="4A60B6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81C8E"/>
    <w:multiLevelType w:val="multilevel"/>
    <w:tmpl w:val="6B923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A71A7"/>
    <w:multiLevelType w:val="multilevel"/>
    <w:tmpl w:val="B1F8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B405D"/>
    <w:multiLevelType w:val="multilevel"/>
    <w:tmpl w:val="CBB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F22DFC"/>
    <w:multiLevelType w:val="multilevel"/>
    <w:tmpl w:val="C1D6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D52C06"/>
    <w:multiLevelType w:val="multilevel"/>
    <w:tmpl w:val="423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B962C1"/>
    <w:multiLevelType w:val="multilevel"/>
    <w:tmpl w:val="BAF8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25693"/>
    <w:multiLevelType w:val="multilevel"/>
    <w:tmpl w:val="3F5A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0E1E62"/>
    <w:multiLevelType w:val="multilevel"/>
    <w:tmpl w:val="A6E6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483071"/>
    <w:multiLevelType w:val="multilevel"/>
    <w:tmpl w:val="38B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596126"/>
    <w:multiLevelType w:val="multilevel"/>
    <w:tmpl w:val="8C262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8174D1"/>
    <w:multiLevelType w:val="multilevel"/>
    <w:tmpl w:val="A420E7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7220F2"/>
    <w:multiLevelType w:val="multilevel"/>
    <w:tmpl w:val="3008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5372DE"/>
    <w:multiLevelType w:val="multilevel"/>
    <w:tmpl w:val="F412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43A46"/>
    <w:multiLevelType w:val="multilevel"/>
    <w:tmpl w:val="A99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A56F6B"/>
    <w:multiLevelType w:val="multilevel"/>
    <w:tmpl w:val="6058A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C65B9"/>
    <w:multiLevelType w:val="multilevel"/>
    <w:tmpl w:val="64F45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6118B"/>
    <w:multiLevelType w:val="multilevel"/>
    <w:tmpl w:val="7846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874660"/>
    <w:multiLevelType w:val="multilevel"/>
    <w:tmpl w:val="42621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354C81"/>
    <w:multiLevelType w:val="multilevel"/>
    <w:tmpl w:val="47E2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EB148E"/>
    <w:multiLevelType w:val="multilevel"/>
    <w:tmpl w:val="A0C6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50553"/>
    <w:multiLevelType w:val="multilevel"/>
    <w:tmpl w:val="071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D6321"/>
    <w:multiLevelType w:val="multilevel"/>
    <w:tmpl w:val="853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8561E"/>
    <w:multiLevelType w:val="multilevel"/>
    <w:tmpl w:val="28D2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CF0E80"/>
    <w:multiLevelType w:val="multilevel"/>
    <w:tmpl w:val="11901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2042D9"/>
    <w:multiLevelType w:val="multilevel"/>
    <w:tmpl w:val="641875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C71BF"/>
    <w:multiLevelType w:val="multilevel"/>
    <w:tmpl w:val="DE9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327B84"/>
    <w:multiLevelType w:val="multilevel"/>
    <w:tmpl w:val="A128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A41698"/>
    <w:multiLevelType w:val="multilevel"/>
    <w:tmpl w:val="DBE0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005373">
    <w:abstractNumId w:val="7"/>
  </w:num>
  <w:num w:numId="2" w16cid:durableId="261843312">
    <w:abstractNumId w:val="45"/>
  </w:num>
  <w:num w:numId="3" w16cid:durableId="15936455">
    <w:abstractNumId w:val="17"/>
  </w:num>
  <w:num w:numId="4" w16cid:durableId="1551453792">
    <w:abstractNumId w:val="12"/>
  </w:num>
  <w:num w:numId="5" w16cid:durableId="1113017292">
    <w:abstractNumId w:val="29"/>
  </w:num>
  <w:num w:numId="6" w16cid:durableId="202835862">
    <w:abstractNumId w:val="13"/>
  </w:num>
  <w:num w:numId="7" w16cid:durableId="2130313462">
    <w:abstractNumId w:val="33"/>
  </w:num>
  <w:num w:numId="8" w16cid:durableId="138157700">
    <w:abstractNumId w:val="6"/>
  </w:num>
  <w:num w:numId="9" w16cid:durableId="724453570">
    <w:abstractNumId w:val="34"/>
  </w:num>
  <w:num w:numId="10" w16cid:durableId="455687482">
    <w:abstractNumId w:val="4"/>
  </w:num>
  <w:num w:numId="11" w16cid:durableId="1720280798">
    <w:abstractNumId w:val="16"/>
  </w:num>
  <w:num w:numId="12" w16cid:durableId="110127844">
    <w:abstractNumId w:val="18"/>
  </w:num>
  <w:num w:numId="13" w16cid:durableId="91705145">
    <w:abstractNumId w:val="42"/>
  </w:num>
  <w:num w:numId="14" w16cid:durableId="1725830263">
    <w:abstractNumId w:val="44"/>
  </w:num>
  <w:num w:numId="15" w16cid:durableId="2070424053">
    <w:abstractNumId w:val="47"/>
  </w:num>
  <w:num w:numId="16" w16cid:durableId="855928955">
    <w:abstractNumId w:val="38"/>
  </w:num>
  <w:num w:numId="17" w16cid:durableId="1141270234">
    <w:abstractNumId w:val="21"/>
  </w:num>
  <w:num w:numId="18" w16cid:durableId="120733954">
    <w:abstractNumId w:val="5"/>
  </w:num>
  <w:num w:numId="19" w16cid:durableId="797643903">
    <w:abstractNumId w:val="8"/>
  </w:num>
  <w:num w:numId="20" w16cid:durableId="1201937279">
    <w:abstractNumId w:val="46"/>
  </w:num>
  <w:num w:numId="21" w16cid:durableId="957956775">
    <w:abstractNumId w:val="46"/>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424033976">
    <w:abstractNumId w:val="9"/>
  </w:num>
  <w:num w:numId="23" w16cid:durableId="737023020">
    <w:abstractNumId w:val="22"/>
  </w:num>
  <w:num w:numId="24" w16cid:durableId="908076928">
    <w:abstractNumId w:val="3"/>
  </w:num>
  <w:num w:numId="25" w16cid:durableId="1470435304">
    <w:abstractNumId w:val="32"/>
  </w:num>
  <w:num w:numId="26" w16cid:durableId="279797721">
    <w:abstractNumId w:val="40"/>
  </w:num>
  <w:num w:numId="27" w16cid:durableId="1458258685">
    <w:abstractNumId w:val="36"/>
  </w:num>
  <w:num w:numId="28" w16cid:durableId="1541240238">
    <w:abstractNumId w:val="27"/>
  </w:num>
  <w:num w:numId="29" w16cid:durableId="803162457">
    <w:abstractNumId w:val="41"/>
  </w:num>
  <w:num w:numId="30" w16cid:durableId="776486255">
    <w:abstractNumId w:val="2"/>
  </w:num>
  <w:num w:numId="31" w16cid:durableId="1117871089">
    <w:abstractNumId w:val="49"/>
  </w:num>
  <w:num w:numId="32" w16cid:durableId="2144808532">
    <w:abstractNumId w:val="37"/>
  </w:num>
  <w:num w:numId="33" w16cid:durableId="1827016301">
    <w:abstractNumId w:val="0"/>
  </w:num>
  <w:num w:numId="34" w16cid:durableId="578057084">
    <w:abstractNumId w:val="10"/>
  </w:num>
  <w:num w:numId="35" w16cid:durableId="161236757">
    <w:abstractNumId w:val="20"/>
  </w:num>
  <w:num w:numId="36" w16cid:durableId="699209415">
    <w:abstractNumId w:val="11"/>
  </w:num>
  <w:num w:numId="37" w16cid:durableId="2061243572">
    <w:abstractNumId w:val="1"/>
  </w:num>
  <w:num w:numId="38" w16cid:durableId="172027546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9" w16cid:durableId="1020468721">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40" w16cid:durableId="1497647282">
    <w:abstractNumId w:val="19"/>
  </w:num>
  <w:num w:numId="41" w16cid:durableId="1345325558">
    <w:abstractNumId w:val="14"/>
  </w:num>
  <w:num w:numId="42" w16cid:durableId="1918132386">
    <w:abstractNumId w:val="28"/>
  </w:num>
  <w:num w:numId="43" w16cid:durableId="1287810047">
    <w:abstractNumId w:val="48"/>
  </w:num>
  <w:num w:numId="44" w16cid:durableId="1777288192">
    <w:abstractNumId w:val="43"/>
  </w:num>
  <w:num w:numId="45" w16cid:durableId="456458874">
    <w:abstractNumId w:val="39"/>
  </w:num>
  <w:num w:numId="46" w16cid:durableId="536890281">
    <w:abstractNumId w:val="25"/>
  </w:num>
  <w:num w:numId="47" w16cid:durableId="1922905042">
    <w:abstractNumId w:val="35"/>
  </w:num>
  <w:num w:numId="48" w16cid:durableId="1505559265">
    <w:abstractNumId w:val="23"/>
  </w:num>
  <w:num w:numId="49" w16cid:durableId="1973749738">
    <w:abstractNumId w:val="15"/>
  </w:num>
  <w:num w:numId="50" w16cid:durableId="1222910976">
    <w:abstractNumId w:val="24"/>
  </w:num>
  <w:num w:numId="51" w16cid:durableId="316501688">
    <w:abstractNumId w:val="31"/>
  </w:num>
  <w:num w:numId="52" w16cid:durableId="1882668904">
    <w:abstractNumId w:val="30"/>
  </w:num>
  <w:num w:numId="53" w16cid:durableId="56965263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EF"/>
    <w:rsid w:val="000017BE"/>
    <w:rsid w:val="00012742"/>
    <w:rsid w:val="00020D58"/>
    <w:rsid w:val="00053130"/>
    <w:rsid w:val="000553BB"/>
    <w:rsid w:val="00063A40"/>
    <w:rsid w:val="00063D64"/>
    <w:rsid w:val="00071136"/>
    <w:rsid w:val="000805F4"/>
    <w:rsid w:val="00096294"/>
    <w:rsid w:val="000A58AB"/>
    <w:rsid w:val="000D52F6"/>
    <w:rsid w:val="00103906"/>
    <w:rsid w:val="00106C10"/>
    <w:rsid w:val="00130597"/>
    <w:rsid w:val="00133AEF"/>
    <w:rsid w:val="00155AC0"/>
    <w:rsid w:val="001736F1"/>
    <w:rsid w:val="00184298"/>
    <w:rsid w:val="00184A51"/>
    <w:rsid w:val="00187194"/>
    <w:rsid w:val="001A0661"/>
    <w:rsid w:val="001B4FA3"/>
    <w:rsid w:val="001C1162"/>
    <w:rsid w:val="001D2CE7"/>
    <w:rsid w:val="001D3104"/>
    <w:rsid w:val="001D7C12"/>
    <w:rsid w:val="0021626F"/>
    <w:rsid w:val="00225B1E"/>
    <w:rsid w:val="0024306D"/>
    <w:rsid w:val="00252CD0"/>
    <w:rsid w:val="0025634F"/>
    <w:rsid w:val="002822A3"/>
    <w:rsid w:val="00293493"/>
    <w:rsid w:val="002A54F6"/>
    <w:rsid w:val="002E0F1C"/>
    <w:rsid w:val="002E6EB2"/>
    <w:rsid w:val="003165CD"/>
    <w:rsid w:val="0032245D"/>
    <w:rsid w:val="00324C8D"/>
    <w:rsid w:val="00330897"/>
    <w:rsid w:val="0034757B"/>
    <w:rsid w:val="00354690"/>
    <w:rsid w:val="00361401"/>
    <w:rsid w:val="003B3AB0"/>
    <w:rsid w:val="003C2C69"/>
    <w:rsid w:val="003C3839"/>
    <w:rsid w:val="003D3671"/>
    <w:rsid w:val="003D68F6"/>
    <w:rsid w:val="00400E4B"/>
    <w:rsid w:val="00420325"/>
    <w:rsid w:val="00451E48"/>
    <w:rsid w:val="004528DA"/>
    <w:rsid w:val="00461F26"/>
    <w:rsid w:val="00470B56"/>
    <w:rsid w:val="004918DA"/>
    <w:rsid w:val="004B3857"/>
    <w:rsid w:val="004C3EDC"/>
    <w:rsid w:val="004C6651"/>
    <w:rsid w:val="004D35F7"/>
    <w:rsid w:val="004E4E9C"/>
    <w:rsid w:val="004F4F16"/>
    <w:rsid w:val="005246BD"/>
    <w:rsid w:val="005539BD"/>
    <w:rsid w:val="00560863"/>
    <w:rsid w:val="00564BF8"/>
    <w:rsid w:val="00587A33"/>
    <w:rsid w:val="00597DDD"/>
    <w:rsid w:val="005A2790"/>
    <w:rsid w:val="005C2364"/>
    <w:rsid w:val="005D18A3"/>
    <w:rsid w:val="005F446F"/>
    <w:rsid w:val="006028C5"/>
    <w:rsid w:val="00616273"/>
    <w:rsid w:val="00617763"/>
    <w:rsid w:val="00642B51"/>
    <w:rsid w:val="00652ABC"/>
    <w:rsid w:val="0065444A"/>
    <w:rsid w:val="006546B3"/>
    <w:rsid w:val="006602E4"/>
    <w:rsid w:val="00665123"/>
    <w:rsid w:val="00672939"/>
    <w:rsid w:val="006740F5"/>
    <w:rsid w:val="006755EA"/>
    <w:rsid w:val="006822BE"/>
    <w:rsid w:val="0068339E"/>
    <w:rsid w:val="006A2F4E"/>
    <w:rsid w:val="006C66BB"/>
    <w:rsid w:val="006C70E4"/>
    <w:rsid w:val="006D5826"/>
    <w:rsid w:val="00702123"/>
    <w:rsid w:val="007216EA"/>
    <w:rsid w:val="00722CC6"/>
    <w:rsid w:val="00725A2B"/>
    <w:rsid w:val="00725B8D"/>
    <w:rsid w:val="00726ECB"/>
    <w:rsid w:val="00731E23"/>
    <w:rsid w:val="007468B5"/>
    <w:rsid w:val="00780DCC"/>
    <w:rsid w:val="007A35D2"/>
    <w:rsid w:val="007F45C1"/>
    <w:rsid w:val="007F695E"/>
    <w:rsid w:val="00812815"/>
    <w:rsid w:val="00826C64"/>
    <w:rsid w:val="0083311A"/>
    <w:rsid w:val="008379DE"/>
    <w:rsid w:val="00840376"/>
    <w:rsid w:val="00850114"/>
    <w:rsid w:val="0085427B"/>
    <w:rsid w:val="00865444"/>
    <w:rsid w:val="008A20E1"/>
    <w:rsid w:val="008B5B6D"/>
    <w:rsid w:val="008B613E"/>
    <w:rsid w:val="008C163B"/>
    <w:rsid w:val="008E2A46"/>
    <w:rsid w:val="008E5114"/>
    <w:rsid w:val="008F3579"/>
    <w:rsid w:val="008F7DCC"/>
    <w:rsid w:val="00916F68"/>
    <w:rsid w:val="00925556"/>
    <w:rsid w:val="0093197C"/>
    <w:rsid w:val="00935658"/>
    <w:rsid w:val="009804AB"/>
    <w:rsid w:val="009A6843"/>
    <w:rsid w:val="009B3137"/>
    <w:rsid w:val="009B7255"/>
    <w:rsid w:val="009B76E4"/>
    <w:rsid w:val="009D24C6"/>
    <w:rsid w:val="009E058C"/>
    <w:rsid w:val="009E07E9"/>
    <w:rsid w:val="00A21903"/>
    <w:rsid w:val="00A233F8"/>
    <w:rsid w:val="00A37690"/>
    <w:rsid w:val="00A40E17"/>
    <w:rsid w:val="00A468CA"/>
    <w:rsid w:val="00AA5ACF"/>
    <w:rsid w:val="00AB1CD7"/>
    <w:rsid w:val="00AB24C0"/>
    <w:rsid w:val="00AB7245"/>
    <w:rsid w:val="00AC5147"/>
    <w:rsid w:val="00AD3F72"/>
    <w:rsid w:val="00AE53F3"/>
    <w:rsid w:val="00AF2270"/>
    <w:rsid w:val="00AF6D82"/>
    <w:rsid w:val="00B04F3E"/>
    <w:rsid w:val="00B50BB9"/>
    <w:rsid w:val="00B7307C"/>
    <w:rsid w:val="00B80601"/>
    <w:rsid w:val="00BC1522"/>
    <w:rsid w:val="00BD3DA9"/>
    <w:rsid w:val="00BD44BF"/>
    <w:rsid w:val="00BE5F91"/>
    <w:rsid w:val="00C00777"/>
    <w:rsid w:val="00C262C1"/>
    <w:rsid w:val="00C41304"/>
    <w:rsid w:val="00C42782"/>
    <w:rsid w:val="00C42A4E"/>
    <w:rsid w:val="00C57256"/>
    <w:rsid w:val="00CB4DD6"/>
    <w:rsid w:val="00CB5A9E"/>
    <w:rsid w:val="00CC4748"/>
    <w:rsid w:val="00CD667A"/>
    <w:rsid w:val="00D00E04"/>
    <w:rsid w:val="00D417CE"/>
    <w:rsid w:val="00D56107"/>
    <w:rsid w:val="00D61CD4"/>
    <w:rsid w:val="00D638CC"/>
    <w:rsid w:val="00D670B9"/>
    <w:rsid w:val="00D76480"/>
    <w:rsid w:val="00DA61DF"/>
    <w:rsid w:val="00DA6DC0"/>
    <w:rsid w:val="00DB6585"/>
    <w:rsid w:val="00DD1B06"/>
    <w:rsid w:val="00DE14D1"/>
    <w:rsid w:val="00E13F5A"/>
    <w:rsid w:val="00E3005A"/>
    <w:rsid w:val="00E35916"/>
    <w:rsid w:val="00E37450"/>
    <w:rsid w:val="00E40567"/>
    <w:rsid w:val="00E6741F"/>
    <w:rsid w:val="00E9186B"/>
    <w:rsid w:val="00E9273E"/>
    <w:rsid w:val="00EA0830"/>
    <w:rsid w:val="00EB5BB3"/>
    <w:rsid w:val="00ED383E"/>
    <w:rsid w:val="00ED3BEB"/>
    <w:rsid w:val="00ED4A5C"/>
    <w:rsid w:val="00EE5665"/>
    <w:rsid w:val="00F343AE"/>
    <w:rsid w:val="00F66230"/>
    <w:rsid w:val="00F7207B"/>
    <w:rsid w:val="00F962FD"/>
    <w:rsid w:val="00F97405"/>
    <w:rsid w:val="00FA0CC3"/>
    <w:rsid w:val="00FA4323"/>
    <w:rsid w:val="00FB1755"/>
    <w:rsid w:val="00FB3C5D"/>
    <w:rsid w:val="00FB4755"/>
    <w:rsid w:val="00FC454E"/>
    <w:rsid w:val="00FD0E8D"/>
    <w:rsid w:val="00FD5B58"/>
    <w:rsid w:val="00FF1373"/>
    <w:rsid w:val="00FF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3B45"/>
  <w15:chartTrackingRefBased/>
  <w15:docId w15:val="{E70D3037-5F1D-4EE1-9239-D0F854BC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3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84A51"/>
    <w:pPr>
      <w:keepNext/>
      <w:keepLines/>
      <w:spacing w:before="240"/>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rPr>
  </w:style>
  <w:style w:type="paragraph" w:styleId="Heading4">
    <w:name w:val="heading 4"/>
    <w:basedOn w:val="Normal"/>
    <w:next w:val="Normal"/>
    <w:link w:val="Heading4Char"/>
    <w:uiPriority w:val="9"/>
    <w:semiHidden/>
    <w:unhideWhenUsed/>
    <w:qFormat/>
    <w:rsid w:val="00133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A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A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A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A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133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AEF"/>
    <w:rPr>
      <w:rFonts w:eastAsiaTheme="majorEastAsia" w:cstheme="majorBidi"/>
      <w:color w:val="272727" w:themeColor="text1" w:themeTint="D8"/>
    </w:rPr>
  </w:style>
  <w:style w:type="paragraph" w:styleId="Title">
    <w:name w:val="Title"/>
    <w:basedOn w:val="Normal"/>
    <w:next w:val="Normal"/>
    <w:link w:val="TitleChar"/>
    <w:uiPriority w:val="10"/>
    <w:qFormat/>
    <w:rsid w:val="00133A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AEF"/>
    <w:pPr>
      <w:spacing w:before="160"/>
      <w:jc w:val="center"/>
    </w:pPr>
    <w:rPr>
      <w:i/>
      <w:iCs/>
      <w:color w:val="404040" w:themeColor="text1" w:themeTint="BF"/>
    </w:rPr>
  </w:style>
  <w:style w:type="character" w:customStyle="1" w:styleId="QuoteChar">
    <w:name w:val="Quote Char"/>
    <w:basedOn w:val="DefaultParagraphFont"/>
    <w:link w:val="Quote"/>
    <w:uiPriority w:val="29"/>
    <w:rsid w:val="00133AEF"/>
    <w:rPr>
      <w:i/>
      <w:iCs/>
      <w:color w:val="404040" w:themeColor="text1" w:themeTint="BF"/>
    </w:rPr>
  </w:style>
  <w:style w:type="paragraph" w:styleId="ListParagraph">
    <w:name w:val="List Paragraph"/>
    <w:basedOn w:val="Normal"/>
    <w:uiPriority w:val="34"/>
    <w:qFormat/>
    <w:rsid w:val="00133AEF"/>
    <w:pPr>
      <w:ind w:left="720"/>
      <w:contextualSpacing/>
    </w:pPr>
  </w:style>
  <w:style w:type="character" w:styleId="IntenseEmphasis">
    <w:name w:val="Intense Emphasis"/>
    <w:basedOn w:val="DefaultParagraphFont"/>
    <w:uiPriority w:val="21"/>
    <w:qFormat/>
    <w:rsid w:val="00133AEF"/>
    <w:rPr>
      <w:i/>
      <w:iCs/>
      <w:color w:val="0F4761" w:themeColor="accent1" w:themeShade="BF"/>
    </w:rPr>
  </w:style>
  <w:style w:type="paragraph" w:styleId="IntenseQuote">
    <w:name w:val="Intense Quote"/>
    <w:basedOn w:val="Normal"/>
    <w:next w:val="Normal"/>
    <w:link w:val="IntenseQuoteChar"/>
    <w:uiPriority w:val="30"/>
    <w:qFormat/>
    <w:rsid w:val="00133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AEF"/>
    <w:rPr>
      <w:i/>
      <w:iCs/>
      <w:color w:val="0F4761" w:themeColor="accent1" w:themeShade="BF"/>
    </w:rPr>
  </w:style>
  <w:style w:type="character" w:styleId="IntenseReference">
    <w:name w:val="Intense Reference"/>
    <w:basedOn w:val="DefaultParagraphFont"/>
    <w:uiPriority w:val="32"/>
    <w:qFormat/>
    <w:rsid w:val="00133AEF"/>
    <w:rPr>
      <w:b/>
      <w:bCs/>
      <w:smallCaps/>
      <w:color w:val="0F4761" w:themeColor="accent1" w:themeShade="BF"/>
      <w:spacing w:val="5"/>
    </w:rPr>
  </w:style>
  <w:style w:type="character" w:styleId="Hyperlink">
    <w:name w:val="Hyperlink"/>
    <w:basedOn w:val="DefaultParagraphFont"/>
    <w:uiPriority w:val="99"/>
    <w:unhideWhenUsed/>
    <w:rsid w:val="00925556"/>
    <w:rPr>
      <w:color w:val="467886" w:themeColor="hyperlink"/>
      <w:u w:val="single"/>
    </w:rPr>
  </w:style>
  <w:style w:type="character" w:styleId="UnresolvedMention">
    <w:name w:val="Unresolved Mention"/>
    <w:basedOn w:val="DefaultParagraphFont"/>
    <w:uiPriority w:val="99"/>
    <w:semiHidden/>
    <w:unhideWhenUsed/>
    <w:rsid w:val="00925556"/>
    <w:rPr>
      <w:color w:val="605E5C"/>
      <w:shd w:val="clear" w:color="auto" w:fill="E1DFDD"/>
    </w:rPr>
  </w:style>
  <w:style w:type="character" w:styleId="FollowedHyperlink">
    <w:name w:val="FollowedHyperlink"/>
    <w:basedOn w:val="DefaultParagraphFont"/>
    <w:uiPriority w:val="99"/>
    <w:semiHidden/>
    <w:unhideWhenUsed/>
    <w:rsid w:val="00E9273E"/>
    <w:rPr>
      <w:color w:val="96607D" w:themeColor="followedHyperlink"/>
      <w:u w:val="single"/>
    </w:rPr>
  </w:style>
  <w:style w:type="paragraph" w:styleId="HTMLPreformatted">
    <w:name w:val="HTML Preformatted"/>
    <w:basedOn w:val="Normal"/>
    <w:link w:val="HTMLPreformattedChar"/>
    <w:uiPriority w:val="99"/>
    <w:semiHidden/>
    <w:unhideWhenUsed/>
    <w:rsid w:val="009B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B3137"/>
    <w:rPr>
      <w:rFonts w:ascii="Courier New" w:eastAsia="Times New Roman" w:hAnsi="Courier New" w:cs="Courier New"/>
      <w:kern w:val="0"/>
      <w:sz w:val="20"/>
      <w:szCs w:val="20"/>
      <w14:ligatures w14:val="none"/>
    </w:rPr>
  </w:style>
  <w:style w:type="table" w:styleId="TableGrid">
    <w:name w:val="Table Grid"/>
    <w:basedOn w:val="TableNormal"/>
    <w:uiPriority w:val="39"/>
    <w:rsid w:val="0074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230"/>
    <w:rPr>
      <w:i/>
      <w:iCs/>
    </w:rPr>
  </w:style>
  <w:style w:type="character" w:customStyle="1" w:styleId="token">
    <w:name w:val="token"/>
    <w:basedOn w:val="DefaultParagraphFont"/>
    <w:rsid w:val="00F66230"/>
  </w:style>
  <w:style w:type="character" w:customStyle="1" w:styleId="html-tag">
    <w:name w:val="html-tag"/>
    <w:basedOn w:val="DefaultParagraphFont"/>
    <w:rsid w:val="00400E4B"/>
  </w:style>
  <w:style w:type="paragraph" w:customStyle="1" w:styleId="Title1">
    <w:name w:val="Title1"/>
    <w:basedOn w:val="Normal"/>
    <w:rsid w:val="008F3579"/>
    <w:pPr>
      <w:spacing w:before="100" w:beforeAutospacing="1" w:after="100" w:afterAutospacing="1"/>
    </w:pPr>
  </w:style>
  <w:style w:type="paragraph" w:customStyle="1" w:styleId="Subtitle1">
    <w:name w:val="Subtitle1"/>
    <w:basedOn w:val="Normal"/>
    <w:rsid w:val="008F3579"/>
    <w:pPr>
      <w:spacing w:before="100" w:beforeAutospacing="1" w:after="100" w:afterAutospacing="1"/>
    </w:pPr>
  </w:style>
  <w:style w:type="paragraph" w:customStyle="1" w:styleId="section">
    <w:name w:val="section"/>
    <w:basedOn w:val="Normal"/>
    <w:rsid w:val="008F3579"/>
    <w:pPr>
      <w:spacing w:before="100" w:beforeAutospacing="1" w:after="100" w:afterAutospacing="1"/>
    </w:pPr>
  </w:style>
  <w:style w:type="character" w:customStyle="1" w:styleId="Emphasis1">
    <w:name w:val="Emphasis1"/>
    <w:basedOn w:val="DefaultParagraphFont"/>
    <w:rsid w:val="008F3579"/>
  </w:style>
  <w:style w:type="paragraph" w:customStyle="1" w:styleId="example">
    <w:name w:val="example"/>
    <w:basedOn w:val="Normal"/>
    <w:rsid w:val="008F3579"/>
    <w:pPr>
      <w:spacing w:before="100" w:beforeAutospacing="1" w:after="100" w:afterAutospacing="1"/>
    </w:pPr>
  </w:style>
  <w:style w:type="paragraph" w:styleId="NormalWeb">
    <w:name w:val="Normal (Web)"/>
    <w:basedOn w:val="Normal"/>
    <w:uiPriority w:val="99"/>
    <w:semiHidden/>
    <w:unhideWhenUsed/>
    <w:rsid w:val="008F3579"/>
    <w:pPr>
      <w:spacing w:before="100" w:beforeAutospacing="1" w:after="100" w:afterAutospacing="1"/>
    </w:pPr>
  </w:style>
  <w:style w:type="character" w:styleId="Strong">
    <w:name w:val="Strong"/>
    <w:basedOn w:val="DefaultParagraphFont"/>
    <w:uiPriority w:val="22"/>
    <w:qFormat/>
    <w:rsid w:val="008F3579"/>
    <w:rPr>
      <w:b/>
      <w:bCs/>
    </w:rPr>
  </w:style>
  <w:style w:type="character" w:customStyle="1" w:styleId="code">
    <w:name w:val="code"/>
    <w:basedOn w:val="DefaultParagraphFont"/>
    <w:rsid w:val="008F3579"/>
  </w:style>
  <w:style w:type="paragraph" w:customStyle="1" w:styleId="code1">
    <w:name w:val="code1"/>
    <w:basedOn w:val="Normal"/>
    <w:rsid w:val="008F3579"/>
    <w:pPr>
      <w:spacing w:before="100" w:beforeAutospacing="1" w:after="100" w:afterAutospacing="1"/>
    </w:pPr>
  </w:style>
  <w:style w:type="character" w:customStyle="1" w:styleId="example1">
    <w:name w:val="example1"/>
    <w:basedOn w:val="DefaultParagraphFont"/>
    <w:rsid w:val="008F3579"/>
  </w:style>
  <w:style w:type="paragraph" w:customStyle="1" w:styleId="subsection">
    <w:name w:val="subsection"/>
    <w:basedOn w:val="Normal"/>
    <w:rsid w:val="008F3579"/>
    <w:pPr>
      <w:spacing w:before="100" w:beforeAutospacing="1" w:after="100" w:afterAutospacing="1"/>
    </w:pPr>
  </w:style>
  <w:style w:type="paragraph" w:customStyle="1" w:styleId="Title2">
    <w:name w:val="Title2"/>
    <w:basedOn w:val="Normal"/>
    <w:rsid w:val="002E6EB2"/>
    <w:pPr>
      <w:spacing w:before="100" w:beforeAutospacing="1" w:after="100" w:afterAutospacing="1"/>
    </w:pPr>
  </w:style>
  <w:style w:type="paragraph" w:customStyle="1" w:styleId="Subtitle2">
    <w:name w:val="Subtitle2"/>
    <w:basedOn w:val="Normal"/>
    <w:rsid w:val="002E6EB2"/>
    <w:pPr>
      <w:spacing w:before="100" w:beforeAutospacing="1" w:after="100" w:afterAutospacing="1"/>
    </w:pPr>
  </w:style>
  <w:style w:type="character" w:customStyle="1" w:styleId="Emphasis2">
    <w:name w:val="Emphasis2"/>
    <w:basedOn w:val="DefaultParagraphFont"/>
    <w:rsid w:val="002E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7951">
      <w:bodyDiv w:val="1"/>
      <w:marLeft w:val="0"/>
      <w:marRight w:val="0"/>
      <w:marTop w:val="0"/>
      <w:marBottom w:val="0"/>
      <w:divBdr>
        <w:top w:val="none" w:sz="0" w:space="0" w:color="auto"/>
        <w:left w:val="none" w:sz="0" w:space="0" w:color="auto"/>
        <w:bottom w:val="none" w:sz="0" w:space="0" w:color="auto"/>
        <w:right w:val="none" w:sz="0" w:space="0" w:color="auto"/>
      </w:divBdr>
    </w:div>
    <w:div w:id="60447357">
      <w:bodyDiv w:val="1"/>
      <w:marLeft w:val="0"/>
      <w:marRight w:val="0"/>
      <w:marTop w:val="0"/>
      <w:marBottom w:val="0"/>
      <w:divBdr>
        <w:top w:val="none" w:sz="0" w:space="0" w:color="auto"/>
        <w:left w:val="none" w:sz="0" w:space="0" w:color="auto"/>
        <w:bottom w:val="none" w:sz="0" w:space="0" w:color="auto"/>
        <w:right w:val="none" w:sz="0" w:space="0" w:color="auto"/>
      </w:divBdr>
    </w:div>
    <w:div w:id="83653713">
      <w:bodyDiv w:val="1"/>
      <w:marLeft w:val="0"/>
      <w:marRight w:val="0"/>
      <w:marTop w:val="0"/>
      <w:marBottom w:val="0"/>
      <w:divBdr>
        <w:top w:val="none" w:sz="0" w:space="0" w:color="auto"/>
        <w:left w:val="none" w:sz="0" w:space="0" w:color="auto"/>
        <w:bottom w:val="none" w:sz="0" w:space="0" w:color="auto"/>
        <w:right w:val="none" w:sz="0" w:space="0" w:color="auto"/>
      </w:divBdr>
    </w:div>
    <w:div w:id="97604934">
      <w:bodyDiv w:val="1"/>
      <w:marLeft w:val="0"/>
      <w:marRight w:val="0"/>
      <w:marTop w:val="0"/>
      <w:marBottom w:val="0"/>
      <w:divBdr>
        <w:top w:val="none" w:sz="0" w:space="0" w:color="auto"/>
        <w:left w:val="none" w:sz="0" w:space="0" w:color="auto"/>
        <w:bottom w:val="none" w:sz="0" w:space="0" w:color="auto"/>
        <w:right w:val="none" w:sz="0" w:space="0" w:color="auto"/>
      </w:divBdr>
    </w:div>
    <w:div w:id="135682637">
      <w:bodyDiv w:val="1"/>
      <w:marLeft w:val="0"/>
      <w:marRight w:val="0"/>
      <w:marTop w:val="0"/>
      <w:marBottom w:val="0"/>
      <w:divBdr>
        <w:top w:val="none" w:sz="0" w:space="0" w:color="auto"/>
        <w:left w:val="none" w:sz="0" w:space="0" w:color="auto"/>
        <w:bottom w:val="none" w:sz="0" w:space="0" w:color="auto"/>
        <w:right w:val="none" w:sz="0" w:space="0" w:color="auto"/>
      </w:divBdr>
    </w:div>
    <w:div w:id="173737483">
      <w:bodyDiv w:val="1"/>
      <w:marLeft w:val="0"/>
      <w:marRight w:val="0"/>
      <w:marTop w:val="0"/>
      <w:marBottom w:val="0"/>
      <w:divBdr>
        <w:top w:val="none" w:sz="0" w:space="0" w:color="auto"/>
        <w:left w:val="none" w:sz="0" w:space="0" w:color="auto"/>
        <w:bottom w:val="none" w:sz="0" w:space="0" w:color="auto"/>
        <w:right w:val="none" w:sz="0" w:space="0" w:color="auto"/>
      </w:divBdr>
    </w:div>
    <w:div w:id="237709312">
      <w:bodyDiv w:val="1"/>
      <w:marLeft w:val="0"/>
      <w:marRight w:val="0"/>
      <w:marTop w:val="0"/>
      <w:marBottom w:val="0"/>
      <w:divBdr>
        <w:top w:val="none" w:sz="0" w:space="0" w:color="auto"/>
        <w:left w:val="none" w:sz="0" w:space="0" w:color="auto"/>
        <w:bottom w:val="none" w:sz="0" w:space="0" w:color="auto"/>
        <w:right w:val="none" w:sz="0" w:space="0" w:color="auto"/>
      </w:divBdr>
    </w:div>
    <w:div w:id="321347907">
      <w:bodyDiv w:val="1"/>
      <w:marLeft w:val="0"/>
      <w:marRight w:val="0"/>
      <w:marTop w:val="0"/>
      <w:marBottom w:val="0"/>
      <w:divBdr>
        <w:top w:val="none" w:sz="0" w:space="0" w:color="auto"/>
        <w:left w:val="none" w:sz="0" w:space="0" w:color="auto"/>
        <w:bottom w:val="none" w:sz="0" w:space="0" w:color="auto"/>
        <w:right w:val="none" w:sz="0" w:space="0" w:color="auto"/>
      </w:divBdr>
    </w:div>
    <w:div w:id="456485183">
      <w:bodyDiv w:val="1"/>
      <w:marLeft w:val="0"/>
      <w:marRight w:val="0"/>
      <w:marTop w:val="0"/>
      <w:marBottom w:val="0"/>
      <w:divBdr>
        <w:top w:val="none" w:sz="0" w:space="0" w:color="auto"/>
        <w:left w:val="none" w:sz="0" w:space="0" w:color="auto"/>
        <w:bottom w:val="none" w:sz="0" w:space="0" w:color="auto"/>
        <w:right w:val="none" w:sz="0" w:space="0" w:color="auto"/>
      </w:divBdr>
    </w:div>
    <w:div w:id="478882795">
      <w:bodyDiv w:val="1"/>
      <w:marLeft w:val="0"/>
      <w:marRight w:val="0"/>
      <w:marTop w:val="0"/>
      <w:marBottom w:val="0"/>
      <w:divBdr>
        <w:top w:val="none" w:sz="0" w:space="0" w:color="auto"/>
        <w:left w:val="none" w:sz="0" w:space="0" w:color="auto"/>
        <w:bottom w:val="none" w:sz="0" w:space="0" w:color="auto"/>
        <w:right w:val="none" w:sz="0" w:space="0" w:color="auto"/>
      </w:divBdr>
    </w:div>
    <w:div w:id="486821784">
      <w:bodyDiv w:val="1"/>
      <w:marLeft w:val="0"/>
      <w:marRight w:val="0"/>
      <w:marTop w:val="0"/>
      <w:marBottom w:val="0"/>
      <w:divBdr>
        <w:top w:val="none" w:sz="0" w:space="0" w:color="auto"/>
        <w:left w:val="none" w:sz="0" w:space="0" w:color="auto"/>
        <w:bottom w:val="none" w:sz="0" w:space="0" w:color="auto"/>
        <w:right w:val="none" w:sz="0" w:space="0" w:color="auto"/>
      </w:divBdr>
    </w:div>
    <w:div w:id="496118539">
      <w:bodyDiv w:val="1"/>
      <w:marLeft w:val="0"/>
      <w:marRight w:val="0"/>
      <w:marTop w:val="0"/>
      <w:marBottom w:val="0"/>
      <w:divBdr>
        <w:top w:val="none" w:sz="0" w:space="0" w:color="auto"/>
        <w:left w:val="none" w:sz="0" w:space="0" w:color="auto"/>
        <w:bottom w:val="none" w:sz="0" w:space="0" w:color="auto"/>
        <w:right w:val="none" w:sz="0" w:space="0" w:color="auto"/>
      </w:divBdr>
    </w:div>
    <w:div w:id="512650056">
      <w:bodyDiv w:val="1"/>
      <w:marLeft w:val="0"/>
      <w:marRight w:val="0"/>
      <w:marTop w:val="0"/>
      <w:marBottom w:val="0"/>
      <w:divBdr>
        <w:top w:val="none" w:sz="0" w:space="0" w:color="auto"/>
        <w:left w:val="none" w:sz="0" w:space="0" w:color="auto"/>
        <w:bottom w:val="none" w:sz="0" w:space="0" w:color="auto"/>
        <w:right w:val="none" w:sz="0" w:space="0" w:color="auto"/>
      </w:divBdr>
    </w:div>
    <w:div w:id="565730044">
      <w:bodyDiv w:val="1"/>
      <w:marLeft w:val="0"/>
      <w:marRight w:val="0"/>
      <w:marTop w:val="0"/>
      <w:marBottom w:val="0"/>
      <w:divBdr>
        <w:top w:val="none" w:sz="0" w:space="0" w:color="auto"/>
        <w:left w:val="none" w:sz="0" w:space="0" w:color="auto"/>
        <w:bottom w:val="none" w:sz="0" w:space="0" w:color="auto"/>
        <w:right w:val="none" w:sz="0" w:space="0" w:color="auto"/>
      </w:divBdr>
    </w:div>
    <w:div w:id="583343361">
      <w:bodyDiv w:val="1"/>
      <w:marLeft w:val="0"/>
      <w:marRight w:val="0"/>
      <w:marTop w:val="0"/>
      <w:marBottom w:val="0"/>
      <w:divBdr>
        <w:top w:val="none" w:sz="0" w:space="0" w:color="auto"/>
        <w:left w:val="none" w:sz="0" w:space="0" w:color="auto"/>
        <w:bottom w:val="none" w:sz="0" w:space="0" w:color="auto"/>
        <w:right w:val="none" w:sz="0" w:space="0" w:color="auto"/>
      </w:divBdr>
    </w:div>
    <w:div w:id="594360757">
      <w:bodyDiv w:val="1"/>
      <w:marLeft w:val="0"/>
      <w:marRight w:val="0"/>
      <w:marTop w:val="0"/>
      <w:marBottom w:val="0"/>
      <w:divBdr>
        <w:top w:val="none" w:sz="0" w:space="0" w:color="auto"/>
        <w:left w:val="none" w:sz="0" w:space="0" w:color="auto"/>
        <w:bottom w:val="none" w:sz="0" w:space="0" w:color="auto"/>
        <w:right w:val="none" w:sz="0" w:space="0" w:color="auto"/>
      </w:divBdr>
    </w:div>
    <w:div w:id="628390692">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629366222">
      <w:bodyDiv w:val="1"/>
      <w:marLeft w:val="0"/>
      <w:marRight w:val="0"/>
      <w:marTop w:val="0"/>
      <w:marBottom w:val="0"/>
      <w:divBdr>
        <w:top w:val="none" w:sz="0" w:space="0" w:color="auto"/>
        <w:left w:val="none" w:sz="0" w:space="0" w:color="auto"/>
        <w:bottom w:val="none" w:sz="0" w:space="0" w:color="auto"/>
        <w:right w:val="none" w:sz="0" w:space="0" w:color="auto"/>
      </w:divBdr>
    </w:div>
    <w:div w:id="645203807">
      <w:bodyDiv w:val="1"/>
      <w:marLeft w:val="0"/>
      <w:marRight w:val="0"/>
      <w:marTop w:val="0"/>
      <w:marBottom w:val="0"/>
      <w:divBdr>
        <w:top w:val="none" w:sz="0" w:space="0" w:color="auto"/>
        <w:left w:val="none" w:sz="0" w:space="0" w:color="auto"/>
        <w:bottom w:val="none" w:sz="0" w:space="0" w:color="auto"/>
        <w:right w:val="none" w:sz="0" w:space="0" w:color="auto"/>
      </w:divBdr>
    </w:div>
    <w:div w:id="661275201">
      <w:bodyDiv w:val="1"/>
      <w:marLeft w:val="0"/>
      <w:marRight w:val="0"/>
      <w:marTop w:val="0"/>
      <w:marBottom w:val="0"/>
      <w:divBdr>
        <w:top w:val="none" w:sz="0" w:space="0" w:color="auto"/>
        <w:left w:val="none" w:sz="0" w:space="0" w:color="auto"/>
        <w:bottom w:val="none" w:sz="0" w:space="0" w:color="auto"/>
        <w:right w:val="none" w:sz="0" w:space="0" w:color="auto"/>
      </w:divBdr>
    </w:div>
    <w:div w:id="699816336">
      <w:bodyDiv w:val="1"/>
      <w:marLeft w:val="0"/>
      <w:marRight w:val="0"/>
      <w:marTop w:val="0"/>
      <w:marBottom w:val="0"/>
      <w:divBdr>
        <w:top w:val="none" w:sz="0" w:space="0" w:color="auto"/>
        <w:left w:val="none" w:sz="0" w:space="0" w:color="auto"/>
        <w:bottom w:val="none" w:sz="0" w:space="0" w:color="auto"/>
        <w:right w:val="none" w:sz="0" w:space="0" w:color="auto"/>
      </w:divBdr>
    </w:div>
    <w:div w:id="704016065">
      <w:bodyDiv w:val="1"/>
      <w:marLeft w:val="0"/>
      <w:marRight w:val="0"/>
      <w:marTop w:val="0"/>
      <w:marBottom w:val="0"/>
      <w:divBdr>
        <w:top w:val="none" w:sz="0" w:space="0" w:color="auto"/>
        <w:left w:val="none" w:sz="0" w:space="0" w:color="auto"/>
        <w:bottom w:val="none" w:sz="0" w:space="0" w:color="auto"/>
        <w:right w:val="none" w:sz="0" w:space="0" w:color="auto"/>
      </w:divBdr>
    </w:div>
    <w:div w:id="707680158">
      <w:bodyDiv w:val="1"/>
      <w:marLeft w:val="0"/>
      <w:marRight w:val="0"/>
      <w:marTop w:val="0"/>
      <w:marBottom w:val="0"/>
      <w:divBdr>
        <w:top w:val="none" w:sz="0" w:space="0" w:color="auto"/>
        <w:left w:val="none" w:sz="0" w:space="0" w:color="auto"/>
        <w:bottom w:val="none" w:sz="0" w:space="0" w:color="auto"/>
        <w:right w:val="none" w:sz="0" w:space="0" w:color="auto"/>
      </w:divBdr>
    </w:div>
    <w:div w:id="735854503">
      <w:bodyDiv w:val="1"/>
      <w:marLeft w:val="0"/>
      <w:marRight w:val="0"/>
      <w:marTop w:val="0"/>
      <w:marBottom w:val="0"/>
      <w:divBdr>
        <w:top w:val="none" w:sz="0" w:space="0" w:color="auto"/>
        <w:left w:val="none" w:sz="0" w:space="0" w:color="auto"/>
        <w:bottom w:val="none" w:sz="0" w:space="0" w:color="auto"/>
        <w:right w:val="none" w:sz="0" w:space="0" w:color="auto"/>
      </w:divBdr>
    </w:div>
    <w:div w:id="755203212">
      <w:bodyDiv w:val="1"/>
      <w:marLeft w:val="0"/>
      <w:marRight w:val="0"/>
      <w:marTop w:val="0"/>
      <w:marBottom w:val="0"/>
      <w:divBdr>
        <w:top w:val="none" w:sz="0" w:space="0" w:color="auto"/>
        <w:left w:val="none" w:sz="0" w:space="0" w:color="auto"/>
        <w:bottom w:val="none" w:sz="0" w:space="0" w:color="auto"/>
        <w:right w:val="none" w:sz="0" w:space="0" w:color="auto"/>
      </w:divBdr>
    </w:div>
    <w:div w:id="776873697">
      <w:bodyDiv w:val="1"/>
      <w:marLeft w:val="0"/>
      <w:marRight w:val="0"/>
      <w:marTop w:val="0"/>
      <w:marBottom w:val="0"/>
      <w:divBdr>
        <w:top w:val="none" w:sz="0" w:space="0" w:color="auto"/>
        <w:left w:val="none" w:sz="0" w:space="0" w:color="auto"/>
        <w:bottom w:val="none" w:sz="0" w:space="0" w:color="auto"/>
        <w:right w:val="none" w:sz="0" w:space="0" w:color="auto"/>
      </w:divBdr>
    </w:div>
    <w:div w:id="795757419">
      <w:bodyDiv w:val="1"/>
      <w:marLeft w:val="0"/>
      <w:marRight w:val="0"/>
      <w:marTop w:val="0"/>
      <w:marBottom w:val="0"/>
      <w:divBdr>
        <w:top w:val="none" w:sz="0" w:space="0" w:color="auto"/>
        <w:left w:val="none" w:sz="0" w:space="0" w:color="auto"/>
        <w:bottom w:val="none" w:sz="0" w:space="0" w:color="auto"/>
        <w:right w:val="none" w:sz="0" w:space="0" w:color="auto"/>
      </w:divBdr>
    </w:div>
    <w:div w:id="802576297">
      <w:bodyDiv w:val="1"/>
      <w:marLeft w:val="0"/>
      <w:marRight w:val="0"/>
      <w:marTop w:val="0"/>
      <w:marBottom w:val="0"/>
      <w:divBdr>
        <w:top w:val="none" w:sz="0" w:space="0" w:color="auto"/>
        <w:left w:val="none" w:sz="0" w:space="0" w:color="auto"/>
        <w:bottom w:val="none" w:sz="0" w:space="0" w:color="auto"/>
        <w:right w:val="none" w:sz="0" w:space="0" w:color="auto"/>
      </w:divBdr>
    </w:div>
    <w:div w:id="833447024">
      <w:bodyDiv w:val="1"/>
      <w:marLeft w:val="0"/>
      <w:marRight w:val="0"/>
      <w:marTop w:val="0"/>
      <w:marBottom w:val="0"/>
      <w:divBdr>
        <w:top w:val="none" w:sz="0" w:space="0" w:color="auto"/>
        <w:left w:val="none" w:sz="0" w:space="0" w:color="auto"/>
        <w:bottom w:val="none" w:sz="0" w:space="0" w:color="auto"/>
        <w:right w:val="none" w:sz="0" w:space="0" w:color="auto"/>
      </w:divBdr>
    </w:div>
    <w:div w:id="878249868">
      <w:bodyDiv w:val="1"/>
      <w:marLeft w:val="0"/>
      <w:marRight w:val="0"/>
      <w:marTop w:val="0"/>
      <w:marBottom w:val="0"/>
      <w:divBdr>
        <w:top w:val="none" w:sz="0" w:space="0" w:color="auto"/>
        <w:left w:val="none" w:sz="0" w:space="0" w:color="auto"/>
        <w:bottom w:val="none" w:sz="0" w:space="0" w:color="auto"/>
        <w:right w:val="none" w:sz="0" w:space="0" w:color="auto"/>
      </w:divBdr>
    </w:div>
    <w:div w:id="918752154">
      <w:bodyDiv w:val="1"/>
      <w:marLeft w:val="0"/>
      <w:marRight w:val="0"/>
      <w:marTop w:val="0"/>
      <w:marBottom w:val="0"/>
      <w:divBdr>
        <w:top w:val="none" w:sz="0" w:space="0" w:color="auto"/>
        <w:left w:val="none" w:sz="0" w:space="0" w:color="auto"/>
        <w:bottom w:val="none" w:sz="0" w:space="0" w:color="auto"/>
        <w:right w:val="none" w:sz="0" w:space="0" w:color="auto"/>
      </w:divBdr>
    </w:div>
    <w:div w:id="923564249">
      <w:bodyDiv w:val="1"/>
      <w:marLeft w:val="0"/>
      <w:marRight w:val="0"/>
      <w:marTop w:val="0"/>
      <w:marBottom w:val="0"/>
      <w:divBdr>
        <w:top w:val="none" w:sz="0" w:space="0" w:color="auto"/>
        <w:left w:val="none" w:sz="0" w:space="0" w:color="auto"/>
        <w:bottom w:val="none" w:sz="0" w:space="0" w:color="auto"/>
        <w:right w:val="none" w:sz="0" w:space="0" w:color="auto"/>
      </w:divBdr>
    </w:div>
    <w:div w:id="1048532295">
      <w:bodyDiv w:val="1"/>
      <w:marLeft w:val="0"/>
      <w:marRight w:val="0"/>
      <w:marTop w:val="0"/>
      <w:marBottom w:val="0"/>
      <w:divBdr>
        <w:top w:val="none" w:sz="0" w:space="0" w:color="auto"/>
        <w:left w:val="none" w:sz="0" w:space="0" w:color="auto"/>
        <w:bottom w:val="none" w:sz="0" w:space="0" w:color="auto"/>
        <w:right w:val="none" w:sz="0" w:space="0" w:color="auto"/>
      </w:divBdr>
    </w:div>
    <w:div w:id="1099566225">
      <w:bodyDiv w:val="1"/>
      <w:marLeft w:val="0"/>
      <w:marRight w:val="0"/>
      <w:marTop w:val="0"/>
      <w:marBottom w:val="0"/>
      <w:divBdr>
        <w:top w:val="none" w:sz="0" w:space="0" w:color="auto"/>
        <w:left w:val="none" w:sz="0" w:space="0" w:color="auto"/>
        <w:bottom w:val="none" w:sz="0" w:space="0" w:color="auto"/>
        <w:right w:val="none" w:sz="0" w:space="0" w:color="auto"/>
      </w:divBdr>
    </w:div>
    <w:div w:id="1169759964">
      <w:bodyDiv w:val="1"/>
      <w:marLeft w:val="0"/>
      <w:marRight w:val="0"/>
      <w:marTop w:val="0"/>
      <w:marBottom w:val="0"/>
      <w:divBdr>
        <w:top w:val="none" w:sz="0" w:space="0" w:color="auto"/>
        <w:left w:val="none" w:sz="0" w:space="0" w:color="auto"/>
        <w:bottom w:val="none" w:sz="0" w:space="0" w:color="auto"/>
        <w:right w:val="none" w:sz="0" w:space="0" w:color="auto"/>
      </w:divBdr>
    </w:div>
    <w:div w:id="1186479664">
      <w:bodyDiv w:val="1"/>
      <w:marLeft w:val="0"/>
      <w:marRight w:val="0"/>
      <w:marTop w:val="0"/>
      <w:marBottom w:val="0"/>
      <w:divBdr>
        <w:top w:val="none" w:sz="0" w:space="0" w:color="auto"/>
        <w:left w:val="none" w:sz="0" w:space="0" w:color="auto"/>
        <w:bottom w:val="none" w:sz="0" w:space="0" w:color="auto"/>
        <w:right w:val="none" w:sz="0" w:space="0" w:color="auto"/>
      </w:divBdr>
    </w:div>
    <w:div w:id="1233007702">
      <w:bodyDiv w:val="1"/>
      <w:marLeft w:val="0"/>
      <w:marRight w:val="0"/>
      <w:marTop w:val="0"/>
      <w:marBottom w:val="0"/>
      <w:divBdr>
        <w:top w:val="none" w:sz="0" w:space="0" w:color="auto"/>
        <w:left w:val="none" w:sz="0" w:space="0" w:color="auto"/>
        <w:bottom w:val="none" w:sz="0" w:space="0" w:color="auto"/>
        <w:right w:val="none" w:sz="0" w:space="0" w:color="auto"/>
      </w:divBdr>
    </w:div>
    <w:div w:id="1248273494">
      <w:bodyDiv w:val="1"/>
      <w:marLeft w:val="0"/>
      <w:marRight w:val="0"/>
      <w:marTop w:val="0"/>
      <w:marBottom w:val="0"/>
      <w:divBdr>
        <w:top w:val="none" w:sz="0" w:space="0" w:color="auto"/>
        <w:left w:val="none" w:sz="0" w:space="0" w:color="auto"/>
        <w:bottom w:val="none" w:sz="0" w:space="0" w:color="auto"/>
        <w:right w:val="none" w:sz="0" w:space="0" w:color="auto"/>
      </w:divBdr>
    </w:div>
    <w:div w:id="1253972135">
      <w:bodyDiv w:val="1"/>
      <w:marLeft w:val="0"/>
      <w:marRight w:val="0"/>
      <w:marTop w:val="0"/>
      <w:marBottom w:val="0"/>
      <w:divBdr>
        <w:top w:val="none" w:sz="0" w:space="0" w:color="auto"/>
        <w:left w:val="none" w:sz="0" w:space="0" w:color="auto"/>
        <w:bottom w:val="none" w:sz="0" w:space="0" w:color="auto"/>
        <w:right w:val="none" w:sz="0" w:space="0" w:color="auto"/>
      </w:divBdr>
    </w:div>
    <w:div w:id="1465198100">
      <w:bodyDiv w:val="1"/>
      <w:marLeft w:val="0"/>
      <w:marRight w:val="0"/>
      <w:marTop w:val="0"/>
      <w:marBottom w:val="0"/>
      <w:divBdr>
        <w:top w:val="none" w:sz="0" w:space="0" w:color="auto"/>
        <w:left w:val="none" w:sz="0" w:space="0" w:color="auto"/>
        <w:bottom w:val="none" w:sz="0" w:space="0" w:color="auto"/>
        <w:right w:val="none" w:sz="0" w:space="0" w:color="auto"/>
      </w:divBdr>
    </w:div>
    <w:div w:id="1517386108">
      <w:bodyDiv w:val="1"/>
      <w:marLeft w:val="0"/>
      <w:marRight w:val="0"/>
      <w:marTop w:val="0"/>
      <w:marBottom w:val="0"/>
      <w:divBdr>
        <w:top w:val="none" w:sz="0" w:space="0" w:color="auto"/>
        <w:left w:val="none" w:sz="0" w:space="0" w:color="auto"/>
        <w:bottom w:val="none" w:sz="0" w:space="0" w:color="auto"/>
        <w:right w:val="none" w:sz="0" w:space="0" w:color="auto"/>
      </w:divBdr>
    </w:div>
    <w:div w:id="1526334678">
      <w:bodyDiv w:val="1"/>
      <w:marLeft w:val="0"/>
      <w:marRight w:val="0"/>
      <w:marTop w:val="0"/>
      <w:marBottom w:val="0"/>
      <w:divBdr>
        <w:top w:val="none" w:sz="0" w:space="0" w:color="auto"/>
        <w:left w:val="none" w:sz="0" w:space="0" w:color="auto"/>
        <w:bottom w:val="none" w:sz="0" w:space="0" w:color="auto"/>
        <w:right w:val="none" w:sz="0" w:space="0" w:color="auto"/>
      </w:divBdr>
    </w:div>
    <w:div w:id="1583488122">
      <w:bodyDiv w:val="1"/>
      <w:marLeft w:val="0"/>
      <w:marRight w:val="0"/>
      <w:marTop w:val="0"/>
      <w:marBottom w:val="0"/>
      <w:divBdr>
        <w:top w:val="none" w:sz="0" w:space="0" w:color="auto"/>
        <w:left w:val="none" w:sz="0" w:space="0" w:color="auto"/>
        <w:bottom w:val="none" w:sz="0" w:space="0" w:color="auto"/>
        <w:right w:val="none" w:sz="0" w:space="0" w:color="auto"/>
      </w:divBdr>
    </w:div>
    <w:div w:id="1614677716">
      <w:bodyDiv w:val="1"/>
      <w:marLeft w:val="0"/>
      <w:marRight w:val="0"/>
      <w:marTop w:val="0"/>
      <w:marBottom w:val="0"/>
      <w:divBdr>
        <w:top w:val="none" w:sz="0" w:space="0" w:color="auto"/>
        <w:left w:val="none" w:sz="0" w:space="0" w:color="auto"/>
        <w:bottom w:val="none" w:sz="0" w:space="0" w:color="auto"/>
        <w:right w:val="none" w:sz="0" w:space="0" w:color="auto"/>
      </w:divBdr>
    </w:div>
    <w:div w:id="1657295068">
      <w:bodyDiv w:val="1"/>
      <w:marLeft w:val="0"/>
      <w:marRight w:val="0"/>
      <w:marTop w:val="0"/>
      <w:marBottom w:val="0"/>
      <w:divBdr>
        <w:top w:val="none" w:sz="0" w:space="0" w:color="auto"/>
        <w:left w:val="none" w:sz="0" w:space="0" w:color="auto"/>
        <w:bottom w:val="none" w:sz="0" w:space="0" w:color="auto"/>
        <w:right w:val="none" w:sz="0" w:space="0" w:color="auto"/>
      </w:divBdr>
    </w:div>
    <w:div w:id="1699550923">
      <w:bodyDiv w:val="1"/>
      <w:marLeft w:val="0"/>
      <w:marRight w:val="0"/>
      <w:marTop w:val="0"/>
      <w:marBottom w:val="0"/>
      <w:divBdr>
        <w:top w:val="none" w:sz="0" w:space="0" w:color="auto"/>
        <w:left w:val="none" w:sz="0" w:space="0" w:color="auto"/>
        <w:bottom w:val="none" w:sz="0" w:space="0" w:color="auto"/>
        <w:right w:val="none" w:sz="0" w:space="0" w:color="auto"/>
      </w:divBdr>
    </w:div>
    <w:div w:id="1703968545">
      <w:bodyDiv w:val="1"/>
      <w:marLeft w:val="0"/>
      <w:marRight w:val="0"/>
      <w:marTop w:val="0"/>
      <w:marBottom w:val="0"/>
      <w:divBdr>
        <w:top w:val="none" w:sz="0" w:space="0" w:color="auto"/>
        <w:left w:val="none" w:sz="0" w:space="0" w:color="auto"/>
        <w:bottom w:val="none" w:sz="0" w:space="0" w:color="auto"/>
        <w:right w:val="none" w:sz="0" w:space="0" w:color="auto"/>
      </w:divBdr>
    </w:div>
    <w:div w:id="1711299991">
      <w:bodyDiv w:val="1"/>
      <w:marLeft w:val="0"/>
      <w:marRight w:val="0"/>
      <w:marTop w:val="0"/>
      <w:marBottom w:val="0"/>
      <w:divBdr>
        <w:top w:val="none" w:sz="0" w:space="0" w:color="auto"/>
        <w:left w:val="none" w:sz="0" w:space="0" w:color="auto"/>
        <w:bottom w:val="none" w:sz="0" w:space="0" w:color="auto"/>
        <w:right w:val="none" w:sz="0" w:space="0" w:color="auto"/>
      </w:divBdr>
    </w:div>
    <w:div w:id="1755933874">
      <w:bodyDiv w:val="1"/>
      <w:marLeft w:val="0"/>
      <w:marRight w:val="0"/>
      <w:marTop w:val="0"/>
      <w:marBottom w:val="0"/>
      <w:divBdr>
        <w:top w:val="none" w:sz="0" w:space="0" w:color="auto"/>
        <w:left w:val="none" w:sz="0" w:space="0" w:color="auto"/>
        <w:bottom w:val="none" w:sz="0" w:space="0" w:color="auto"/>
        <w:right w:val="none" w:sz="0" w:space="0" w:color="auto"/>
      </w:divBdr>
    </w:div>
    <w:div w:id="1757629332">
      <w:bodyDiv w:val="1"/>
      <w:marLeft w:val="0"/>
      <w:marRight w:val="0"/>
      <w:marTop w:val="0"/>
      <w:marBottom w:val="0"/>
      <w:divBdr>
        <w:top w:val="none" w:sz="0" w:space="0" w:color="auto"/>
        <w:left w:val="none" w:sz="0" w:space="0" w:color="auto"/>
        <w:bottom w:val="none" w:sz="0" w:space="0" w:color="auto"/>
        <w:right w:val="none" w:sz="0" w:space="0" w:color="auto"/>
      </w:divBdr>
    </w:div>
    <w:div w:id="1804228411">
      <w:bodyDiv w:val="1"/>
      <w:marLeft w:val="0"/>
      <w:marRight w:val="0"/>
      <w:marTop w:val="0"/>
      <w:marBottom w:val="0"/>
      <w:divBdr>
        <w:top w:val="none" w:sz="0" w:space="0" w:color="auto"/>
        <w:left w:val="none" w:sz="0" w:space="0" w:color="auto"/>
        <w:bottom w:val="none" w:sz="0" w:space="0" w:color="auto"/>
        <w:right w:val="none" w:sz="0" w:space="0" w:color="auto"/>
      </w:divBdr>
    </w:div>
    <w:div w:id="1902325796">
      <w:bodyDiv w:val="1"/>
      <w:marLeft w:val="0"/>
      <w:marRight w:val="0"/>
      <w:marTop w:val="0"/>
      <w:marBottom w:val="0"/>
      <w:divBdr>
        <w:top w:val="none" w:sz="0" w:space="0" w:color="auto"/>
        <w:left w:val="none" w:sz="0" w:space="0" w:color="auto"/>
        <w:bottom w:val="none" w:sz="0" w:space="0" w:color="auto"/>
        <w:right w:val="none" w:sz="0" w:space="0" w:color="auto"/>
      </w:divBdr>
    </w:div>
    <w:div w:id="1987279866">
      <w:bodyDiv w:val="1"/>
      <w:marLeft w:val="0"/>
      <w:marRight w:val="0"/>
      <w:marTop w:val="0"/>
      <w:marBottom w:val="0"/>
      <w:divBdr>
        <w:top w:val="none" w:sz="0" w:space="0" w:color="auto"/>
        <w:left w:val="none" w:sz="0" w:space="0" w:color="auto"/>
        <w:bottom w:val="none" w:sz="0" w:space="0" w:color="auto"/>
        <w:right w:val="none" w:sz="0" w:space="0" w:color="auto"/>
      </w:divBdr>
    </w:div>
    <w:div w:id="1991052821">
      <w:bodyDiv w:val="1"/>
      <w:marLeft w:val="0"/>
      <w:marRight w:val="0"/>
      <w:marTop w:val="0"/>
      <w:marBottom w:val="0"/>
      <w:divBdr>
        <w:top w:val="none" w:sz="0" w:space="0" w:color="auto"/>
        <w:left w:val="none" w:sz="0" w:space="0" w:color="auto"/>
        <w:bottom w:val="none" w:sz="0" w:space="0" w:color="auto"/>
        <w:right w:val="none" w:sz="0" w:space="0" w:color="auto"/>
      </w:divBdr>
    </w:div>
    <w:div w:id="1999922767">
      <w:bodyDiv w:val="1"/>
      <w:marLeft w:val="0"/>
      <w:marRight w:val="0"/>
      <w:marTop w:val="0"/>
      <w:marBottom w:val="0"/>
      <w:divBdr>
        <w:top w:val="none" w:sz="0" w:space="0" w:color="auto"/>
        <w:left w:val="none" w:sz="0" w:space="0" w:color="auto"/>
        <w:bottom w:val="none" w:sz="0" w:space="0" w:color="auto"/>
        <w:right w:val="none" w:sz="0" w:space="0" w:color="auto"/>
      </w:divBdr>
    </w:div>
    <w:div w:id="2001804859">
      <w:bodyDiv w:val="1"/>
      <w:marLeft w:val="0"/>
      <w:marRight w:val="0"/>
      <w:marTop w:val="0"/>
      <w:marBottom w:val="0"/>
      <w:divBdr>
        <w:top w:val="none" w:sz="0" w:space="0" w:color="auto"/>
        <w:left w:val="none" w:sz="0" w:space="0" w:color="auto"/>
        <w:bottom w:val="none" w:sz="0" w:space="0" w:color="auto"/>
        <w:right w:val="none" w:sz="0" w:space="0" w:color="auto"/>
      </w:divBdr>
    </w:div>
    <w:div w:id="2013337234">
      <w:bodyDiv w:val="1"/>
      <w:marLeft w:val="0"/>
      <w:marRight w:val="0"/>
      <w:marTop w:val="0"/>
      <w:marBottom w:val="0"/>
      <w:divBdr>
        <w:top w:val="none" w:sz="0" w:space="0" w:color="auto"/>
        <w:left w:val="none" w:sz="0" w:space="0" w:color="auto"/>
        <w:bottom w:val="none" w:sz="0" w:space="0" w:color="auto"/>
        <w:right w:val="none" w:sz="0" w:space="0" w:color="auto"/>
      </w:divBdr>
    </w:div>
    <w:div w:id="2071923813">
      <w:bodyDiv w:val="1"/>
      <w:marLeft w:val="0"/>
      <w:marRight w:val="0"/>
      <w:marTop w:val="0"/>
      <w:marBottom w:val="0"/>
      <w:divBdr>
        <w:top w:val="none" w:sz="0" w:space="0" w:color="auto"/>
        <w:left w:val="none" w:sz="0" w:space="0" w:color="auto"/>
        <w:bottom w:val="none" w:sz="0" w:space="0" w:color="auto"/>
        <w:right w:val="none" w:sz="0" w:space="0" w:color="auto"/>
      </w:divBdr>
    </w:div>
    <w:div w:id="20876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Armstrong%27s_axio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1767</TotalTime>
  <Pages>24</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79</cp:revision>
  <dcterms:created xsi:type="dcterms:W3CDTF">2025-01-13T18:52:00Z</dcterms:created>
  <dcterms:modified xsi:type="dcterms:W3CDTF">2025-04-09T19:21:00Z</dcterms:modified>
</cp:coreProperties>
</file>