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Pr="003C3A54" w:rsidRDefault="003C3A54">
      <w:pPr>
        <w:rPr>
          <w:b/>
        </w:rPr>
      </w:pPr>
      <w:r w:rsidRPr="003C3A54">
        <w:rPr>
          <w:b/>
        </w:rPr>
        <w:t>Converting world.accdb to Excel</w:t>
      </w:r>
    </w:p>
    <w:p w:rsidR="003C3A54" w:rsidRDefault="008273F4">
      <w:r>
        <w:t>[1</w:t>
      </w:r>
      <w:proofErr w:type="gramStart"/>
      <w:r>
        <w:t>]  Open</w:t>
      </w:r>
      <w:proofErr w:type="gramEnd"/>
      <w:r>
        <w:t xml:space="preserve"> world.accdb: by double clicking the file.</w:t>
      </w:r>
    </w:p>
    <w:p w:rsidR="008273F4" w:rsidRDefault="008273F4">
      <w:r>
        <w:t>[2] Select External Data -&gt; Excel to export to Excel.</w:t>
      </w:r>
    </w:p>
    <w:p w:rsidR="008273F4" w:rsidRDefault="008273F4">
      <w:r>
        <w:rPr>
          <w:noProof/>
        </w:rPr>
        <w:drawing>
          <wp:inline distT="0" distB="0" distL="0" distR="0" wp14:anchorId="12DB12A4" wp14:editId="56380EB3">
            <wp:extent cx="5943600" cy="2797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F4" w:rsidRDefault="00B3455B">
      <w:r>
        <w:t>[3] In the popup export to Excel windows, enter the destination of the Excel file.</w:t>
      </w:r>
    </w:p>
    <w:p w:rsidR="008273F4" w:rsidRDefault="00B3455B">
      <w:r>
        <w:rPr>
          <w:noProof/>
        </w:rPr>
        <w:lastRenderedPageBreak/>
        <w:drawing>
          <wp:inline distT="0" distB="0" distL="0" distR="0" wp14:anchorId="0E00DF0A" wp14:editId="105CB37E">
            <wp:extent cx="5646312" cy="4194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312" cy="41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54"/>
    <w:rsid w:val="003C3A54"/>
    <w:rsid w:val="004C02AE"/>
    <w:rsid w:val="008273F4"/>
    <w:rsid w:val="00B3455B"/>
    <w:rsid w:val="00B63BFE"/>
    <w:rsid w:val="00D66AD8"/>
    <w:rsid w:val="00EB5387"/>
    <w:rsid w:val="00FB6D2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B383-0A45-47BD-BC2F-1A287DB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</cp:revision>
  <dcterms:created xsi:type="dcterms:W3CDTF">2017-09-11T18:29:00Z</dcterms:created>
  <dcterms:modified xsi:type="dcterms:W3CDTF">2017-09-11T19:50:00Z</dcterms:modified>
</cp:coreProperties>
</file>